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p>
    <w:p>
      <w:pPr>
        <w:jc w:val="center"/>
        <w:rPr>
          <w:rFonts w:ascii="方正大黑简体" w:eastAsia="方正大黑简体"/>
          <w:sz w:val="96"/>
          <w:szCs w:val="32"/>
        </w:rPr>
      </w:pPr>
      <w:r>
        <w:rPr>
          <w:rFonts w:hint="eastAsia" w:ascii="方正大黑简体" w:eastAsia="方正大黑简体"/>
          <w:sz w:val="96"/>
          <w:szCs w:val="32"/>
        </w:rPr>
        <w:t>写材料金句大全</w:t>
      </w:r>
    </w:p>
    <w:p>
      <w:pPr>
        <w:ind w:firstLine="1920" w:firstLineChars="200"/>
        <w:rPr>
          <w:rFonts w:ascii="方正大黑简体" w:eastAsia="方正大黑简体"/>
          <w:sz w:val="96"/>
          <w:szCs w:val="32"/>
        </w:rPr>
      </w:pPr>
      <w:r>
        <w:rPr>
          <w:rFonts w:hint="eastAsia" w:ascii="方正大黑简体" w:eastAsia="方正大黑简体"/>
          <w:sz w:val="96"/>
          <w:szCs w:val="32"/>
        </w:rPr>
        <w:t>(</w:t>
      </w:r>
      <w:r>
        <w:rPr>
          <w:rFonts w:ascii="方正大黑简体" w:eastAsia="方正大黑简体"/>
          <w:sz w:val="96"/>
          <w:szCs w:val="32"/>
        </w:rPr>
        <w:t>5</w:t>
      </w:r>
      <w:r>
        <w:rPr>
          <w:rFonts w:hint="eastAsia" w:ascii="方正大黑简体" w:eastAsia="方正大黑简体"/>
          <w:sz w:val="96"/>
          <w:szCs w:val="32"/>
          <w:lang w:val="en-US" w:eastAsia="zh-CN"/>
        </w:rPr>
        <w:t>7</w:t>
      </w:r>
      <w:r>
        <w:rPr>
          <w:rFonts w:hint="eastAsia" w:ascii="方正大黑简体" w:eastAsia="方正大黑简体"/>
          <w:sz w:val="96"/>
          <w:szCs w:val="32"/>
        </w:rPr>
        <w:t>万字)</w:t>
      </w:r>
    </w:p>
    <w:p>
      <w:pPr>
        <w:widowControl/>
        <w:ind w:firstLine="640" w:firstLineChars="200"/>
        <w:jc w:val="left"/>
        <w:rPr>
          <w:rFonts w:ascii="仿宋_GB2312" w:eastAsia="仿宋_GB2312"/>
          <w:sz w:val="32"/>
          <w:szCs w:val="32"/>
        </w:rPr>
      </w:pPr>
    </w:p>
    <w:p>
      <w:pPr>
        <w:widowControl/>
        <w:ind w:firstLine="640" w:firstLineChars="200"/>
        <w:jc w:val="left"/>
        <w:rPr>
          <w:rFonts w:ascii="仿宋_GB2312" w:eastAsia="仿宋_GB2312"/>
          <w:sz w:val="32"/>
          <w:szCs w:val="32"/>
        </w:rPr>
      </w:pPr>
    </w:p>
    <w:p>
      <w:pPr>
        <w:widowControl/>
        <w:ind w:firstLine="640" w:firstLineChars="200"/>
        <w:jc w:val="left"/>
        <w:rPr>
          <w:rFonts w:ascii="仿宋_GB2312" w:eastAsia="仿宋_GB2312"/>
          <w:sz w:val="32"/>
          <w:szCs w:val="32"/>
        </w:rPr>
      </w:pPr>
    </w:p>
    <w:p>
      <w:pPr>
        <w:widowControl/>
        <w:ind w:firstLine="640" w:firstLineChars="200"/>
        <w:jc w:val="left"/>
        <w:rPr>
          <w:rFonts w:ascii="仿宋_GB2312" w:eastAsia="仿宋_GB2312"/>
          <w:sz w:val="32"/>
          <w:szCs w:val="32"/>
        </w:rPr>
      </w:pPr>
    </w:p>
    <w:p>
      <w:pPr>
        <w:widowControl/>
        <w:ind w:firstLine="640" w:firstLineChars="200"/>
        <w:jc w:val="left"/>
        <w:rPr>
          <w:rFonts w:ascii="仿宋_GB2312" w:eastAsia="仿宋_GB2312"/>
          <w:sz w:val="32"/>
          <w:szCs w:val="32"/>
        </w:rPr>
      </w:pPr>
    </w:p>
    <w:p>
      <w:pPr>
        <w:widowControl/>
        <w:ind w:firstLine="640" w:firstLineChars="200"/>
        <w:jc w:val="left"/>
        <w:rPr>
          <w:rFonts w:ascii="仿宋_GB2312" w:eastAsia="仿宋_GB2312"/>
          <w:sz w:val="32"/>
          <w:szCs w:val="32"/>
        </w:rPr>
      </w:pPr>
    </w:p>
    <w:p>
      <w:pPr>
        <w:widowControl/>
        <w:ind w:firstLine="640" w:firstLineChars="200"/>
        <w:jc w:val="left"/>
        <w:rPr>
          <w:rFonts w:ascii="仿宋_GB2312" w:eastAsia="仿宋_GB2312"/>
          <w:sz w:val="32"/>
          <w:szCs w:val="32"/>
        </w:rPr>
      </w:pPr>
    </w:p>
    <w:p>
      <w:pPr>
        <w:widowControl/>
        <w:ind w:firstLine="640" w:firstLineChars="200"/>
        <w:jc w:val="center"/>
        <w:rPr>
          <w:rFonts w:ascii="楷体_GB2312" w:eastAsia="楷体_GB2312"/>
          <w:sz w:val="32"/>
          <w:szCs w:val="44"/>
        </w:rPr>
      </w:pPr>
      <w:r>
        <w:rPr>
          <w:rFonts w:hint="eastAsia" w:ascii="楷体_GB2312" w:eastAsia="楷体_GB2312"/>
          <w:sz w:val="32"/>
          <w:szCs w:val="44"/>
        </w:rPr>
        <w:t>向党看齐微信公众号</w:t>
      </w:r>
    </w:p>
    <w:p>
      <w:pPr>
        <w:widowControl/>
        <w:ind w:firstLine="640" w:firstLineChars="200"/>
        <w:jc w:val="center"/>
        <w:rPr>
          <w:rFonts w:ascii="楷体_GB2312" w:eastAsia="楷体_GB2312"/>
          <w:sz w:val="32"/>
          <w:szCs w:val="44"/>
        </w:rPr>
      </w:pPr>
    </w:p>
    <w:p>
      <w:pPr>
        <w:widowControl/>
        <w:spacing w:line="300" w:lineRule="exact"/>
        <w:jc w:val="center"/>
        <w:rPr>
          <w:sz w:val="26"/>
          <w:szCs w:val="26"/>
          <w:highlight w:val="lightGray"/>
        </w:rPr>
      </w:pPr>
      <w:r>
        <w:rPr>
          <w:rFonts w:ascii="仿宋_GB2312" w:eastAsia="仿宋_GB2312"/>
          <w:sz w:val="32"/>
          <w:szCs w:val="32"/>
        </w:rPr>
        <w:br w:type="page"/>
      </w:r>
      <w:bookmarkStart w:id="0" w:name="_Hlk504503180"/>
      <w:r>
        <w:rPr>
          <w:sz w:val="26"/>
          <w:szCs w:val="26"/>
          <w:highlight w:val="lightGray"/>
          <w:lang w:val="zh-CN"/>
        </w:rPr>
        <w:t>目录</w:t>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bookmarkStart w:id="1" w:name="_Hlk505545927"/>
      <w:r>
        <w:rPr>
          <w:sz w:val="26"/>
          <w:szCs w:val="26"/>
          <w:highlight w:val="lightGray"/>
        </w:rPr>
        <w:fldChar w:fldCharType="begin"/>
      </w:r>
      <w:r>
        <w:rPr>
          <w:sz w:val="26"/>
          <w:szCs w:val="26"/>
          <w:highlight w:val="lightGray"/>
        </w:rPr>
        <w:instrText xml:space="preserve"> TOC \o "1-3" \h \z \u </w:instrText>
      </w:r>
      <w:r>
        <w:rPr>
          <w:sz w:val="26"/>
          <w:szCs w:val="26"/>
          <w:highlight w:val="lightGray"/>
        </w:rPr>
        <w:fldChar w:fldCharType="separate"/>
      </w:r>
      <w:r>
        <w:rPr>
          <w:sz w:val="22"/>
          <w:szCs w:val="22"/>
          <w:highlight w:val="lightGray"/>
        </w:rPr>
        <w:fldChar w:fldCharType="begin"/>
      </w:r>
      <w:r>
        <w:rPr>
          <w:sz w:val="22"/>
          <w:szCs w:val="22"/>
          <w:highlight w:val="lightGray"/>
        </w:rPr>
        <w:instrText xml:space="preserve"> HYPERLINK \l _Toc17913 </w:instrText>
      </w:r>
      <w:r>
        <w:rPr>
          <w:sz w:val="22"/>
          <w:szCs w:val="22"/>
          <w:highlight w:val="lightGray"/>
        </w:rPr>
        <w:fldChar w:fldCharType="separate"/>
      </w:r>
      <w:r>
        <w:rPr>
          <w:rFonts w:hint="eastAsia" w:ascii="方正小标宋简体" w:eastAsia="方正小标宋简体"/>
          <w:sz w:val="22"/>
          <w:szCs w:val="22"/>
        </w:rPr>
        <w:t>一、写材料70个金句素材，积土成山文思兴焉</w:t>
      </w:r>
      <w:r>
        <w:rPr>
          <w:sz w:val="22"/>
          <w:szCs w:val="22"/>
        </w:rPr>
        <w:tab/>
      </w:r>
      <w:r>
        <w:rPr>
          <w:sz w:val="22"/>
          <w:szCs w:val="22"/>
        </w:rPr>
        <w:fldChar w:fldCharType="begin"/>
      </w:r>
      <w:r>
        <w:rPr>
          <w:sz w:val="22"/>
          <w:szCs w:val="22"/>
        </w:rPr>
        <w:instrText xml:space="preserve"> PAGEREF _Toc17913 </w:instrText>
      </w:r>
      <w:r>
        <w:rPr>
          <w:sz w:val="22"/>
          <w:szCs w:val="22"/>
        </w:rPr>
        <w:fldChar w:fldCharType="separate"/>
      </w:r>
      <w:r>
        <w:rPr>
          <w:sz w:val="22"/>
          <w:szCs w:val="22"/>
        </w:rPr>
        <w:t>8</w:t>
      </w:r>
      <w:r>
        <w:rPr>
          <w:sz w:val="22"/>
          <w:szCs w:val="22"/>
        </w:rPr>
        <w:fldChar w:fldCharType="end"/>
      </w:r>
      <w:r>
        <w:rPr>
          <w:sz w:val="22"/>
          <w:szCs w:val="22"/>
          <w:highlight w:val="lightGray"/>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_Toc10874 </w:instrText>
      </w:r>
      <w:r>
        <w:rPr>
          <w:bCs/>
          <w:sz w:val="22"/>
          <w:szCs w:val="22"/>
          <w:highlight w:val="lightGray"/>
          <w:lang w:val="zh-CN"/>
        </w:rPr>
        <w:fldChar w:fldCharType="separate"/>
      </w:r>
      <w:r>
        <w:rPr>
          <w:rFonts w:hint="eastAsia" w:ascii="方正小标宋简体" w:eastAsia="方正小标宋简体"/>
          <w:sz w:val="22"/>
          <w:szCs w:val="22"/>
        </w:rPr>
        <w:t>二、“七一”材料金句40例</w:t>
      </w:r>
      <w:r>
        <w:rPr>
          <w:sz w:val="22"/>
          <w:szCs w:val="22"/>
        </w:rPr>
        <w:tab/>
      </w:r>
      <w:r>
        <w:rPr>
          <w:sz w:val="22"/>
          <w:szCs w:val="22"/>
        </w:rPr>
        <w:fldChar w:fldCharType="begin"/>
      </w:r>
      <w:r>
        <w:rPr>
          <w:sz w:val="22"/>
          <w:szCs w:val="22"/>
        </w:rPr>
        <w:instrText xml:space="preserve"> PAGEREF _Toc10874 </w:instrText>
      </w:r>
      <w:r>
        <w:rPr>
          <w:sz w:val="22"/>
          <w:szCs w:val="22"/>
        </w:rPr>
        <w:fldChar w:fldCharType="separate"/>
      </w:r>
      <w:r>
        <w:rPr>
          <w:sz w:val="22"/>
          <w:szCs w:val="22"/>
        </w:rPr>
        <w:t>22</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_Toc30265 </w:instrText>
      </w:r>
      <w:r>
        <w:rPr>
          <w:bCs/>
          <w:sz w:val="22"/>
          <w:szCs w:val="22"/>
          <w:highlight w:val="lightGray"/>
          <w:lang w:val="zh-CN"/>
        </w:rPr>
        <w:fldChar w:fldCharType="separate"/>
      </w:r>
      <w:r>
        <w:rPr>
          <w:rFonts w:hint="eastAsia" w:ascii="方正小标宋简体" w:eastAsia="方正小标宋简体"/>
          <w:sz w:val="22"/>
          <w:szCs w:val="22"/>
        </w:rPr>
        <w:t>三、最新38个材料金句，值得品味收藏！</w:t>
      </w:r>
      <w:r>
        <w:rPr>
          <w:sz w:val="22"/>
          <w:szCs w:val="22"/>
        </w:rPr>
        <w:tab/>
      </w:r>
      <w:r>
        <w:rPr>
          <w:sz w:val="22"/>
          <w:szCs w:val="22"/>
        </w:rPr>
        <w:fldChar w:fldCharType="begin"/>
      </w:r>
      <w:r>
        <w:rPr>
          <w:sz w:val="22"/>
          <w:szCs w:val="22"/>
        </w:rPr>
        <w:instrText xml:space="preserve"> PAGEREF _Toc30265 </w:instrText>
      </w:r>
      <w:r>
        <w:rPr>
          <w:sz w:val="22"/>
          <w:szCs w:val="22"/>
        </w:rPr>
        <w:fldChar w:fldCharType="separate"/>
      </w:r>
      <w:r>
        <w:rPr>
          <w:sz w:val="22"/>
          <w:szCs w:val="22"/>
        </w:rPr>
        <w:t>27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_Toc8743 </w:instrText>
      </w:r>
      <w:r>
        <w:rPr>
          <w:bCs/>
          <w:sz w:val="22"/>
          <w:szCs w:val="22"/>
          <w:highlight w:val="lightGray"/>
          <w:lang w:val="zh-CN"/>
        </w:rPr>
        <w:fldChar w:fldCharType="separate"/>
      </w:r>
      <w:r>
        <w:rPr>
          <w:rFonts w:hint="eastAsia" w:ascii="方正小标宋简体" w:eastAsia="方正小标宋简体"/>
          <w:sz w:val="22"/>
          <w:szCs w:val="22"/>
        </w:rPr>
        <w:t>四、“四个全面”写作金句72条，值得反复琢磨体悟！</w:t>
      </w:r>
      <w:r>
        <w:rPr>
          <w:sz w:val="22"/>
          <w:szCs w:val="22"/>
        </w:rPr>
        <w:tab/>
      </w:r>
      <w:r>
        <w:rPr>
          <w:sz w:val="22"/>
          <w:szCs w:val="22"/>
        </w:rPr>
        <w:fldChar w:fldCharType="begin"/>
      </w:r>
      <w:r>
        <w:rPr>
          <w:sz w:val="22"/>
          <w:szCs w:val="22"/>
        </w:rPr>
        <w:instrText xml:space="preserve"> PAGEREF _Toc8743 </w:instrText>
      </w:r>
      <w:r>
        <w:rPr>
          <w:sz w:val="22"/>
          <w:szCs w:val="22"/>
        </w:rPr>
        <w:fldChar w:fldCharType="separate"/>
      </w:r>
      <w:r>
        <w:rPr>
          <w:sz w:val="22"/>
          <w:szCs w:val="22"/>
        </w:rPr>
        <w:t>36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_Toc16399 </w:instrText>
      </w:r>
      <w:r>
        <w:rPr>
          <w:bCs/>
          <w:sz w:val="22"/>
          <w:szCs w:val="22"/>
          <w:highlight w:val="lightGray"/>
          <w:lang w:val="zh-CN"/>
        </w:rPr>
        <w:fldChar w:fldCharType="separate"/>
      </w:r>
      <w:r>
        <w:rPr>
          <w:rFonts w:hint="eastAsia" w:ascii="方正小标宋简体" w:eastAsia="方正小标宋简体"/>
          <w:sz w:val="22"/>
          <w:szCs w:val="22"/>
        </w:rPr>
        <w:t>五、笔杆子屈原创作的50个金句，写材料用得着</w:t>
      </w:r>
      <w:r>
        <w:rPr>
          <w:sz w:val="22"/>
          <w:szCs w:val="22"/>
        </w:rPr>
        <w:tab/>
      </w:r>
      <w:r>
        <w:rPr>
          <w:sz w:val="22"/>
          <w:szCs w:val="22"/>
        </w:rPr>
        <w:fldChar w:fldCharType="begin"/>
      </w:r>
      <w:r>
        <w:rPr>
          <w:sz w:val="22"/>
          <w:szCs w:val="22"/>
        </w:rPr>
        <w:instrText xml:space="preserve"> PAGEREF _Toc16399 </w:instrText>
      </w:r>
      <w:r>
        <w:rPr>
          <w:sz w:val="22"/>
          <w:szCs w:val="22"/>
        </w:rPr>
        <w:fldChar w:fldCharType="separate"/>
      </w:r>
      <w:r>
        <w:rPr>
          <w:sz w:val="22"/>
          <w:szCs w:val="22"/>
        </w:rPr>
        <w:t>50</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_Toc21423 </w:instrText>
      </w:r>
      <w:r>
        <w:rPr>
          <w:bCs/>
          <w:sz w:val="22"/>
          <w:szCs w:val="22"/>
          <w:highlight w:val="lightGray"/>
          <w:lang w:val="zh-CN"/>
        </w:rPr>
        <w:fldChar w:fldCharType="separate"/>
      </w:r>
      <w:r>
        <w:rPr>
          <w:rFonts w:hint="eastAsia" w:ascii="方正小标宋简体" w:eastAsia="方正小标宋简体"/>
          <w:sz w:val="22"/>
          <w:szCs w:val="22"/>
        </w:rPr>
        <w:t>六、党建办主任原创的90个时评金句，每一句看起来都不简单</w:t>
      </w:r>
      <w:r>
        <w:rPr>
          <w:sz w:val="22"/>
          <w:szCs w:val="22"/>
        </w:rPr>
        <w:tab/>
      </w:r>
      <w:r>
        <w:rPr>
          <w:sz w:val="22"/>
          <w:szCs w:val="22"/>
        </w:rPr>
        <w:fldChar w:fldCharType="begin"/>
      </w:r>
      <w:r>
        <w:rPr>
          <w:sz w:val="22"/>
          <w:szCs w:val="22"/>
        </w:rPr>
        <w:instrText xml:space="preserve"> PAGEREF _Toc21423 </w:instrText>
      </w:r>
      <w:r>
        <w:rPr>
          <w:sz w:val="22"/>
          <w:szCs w:val="22"/>
        </w:rPr>
        <w:fldChar w:fldCharType="separate"/>
      </w:r>
      <w:r>
        <w:rPr>
          <w:sz w:val="22"/>
          <w:szCs w:val="22"/>
        </w:rPr>
        <w:t>60</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_Toc6512 </w:instrText>
      </w:r>
      <w:r>
        <w:rPr>
          <w:bCs/>
          <w:sz w:val="22"/>
          <w:szCs w:val="22"/>
          <w:highlight w:val="lightGray"/>
          <w:lang w:val="zh-CN"/>
        </w:rPr>
        <w:fldChar w:fldCharType="separate"/>
      </w:r>
      <w:r>
        <w:rPr>
          <w:rFonts w:hint="eastAsia" w:ascii="方正小标宋简体" w:eastAsia="方正小标宋简体"/>
          <w:sz w:val="22"/>
          <w:szCs w:val="22"/>
        </w:rPr>
        <w:t>七、写材料能用到的100条金句，句句都有思想</w:t>
      </w:r>
      <w:r>
        <w:rPr>
          <w:sz w:val="22"/>
          <w:szCs w:val="22"/>
        </w:rPr>
        <w:tab/>
      </w:r>
      <w:r>
        <w:rPr>
          <w:sz w:val="22"/>
          <w:szCs w:val="22"/>
        </w:rPr>
        <w:fldChar w:fldCharType="begin"/>
      </w:r>
      <w:r>
        <w:rPr>
          <w:sz w:val="22"/>
          <w:szCs w:val="22"/>
        </w:rPr>
        <w:instrText xml:space="preserve"> PAGEREF _Toc6512 </w:instrText>
      </w:r>
      <w:r>
        <w:rPr>
          <w:sz w:val="22"/>
          <w:szCs w:val="22"/>
        </w:rPr>
        <w:fldChar w:fldCharType="separate"/>
      </w:r>
      <w:r>
        <w:rPr>
          <w:sz w:val="22"/>
          <w:szCs w:val="22"/>
        </w:rPr>
        <w:t>67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_Toc11323 </w:instrText>
      </w:r>
      <w:r>
        <w:rPr>
          <w:bCs/>
          <w:sz w:val="22"/>
          <w:szCs w:val="22"/>
          <w:highlight w:val="lightGray"/>
          <w:lang w:val="zh-CN"/>
        </w:rPr>
        <w:fldChar w:fldCharType="separate"/>
      </w:r>
      <w:r>
        <w:rPr>
          <w:rFonts w:hint="eastAsia" w:ascii="方正小标宋简体" w:eastAsia="方正小标宋简体"/>
          <w:sz w:val="22"/>
          <w:szCs w:val="22"/>
        </w:rPr>
        <w:t>八、写材料必读的中央最新精神金句53例</w:t>
      </w:r>
      <w:r>
        <w:rPr>
          <w:sz w:val="22"/>
          <w:szCs w:val="22"/>
        </w:rPr>
        <w:tab/>
      </w:r>
      <w:r>
        <w:rPr>
          <w:sz w:val="22"/>
          <w:szCs w:val="22"/>
        </w:rPr>
        <w:fldChar w:fldCharType="begin"/>
      </w:r>
      <w:r>
        <w:rPr>
          <w:sz w:val="22"/>
          <w:szCs w:val="22"/>
        </w:rPr>
        <w:instrText xml:space="preserve"> PAGEREF _Toc11323 </w:instrText>
      </w:r>
      <w:r>
        <w:rPr>
          <w:sz w:val="22"/>
          <w:szCs w:val="22"/>
        </w:rPr>
        <w:fldChar w:fldCharType="separate"/>
      </w:r>
      <w:r>
        <w:rPr>
          <w:sz w:val="22"/>
          <w:szCs w:val="22"/>
        </w:rPr>
        <w:t>77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_Toc21987 </w:instrText>
      </w:r>
      <w:r>
        <w:rPr>
          <w:bCs/>
          <w:sz w:val="22"/>
          <w:szCs w:val="22"/>
          <w:highlight w:val="lightGray"/>
          <w:lang w:val="zh-CN"/>
        </w:rPr>
        <w:fldChar w:fldCharType="separate"/>
      </w:r>
      <w:r>
        <w:rPr>
          <w:rFonts w:hint="eastAsia" w:ascii="方正小标宋简体" w:eastAsia="方正小标宋简体"/>
          <w:sz w:val="22"/>
          <w:szCs w:val="22"/>
        </w:rPr>
        <w:t>九、说得好不如唱得好！写材料常用的</w:t>
      </w:r>
      <w:r>
        <w:rPr>
          <w:rFonts w:ascii="方正小标宋简体" w:eastAsia="方正小标宋简体"/>
          <w:sz w:val="22"/>
          <w:szCs w:val="22"/>
        </w:rPr>
        <w:t>77</w:t>
      </w:r>
      <w:r>
        <w:rPr>
          <w:rFonts w:hint="eastAsia" w:ascii="方正小标宋简体" w:eastAsia="方正小标宋简体"/>
          <w:sz w:val="22"/>
          <w:szCs w:val="22"/>
        </w:rPr>
        <w:t>句歌词</w:t>
      </w:r>
      <w:r>
        <w:rPr>
          <w:sz w:val="22"/>
          <w:szCs w:val="22"/>
        </w:rPr>
        <w:tab/>
      </w:r>
      <w:r>
        <w:rPr>
          <w:sz w:val="22"/>
          <w:szCs w:val="22"/>
        </w:rPr>
        <w:fldChar w:fldCharType="begin"/>
      </w:r>
      <w:r>
        <w:rPr>
          <w:sz w:val="22"/>
          <w:szCs w:val="22"/>
        </w:rPr>
        <w:instrText xml:space="preserve"> PAGEREF _Toc21987 </w:instrText>
      </w:r>
      <w:r>
        <w:rPr>
          <w:sz w:val="22"/>
          <w:szCs w:val="22"/>
        </w:rPr>
        <w:fldChar w:fldCharType="separate"/>
      </w:r>
      <w:r>
        <w:rPr>
          <w:sz w:val="22"/>
          <w:szCs w:val="22"/>
        </w:rPr>
        <w:t>82</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_Toc18503 </w:instrText>
      </w:r>
      <w:r>
        <w:rPr>
          <w:bCs/>
          <w:sz w:val="22"/>
          <w:szCs w:val="22"/>
          <w:highlight w:val="lightGray"/>
          <w:lang w:val="zh-CN"/>
        </w:rPr>
        <w:fldChar w:fldCharType="separate"/>
      </w:r>
      <w:r>
        <w:rPr>
          <w:rFonts w:hint="eastAsia" w:ascii="方正小标宋简体" w:eastAsia="方正小标宋简体"/>
          <w:sz w:val="22"/>
          <w:szCs w:val="22"/>
        </w:rPr>
        <w:t>十、总结材料最后一段开头锦囊佳句</w:t>
      </w:r>
      <w:r>
        <w:rPr>
          <w:sz w:val="22"/>
          <w:szCs w:val="22"/>
        </w:rPr>
        <w:tab/>
      </w:r>
      <w:r>
        <w:rPr>
          <w:sz w:val="22"/>
          <w:szCs w:val="22"/>
        </w:rPr>
        <w:fldChar w:fldCharType="begin"/>
      </w:r>
      <w:r>
        <w:rPr>
          <w:sz w:val="22"/>
          <w:szCs w:val="22"/>
        </w:rPr>
        <w:instrText xml:space="preserve"> PAGEREF _Toc18503 </w:instrText>
      </w:r>
      <w:r>
        <w:rPr>
          <w:sz w:val="22"/>
          <w:szCs w:val="22"/>
        </w:rPr>
        <w:fldChar w:fldCharType="separate"/>
      </w:r>
      <w:r>
        <w:rPr>
          <w:sz w:val="22"/>
          <w:szCs w:val="22"/>
        </w:rPr>
        <w:t>88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_Toc8885 </w:instrText>
      </w:r>
      <w:r>
        <w:rPr>
          <w:bCs/>
          <w:sz w:val="22"/>
          <w:szCs w:val="22"/>
          <w:highlight w:val="lightGray"/>
          <w:lang w:val="zh-CN"/>
        </w:rPr>
        <w:fldChar w:fldCharType="separate"/>
      </w:r>
      <w:r>
        <w:rPr>
          <w:rFonts w:hint="eastAsia" w:ascii="方正小标宋简体" w:eastAsia="方正小标宋简体"/>
          <w:sz w:val="22"/>
          <w:szCs w:val="22"/>
        </w:rPr>
        <w:t>十一、喜迎十九大金句66例</w:t>
      </w:r>
      <w:r>
        <w:rPr>
          <w:sz w:val="22"/>
          <w:szCs w:val="22"/>
        </w:rPr>
        <w:tab/>
      </w:r>
      <w:r>
        <w:rPr>
          <w:sz w:val="22"/>
          <w:szCs w:val="22"/>
        </w:rPr>
        <w:fldChar w:fldCharType="begin"/>
      </w:r>
      <w:r>
        <w:rPr>
          <w:sz w:val="22"/>
          <w:szCs w:val="22"/>
        </w:rPr>
        <w:instrText xml:space="preserve"> PAGEREF _Toc8885 </w:instrText>
      </w:r>
      <w:r>
        <w:rPr>
          <w:sz w:val="22"/>
          <w:szCs w:val="22"/>
        </w:rPr>
        <w:fldChar w:fldCharType="separate"/>
      </w:r>
      <w:r>
        <w:rPr>
          <w:sz w:val="22"/>
          <w:szCs w:val="22"/>
        </w:rPr>
        <w:t>93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_Toc16264 </w:instrText>
      </w:r>
      <w:r>
        <w:rPr>
          <w:bCs/>
          <w:sz w:val="22"/>
          <w:szCs w:val="22"/>
          <w:highlight w:val="lightGray"/>
          <w:lang w:val="zh-CN"/>
        </w:rPr>
        <w:fldChar w:fldCharType="separate"/>
      </w:r>
      <w:r>
        <w:rPr>
          <w:rFonts w:hint="eastAsia" w:ascii="方正小标宋简体" w:eastAsia="方正小标宋简体"/>
          <w:sz w:val="22"/>
          <w:szCs w:val="22"/>
        </w:rPr>
        <w:t>十二、十九大报告评价性金句</w:t>
      </w:r>
      <w:r>
        <w:rPr>
          <w:rFonts w:ascii="方正小标宋简体" w:eastAsia="方正小标宋简体"/>
          <w:sz w:val="22"/>
          <w:szCs w:val="22"/>
        </w:rPr>
        <w:t>27</w:t>
      </w:r>
      <w:r>
        <w:rPr>
          <w:rFonts w:hint="eastAsia" w:ascii="方正小标宋简体" w:eastAsia="方正小标宋简体"/>
          <w:sz w:val="22"/>
          <w:szCs w:val="22"/>
        </w:rPr>
        <w:t>例</w:t>
      </w:r>
      <w:r>
        <w:rPr>
          <w:sz w:val="22"/>
          <w:szCs w:val="22"/>
        </w:rPr>
        <w:tab/>
      </w:r>
      <w:r>
        <w:rPr>
          <w:sz w:val="22"/>
          <w:szCs w:val="22"/>
        </w:rPr>
        <w:fldChar w:fldCharType="begin"/>
      </w:r>
      <w:r>
        <w:rPr>
          <w:sz w:val="22"/>
          <w:szCs w:val="22"/>
        </w:rPr>
        <w:instrText xml:space="preserve"> PAGEREF _Toc16264 </w:instrText>
      </w:r>
      <w:r>
        <w:rPr>
          <w:sz w:val="22"/>
          <w:szCs w:val="22"/>
        </w:rPr>
        <w:fldChar w:fldCharType="separate"/>
      </w:r>
      <w:r>
        <w:rPr>
          <w:sz w:val="22"/>
          <w:szCs w:val="22"/>
        </w:rPr>
        <w:t>99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_Toc25064 </w:instrText>
      </w:r>
      <w:r>
        <w:rPr>
          <w:bCs/>
          <w:sz w:val="22"/>
          <w:szCs w:val="22"/>
          <w:highlight w:val="lightGray"/>
          <w:lang w:val="zh-CN"/>
        </w:rPr>
        <w:fldChar w:fldCharType="separate"/>
      </w:r>
      <w:r>
        <w:rPr>
          <w:rFonts w:hint="eastAsia" w:ascii="方正小标宋简体" w:eastAsia="方正小标宋简体"/>
          <w:sz w:val="22"/>
          <w:szCs w:val="22"/>
        </w:rPr>
        <w:t>十二、年底总结可以引用的干货金句大全</w:t>
      </w:r>
      <w:bookmarkStart w:id="318" w:name="_GoBack"/>
      <w:bookmarkEnd w:id="318"/>
      <w:r>
        <w:rPr>
          <w:sz w:val="22"/>
          <w:szCs w:val="22"/>
        </w:rPr>
        <w:tab/>
      </w:r>
      <w:r>
        <w:rPr>
          <w:sz w:val="22"/>
          <w:szCs w:val="22"/>
        </w:rPr>
        <w:fldChar w:fldCharType="begin"/>
      </w:r>
      <w:r>
        <w:rPr>
          <w:sz w:val="22"/>
          <w:szCs w:val="22"/>
        </w:rPr>
        <w:instrText xml:space="preserve"> PAGEREF _Toc25064 </w:instrText>
      </w:r>
      <w:r>
        <w:rPr>
          <w:sz w:val="22"/>
          <w:szCs w:val="22"/>
        </w:rPr>
        <w:fldChar w:fldCharType="separate"/>
      </w:r>
      <w:r>
        <w:rPr>
          <w:sz w:val="22"/>
          <w:szCs w:val="22"/>
        </w:rPr>
        <w:t>109</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_Toc22704 </w:instrText>
      </w:r>
      <w:r>
        <w:rPr>
          <w:bCs/>
          <w:sz w:val="22"/>
          <w:szCs w:val="22"/>
          <w:highlight w:val="lightGray"/>
          <w:lang w:val="zh-CN"/>
        </w:rPr>
        <w:fldChar w:fldCharType="separate"/>
      </w:r>
      <w:r>
        <w:rPr>
          <w:rFonts w:hint="eastAsia" w:ascii="黑体" w:hAnsi="黑体" w:eastAsia="黑体" w:cs="宋体"/>
          <w:kern w:val="0"/>
          <w:sz w:val="22"/>
          <w:szCs w:val="22"/>
        </w:rPr>
        <w:t>关于总结成果相关干货</w:t>
      </w:r>
      <w:r>
        <w:rPr>
          <w:sz w:val="22"/>
          <w:szCs w:val="22"/>
        </w:rPr>
        <w:tab/>
      </w:r>
      <w:r>
        <w:rPr>
          <w:sz w:val="22"/>
          <w:szCs w:val="22"/>
        </w:rPr>
        <w:fldChar w:fldCharType="begin"/>
      </w:r>
      <w:r>
        <w:rPr>
          <w:sz w:val="22"/>
          <w:szCs w:val="22"/>
        </w:rPr>
        <w:instrText xml:space="preserve"> PAGEREF _Toc22704 </w:instrText>
      </w:r>
      <w:r>
        <w:rPr>
          <w:sz w:val="22"/>
          <w:szCs w:val="22"/>
        </w:rPr>
        <w:fldChar w:fldCharType="separate"/>
      </w:r>
      <w:r>
        <w:rPr>
          <w:sz w:val="22"/>
          <w:szCs w:val="22"/>
        </w:rPr>
        <w:t>110</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_Toc16715 </w:instrText>
      </w:r>
      <w:r>
        <w:rPr>
          <w:bCs/>
          <w:sz w:val="22"/>
          <w:szCs w:val="22"/>
          <w:highlight w:val="lightGray"/>
          <w:lang w:val="zh-CN"/>
        </w:rPr>
        <w:fldChar w:fldCharType="separate"/>
      </w:r>
      <w:r>
        <w:rPr>
          <w:rFonts w:hint="eastAsia" w:ascii="黑体" w:hAnsi="黑体" w:eastAsia="黑体" w:cs="宋体"/>
          <w:kern w:val="0"/>
          <w:sz w:val="22"/>
          <w:szCs w:val="22"/>
        </w:rPr>
        <w:t>关于加强领导相关干货</w:t>
      </w:r>
      <w:r>
        <w:rPr>
          <w:sz w:val="22"/>
          <w:szCs w:val="22"/>
        </w:rPr>
        <w:tab/>
      </w:r>
      <w:r>
        <w:rPr>
          <w:sz w:val="22"/>
          <w:szCs w:val="22"/>
        </w:rPr>
        <w:fldChar w:fldCharType="begin"/>
      </w:r>
      <w:r>
        <w:rPr>
          <w:sz w:val="22"/>
          <w:szCs w:val="22"/>
        </w:rPr>
        <w:instrText xml:space="preserve"> PAGEREF _Toc16715 </w:instrText>
      </w:r>
      <w:r>
        <w:rPr>
          <w:sz w:val="22"/>
          <w:szCs w:val="22"/>
        </w:rPr>
        <w:fldChar w:fldCharType="separate"/>
      </w:r>
      <w:r>
        <w:rPr>
          <w:sz w:val="22"/>
          <w:szCs w:val="22"/>
        </w:rPr>
        <w:t>114</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_Toc11411 </w:instrText>
      </w:r>
      <w:r>
        <w:rPr>
          <w:bCs/>
          <w:sz w:val="22"/>
          <w:szCs w:val="22"/>
          <w:highlight w:val="lightGray"/>
          <w:lang w:val="zh-CN"/>
        </w:rPr>
        <w:fldChar w:fldCharType="separate"/>
      </w:r>
      <w:r>
        <w:rPr>
          <w:rFonts w:hint="eastAsia" w:ascii="黑体" w:hAnsi="黑体" w:eastAsia="黑体" w:cs="宋体"/>
          <w:kern w:val="0"/>
          <w:sz w:val="22"/>
          <w:szCs w:val="22"/>
        </w:rPr>
        <w:t>关于理念思想相关干货</w:t>
      </w:r>
      <w:r>
        <w:rPr>
          <w:sz w:val="22"/>
          <w:szCs w:val="22"/>
        </w:rPr>
        <w:tab/>
      </w:r>
      <w:r>
        <w:rPr>
          <w:sz w:val="22"/>
          <w:szCs w:val="22"/>
        </w:rPr>
        <w:fldChar w:fldCharType="begin"/>
      </w:r>
      <w:r>
        <w:rPr>
          <w:sz w:val="22"/>
          <w:szCs w:val="22"/>
        </w:rPr>
        <w:instrText xml:space="preserve"> PAGEREF _Toc11411 </w:instrText>
      </w:r>
      <w:r>
        <w:rPr>
          <w:sz w:val="22"/>
          <w:szCs w:val="22"/>
        </w:rPr>
        <w:fldChar w:fldCharType="separate"/>
      </w:r>
      <w:r>
        <w:rPr>
          <w:sz w:val="22"/>
          <w:szCs w:val="22"/>
        </w:rPr>
        <w:t>116</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_Toc6047 </w:instrText>
      </w:r>
      <w:r>
        <w:rPr>
          <w:bCs/>
          <w:sz w:val="22"/>
          <w:szCs w:val="22"/>
          <w:highlight w:val="lightGray"/>
          <w:lang w:val="zh-CN"/>
        </w:rPr>
        <w:fldChar w:fldCharType="separate"/>
      </w:r>
      <w:r>
        <w:rPr>
          <w:rFonts w:hint="eastAsia" w:ascii="黑体" w:hAnsi="黑体" w:eastAsia="黑体" w:cs="宋体"/>
          <w:kern w:val="0"/>
          <w:sz w:val="22"/>
          <w:szCs w:val="22"/>
        </w:rPr>
        <w:t>关于大局意识相关干货</w:t>
      </w:r>
      <w:r>
        <w:rPr>
          <w:sz w:val="22"/>
          <w:szCs w:val="22"/>
        </w:rPr>
        <w:tab/>
      </w:r>
      <w:r>
        <w:rPr>
          <w:sz w:val="22"/>
          <w:szCs w:val="22"/>
        </w:rPr>
        <w:fldChar w:fldCharType="begin"/>
      </w:r>
      <w:r>
        <w:rPr>
          <w:sz w:val="22"/>
          <w:szCs w:val="22"/>
        </w:rPr>
        <w:instrText xml:space="preserve"> PAGEREF _Toc6047 </w:instrText>
      </w:r>
      <w:r>
        <w:rPr>
          <w:sz w:val="22"/>
          <w:szCs w:val="22"/>
        </w:rPr>
        <w:fldChar w:fldCharType="separate"/>
      </w:r>
      <w:r>
        <w:rPr>
          <w:sz w:val="22"/>
          <w:szCs w:val="22"/>
        </w:rPr>
        <w:t>119</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_Toc15169 </w:instrText>
      </w:r>
      <w:r>
        <w:rPr>
          <w:bCs/>
          <w:sz w:val="22"/>
          <w:szCs w:val="22"/>
          <w:highlight w:val="lightGray"/>
          <w:lang w:val="zh-CN"/>
        </w:rPr>
        <w:fldChar w:fldCharType="separate"/>
      </w:r>
      <w:r>
        <w:rPr>
          <w:rFonts w:hint="eastAsia" w:ascii="黑体" w:hAnsi="黑体" w:eastAsia="黑体" w:cs="宋体"/>
          <w:kern w:val="0"/>
          <w:sz w:val="22"/>
          <w:szCs w:val="22"/>
        </w:rPr>
        <w:t>关于调查研究相关干货</w:t>
      </w:r>
      <w:r>
        <w:rPr>
          <w:sz w:val="22"/>
          <w:szCs w:val="22"/>
        </w:rPr>
        <w:tab/>
      </w:r>
      <w:r>
        <w:rPr>
          <w:sz w:val="22"/>
          <w:szCs w:val="22"/>
        </w:rPr>
        <w:fldChar w:fldCharType="begin"/>
      </w:r>
      <w:r>
        <w:rPr>
          <w:sz w:val="22"/>
          <w:szCs w:val="22"/>
        </w:rPr>
        <w:instrText xml:space="preserve"> PAGEREF _Toc15169 </w:instrText>
      </w:r>
      <w:r>
        <w:rPr>
          <w:sz w:val="22"/>
          <w:szCs w:val="22"/>
        </w:rPr>
        <w:fldChar w:fldCharType="separate"/>
      </w:r>
      <w:r>
        <w:rPr>
          <w:sz w:val="22"/>
          <w:szCs w:val="22"/>
        </w:rPr>
        <w:t>121</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_Toc8127 </w:instrText>
      </w:r>
      <w:r>
        <w:rPr>
          <w:bCs/>
          <w:sz w:val="22"/>
          <w:szCs w:val="22"/>
          <w:highlight w:val="lightGray"/>
          <w:lang w:val="zh-CN"/>
        </w:rPr>
        <w:fldChar w:fldCharType="separate"/>
      </w:r>
      <w:r>
        <w:rPr>
          <w:rFonts w:hint="eastAsia" w:ascii="黑体" w:hAnsi="黑体" w:eastAsia="黑体" w:cs="宋体"/>
          <w:kern w:val="0"/>
          <w:sz w:val="22"/>
          <w:szCs w:val="22"/>
        </w:rPr>
        <w:t>关于谋划部署相关干货</w:t>
      </w:r>
      <w:r>
        <w:rPr>
          <w:sz w:val="22"/>
          <w:szCs w:val="22"/>
        </w:rPr>
        <w:tab/>
      </w:r>
      <w:r>
        <w:rPr>
          <w:sz w:val="22"/>
          <w:szCs w:val="22"/>
        </w:rPr>
        <w:fldChar w:fldCharType="begin"/>
      </w:r>
      <w:r>
        <w:rPr>
          <w:sz w:val="22"/>
          <w:szCs w:val="22"/>
        </w:rPr>
        <w:instrText xml:space="preserve"> PAGEREF _Toc8127 </w:instrText>
      </w:r>
      <w:r>
        <w:rPr>
          <w:sz w:val="22"/>
          <w:szCs w:val="22"/>
        </w:rPr>
        <w:fldChar w:fldCharType="separate"/>
      </w:r>
      <w:r>
        <w:rPr>
          <w:sz w:val="22"/>
          <w:szCs w:val="22"/>
        </w:rPr>
        <w:t>123</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_Toc19205 </w:instrText>
      </w:r>
      <w:r>
        <w:rPr>
          <w:bCs/>
          <w:sz w:val="22"/>
          <w:szCs w:val="22"/>
          <w:highlight w:val="lightGray"/>
          <w:lang w:val="zh-CN"/>
        </w:rPr>
        <w:fldChar w:fldCharType="separate"/>
      </w:r>
      <w:r>
        <w:rPr>
          <w:rFonts w:hint="eastAsia" w:ascii="黑体" w:hAnsi="黑体" w:eastAsia="黑体" w:cs="宋体"/>
          <w:kern w:val="0"/>
          <w:sz w:val="22"/>
          <w:szCs w:val="22"/>
        </w:rPr>
        <w:t>关于抓落实相关干货</w:t>
      </w:r>
      <w:r>
        <w:rPr>
          <w:sz w:val="22"/>
          <w:szCs w:val="22"/>
        </w:rPr>
        <w:tab/>
      </w:r>
      <w:r>
        <w:rPr>
          <w:sz w:val="22"/>
          <w:szCs w:val="22"/>
        </w:rPr>
        <w:fldChar w:fldCharType="begin"/>
      </w:r>
      <w:r>
        <w:rPr>
          <w:sz w:val="22"/>
          <w:szCs w:val="22"/>
        </w:rPr>
        <w:instrText xml:space="preserve"> PAGEREF _Toc19205 </w:instrText>
      </w:r>
      <w:r>
        <w:rPr>
          <w:sz w:val="22"/>
          <w:szCs w:val="22"/>
        </w:rPr>
        <w:fldChar w:fldCharType="separate"/>
      </w:r>
      <w:r>
        <w:rPr>
          <w:sz w:val="22"/>
          <w:szCs w:val="22"/>
        </w:rPr>
        <w:t>125</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_Toc10783 </w:instrText>
      </w:r>
      <w:r>
        <w:rPr>
          <w:bCs/>
          <w:sz w:val="22"/>
          <w:szCs w:val="22"/>
          <w:highlight w:val="lightGray"/>
          <w:lang w:val="zh-CN"/>
        </w:rPr>
        <w:fldChar w:fldCharType="separate"/>
      </w:r>
      <w:r>
        <w:rPr>
          <w:rFonts w:hint="eastAsia" w:ascii="黑体" w:hAnsi="黑体" w:eastAsia="黑体" w:cs="宋体"/>
          <w:kern w:val="0"/>
          <w:sz w:val="22"/>
          <w:szCs w:val="22"/>
        </w:rPr>
        <w:t>关于工作状态相关干货</w:t>
      </w:r>
      <w:r>
        <w:rPr>
          <w:sz w:val="22"/>
          <w:szCs w:val="22"/>
        </w:rPr>
        <w:tab/>
      </w:r>
      <w:r>
        <w:rPr>
          <w:sz w:val="22"/>
          <w:szCs w:val="22"/>
        </w:rPr>
        <w:fldChar w:fldCharType="begin"/>
      </w:r>
      <w:r>
        <w:rPr>
          <w:sz w:val="22"/>
          <w:szCs w:val="22"/>
        </w:rPr>
        <w:instrText xml:space="preserve"> PAGEREF _Toc10783 </w:instrText>
      </w:r>
      <w:r>
        <w:rPr>
          <w:sz w:val="22"/>
          <w:szCs w:val="22"/>
        </w:rPr>
        <w:fldChar w:fldCharType="separate"/>
      </w:r>
      <w:r>
        <w:rPr>
          <w:sz w:val="22"/>
          <w:szCs w:val="22"/>
        </w:rPr>
        <w:t>126</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_Toc26746 </w:instrText>
      </w:r>
      <w:r>
        <w:rPr>
          <w:bCs/>
          <w:sz w:val="22"/>
          <w:szCs w:val="22"/>
          <w:highlight w:val="lightGray"/>
          <w:lang w:val="zh-CN"/>
        </w:rPr>
        <w:fldChar w:fldCharType="separate"/>
      </w:r>
      <w:r>
        <w:rPr>
          <w:rFonts w:hint="eastAsia" w:ascii="黑体" w:hAnsi="黑体" w:eastAsia="黑体" w:cs="宋体"/>
          <w:kern w:val="0"/>
          <w:sz w:val="22"/>
          <w:szCs w:val="22"/>
        </w:rPr>
        <w:t>关于讲担当相关干货</w:t>
      </w:r>
      <w:r>
        <w:rPr>
          <w:sz w:val="22"/>
          <w:szCs w:val="22"/>
        </w:rPr>
        <w:tab/>
      </w:r>
      <w:r>
        <w:rPr>
          <w:sz w:val="22"/>
          <w:szCs w:val="22"/>
        </w:rPr>
        <w:fldChar w:fldCharType="begin"/>
      </w:r>
      <w:r>
        <w:rPr>
          <w:sz w:val="22"/>
          <w:szCs w:val="22"/>
        </w:rPr>
        <w:instrText xml:space="preserve"> PAGEREF _Toc26746 </w:instrText>
      </w:r>
      <w:r>
        <w:rPr>
          <w:sz w:val="22"/>
          <w:szCs w:val="22"/>
        </w:rPr>
        <w:fldChar w:fldCharType="separate"/>
      </w:r>
      <w:r>
        <w:rPr>
          <w:sz w:val="22"/>
          <w:szCs w:val="22"/>
        </w:rPr>
        <w:t>128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_Toc24349 </w:instrText>
      </w:r>
      <w:r>
        <w:rPr>
          <w:bCs/>
          <w:sz w:val="22"/>
          <w:szCs w:val="22"/>
          <w:highlight w:val="lightGray"/>
          <w:lang w:val="zh-CN"/>
        </w:rPr>
        <w:fldChar w:fldCharType="separate"/>
      </w:r>
      <w:r>
        <w:rPr>
          <w:rFonts w:hint="eastAsia" w:ascii="黑体" w:hAnsi="黑体" w:eastAsia="黑体" w:cs="宋体"/>
          <w:kern w:val="0"/>
          <w:sz w:val="22"/>
          <w:szCs w:val="22"/>
        </w:rPr>
        <w:t>关于责任相关干货</w:t>
      </w:r>
      <w:r>
        <w:rPr>
          <w:sz w:val="22"/>
          <w:szCs w:val="22"/>
        </w:rPr>
        <w:tab/>
      </w:r>
      <w:r>
        <w:rPr>
          <w:sz w:val="22"/>
          <w:szCs w:val="22"/>
        </w:rPr>
        <w:fldChar w:fldCharType="begin"/>
      </w:r>
      <w:r>
        <w:rPr>
          <w:sz w:val="22"/>
          <w:szCs w:val="22"/>
        </w:rPr>
        <w:instrText xml:space="preserve"> PAGEREF _Toc24349 </w:instrText>
      </w:r>
      <w:r>
        <w:rPr>
          <w:sz w:val="22"/>
          <w:szCs w:val="22"/>
        </w:rPr>
        <w:fldChar w:fldCharType="separate"/>
      </w:r>
      <w:r>
        <w:rPr>
          <w:sz w:val="22"/>
          <w:szCs w:val="22"/>
        </w:rPr>
        <w:t>130</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_Toc22538 </w:instrText>
      </w:r>
      <w:r>
        <w:rPr>
          <w:bCs/>
          <w:sz w:val="22"/>
          <w:szCs w:val="22"/>
          <w:highlight w:val="lightGray"/>
          <w:lang w:val="zh-CN"/>
        </w:rPr>
        <w:fldChar w:fldCharType="separate"/>
      </w:r>
      <w:r>
        <w:rPr>
          <w:rFonts w:hint="eastAsia" w:ascii="黑体" w:hAnsi="黑体" w:eastAsia="黑体" w:cs="宋体"/>
          <w:kern w:val="0"/>
          <w:sz w:val="22"/>
          <w:szCs w:val="22"/>
        </w:rPr>
        <w:t>关于改革相关干货</w:t>
      </w:r>
      <w:r>
        <w:rPr>
          <w:sz w:val="22"/>
          <w:szCs w:val="22"/>
        </w:rPr>
        <w:tab/>
      </w:r>
      <w:r>
        <w:rPr>
          <w:sz w:val="22"/>
          <w:szCs w:val="22"/>
        </w:rPr>
        <w:fldChar w:fldCharType="begin"/>
      </w:r>
      <w:r>
        <w:rPr>
          <w:sz w:val="22"/>
          <w:szCs w:val="22"/>
        </w:rPr>
        <w:instrText xml:space="preserve"> PAGEREF _Toc22538 </w:instrText>
      </w:r>
      <w:r>
        <w:rPr>
          <w:sz w:val="22"/>
          <w:szCs w:val="22"/>
        </w:rPr>
        <w:fldChar w:fldCharType="separate"/>
      </w:r>
      <w:r>
        <w:rPr>
          <w:sz w:val="22"/>
          <w:szCs w:val="22"/>
        </w:rPr>
        <w:t>132</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_Toc16629 </w:instrText>
      </w:r>
      <w:r>
        <w:rPr>
          <w:bCs/>
          <w:sz w:val="22"/>
          <w:szCs w:val="22"/>
          <w:highlight w:val="lightGray"/>
          <w:lang w:val="zh-CN"/>
        </w:rPr>
        <w:fldChar w:fldCharType="separate"/>
      </w:r>
      <w:r>
        <w:rPr>
          <w:rFonts w:hint="eastAsia" w:ascii="黑体" w:hAnsi="黑体" w:eastAsia="黑体" w:cs="宋体"/>
          <w:kern w:val="0"/>
          <w:sz w:val="22"/>
          <w:szCs w:val="22"/>
        </w:rPr>
        <w:t>关于创新相关干货</w:t>
      </w:r>
      <w:r>
        <w:rPr>
          <w:sz w:val="22"/>
          <w:szCs w:val="22"/>
        </w:rPr>
        <w:tab/>
      </w:r>
      <w:r>
        <w:rPr>
          <w:sz w:val="22"/>
          <w:szCs w:val="22"/>
        </w:rPr>
        <w:fldChar w:fldCharType="begin"/>
      </w:r>
      <w:r>
        <w:rPr>
          <w:sz w:val="22"/>
          <w:szCs w:val="22"/>
        </w:rPr>
        <w:instrText xml:space="preserve"> PAGEREF _Toc16629 </w:instrText>
      </w:r>
      <w:r>
        <w:rPr>
          <w:sz w:val="22"/>
          <w:szCs w:val="22"/>
        </w:rPr>
        <w:fldChar w:fldCharType="separate"/>
      </w:r>
      <w:r>
        <w:rPr>
          <w:sz w:val="22"/>
          <w:szCs w:val="22"/>
        </w:rPr>
        <w:t>134</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_Toc3214 </w:instrText>
      </w:r>
      <w:r>
        <w:rPr>
          <w:bCs/>
          <w:sz w:val="22"/>
          <w:szCs w:val="22"/>
          <w:highlight w:val="lightGray"/>
          <w:lang w:val="zh-CN"/>
        </w:rPr>
        <w:fldChar w:fldCharType="separate"/>
      </w:r>
      <w:r>
        <w:rPr>
          <w:rFonts w:hint="eastAsia" w:ascii="黑体" w:hAnsi="黑体" w:eastAsia="黑体" w:cs="宋体"/>
          <w:kern w:val="0"/>
          <w:sz w:val="22"/>
          <w:szCs w:val="22"/>
        </w:rPr>
        <w:t>关于试点相关干货</w:t>
      </w:r>
      <w:r>
        <w:rPr>
          <w:sz w:val="22"/>
          <w:szCs w:val="22"/>
        </w:rPr>
        <w:tab/>
      </w:r>
      <w:r>
        <w:rPr>
          <w:sz w:val="22"/>
          <w:szCs w:val="22"/>
        </w:rPr>
        <w:fldChar w:fldCharType="begin"/>
      </w:r>
      <w:r>
        <w:rPr>
          <w:sz w:val="22"/>
          <w:szCs w:val="22"/>
        </w:rPr>
        <w:instrText xml:space="preserve"> PAGEREF _Toc3214 </w:instrText>
      </w:r>
      <w:r>
        <w:rPr>
          <w:sz w:val="22"/>
          <w:szCs w:val="22"/>
        </w:rPr>
        <w:fldChar w:fldCharType="separate"/>
      </w:r>
      <w:r>
        <w:rPr>
          <w:sz w:val="22"/>
          <w:szCs w:val="22"/>
        </w:rPr>
        <w:t>135</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_Toc21091 </w:instrText>
      </w:r>
      <w:r>
        <w:rPr>
          <w:bCs/>
          <w:sz w:val="22"/>
          <w:szCs w:val="22"/>
          <w:highlight w:val="lightGray"/>
          <w:lang w:val="zh-CN"/>
        </w:rPr>
        <w:fldChar w:fldCharType="separate"/>
      </w:r>
      <w:r>
        <w:rPr>
          <w:rFonts w:hint="eastAsia" w:ascii="黑体" w:hAnsi="黑体" w:eastAsia="黑体" w:cs="宋体"/>
          <w:kern w:val="0"/>
          <w:sz w:val="22"/>
          <w:szCs w:val="22"/>
        </w:rPr>
        <w:t>关于制度法治相关干货</w:t>
      </w:r>
      <w:r>
        <w:rPr>
          <w:sz w:val="22"/>
          <w:szCs w:val="22"/>
        </w:rPr>
        <w:tab/>
      </w:r>
      <w:r>
        <w:rPr>
          <w:sz w:val="22"/>
          <w:szCs w:val="22"/>
        </w:rPr>
        <w:fldChar w:fldCharType="begin"/>
      </w:r>
      <w:r>
        <w:rPr>
          <w:sz w:val="22"/>
          <w:szCs w:val="22"/>
        </w:rPr>
        <w:instrText xml:space="preserve"> PAGEREF _Toc21091 </w:instrText>
      </w:r>
      <w:r>
        <w:rPr>
          <w:sz w:val="22"/>
          <w:szCs w:val="22"/>
        </w:rPr>
        <w:fldChar w:fldCharType="separate"/>
      </w:r>
      <w:r>
        <w:rPr>
          <w:sz w:val="22"/>
          <w:szCs w:val="22"/>
        </w:rPr>
        <w:t>137</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_Toc5111 </w:instrText>
      </w:r>
      <w:r>
        <w:rPr>
          <w:bCs/>
          <w:sz w:val="22"/>
          <w:szCs w:val="22"/>
          <w:highlight w:val="lightGray"/>
          <w:lang w:val="zh-CN"/>
        </w:rPr>
        <w:fldChar w:fldCharType="separate"/>
      </w:r>
      <w:r>
        <w:rPr>
          <w:rFonts w:hint="eastAsia" w:ascii="黑体" w:hAnsi="黑体" w:eastAsia="黑体" w:cs="宋体"/>
          <w:kern w:val="0"/>
          <w:sz w:val="22"/>
          <w:szCs w:val="22"/>
        </w:rPr>
        <w:t>关于督导督查相关干货</w:t>
      </w:r>
      <w:r>
        <w:rPr>
          <w:sz w:val="22"/>
          <w:szCs w:val="22"/>
        </w:rPr>
        <w:tab/>
      </w:r>
      <w:r>
        <w:rPr>
          <w:sz w:val="22"/>
          <w:szCs w:val="22"/>
        </w:rPr>
        <w:fldChar w:fldCharType="begin"/>
      </w:r>
      <w:r>
        <w:rPr>
          <w:sz w:val="22"/>
          <w:szCs w:val="22"/>
        </w:rPr>
        <w:instrText xml:space="preserve"> PAGEREF _Toc5111 </w:instrText>
      </w:r>
      <w:r>
        <w:rPr>
          <w:sz w:val="22"/>
          <w:szCs w:val="22"/>
        </w:rPr>
        <w:fldChar w:fldCharType="separate"/>
      </w:r>
      <w:r>
        <w:rPr>
          <w:sz w:val="22"/>
          <w:szCs w:val="22"/>
        </w:rPr>
        <w:t>138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_Toc12079 </w:instrText>
      </w:r>
      <w:r>
        <w:rPr>
          <w:bCs/>
          <w:sz w:val="22"/>
          <w:szCs w:val="22"/>
          <w:highlight w:val="lightGray"/>
          <w:lang w:val="zh-CN"/>
        </w:rPr>
        <w:fldChar w:fldCharType="separate"/>
      </w:r>
      <w:r>
        <w:rPr>
          <w:rFonts w:hint="eastAsia" w:ascii="黑体" w:hAnsi="黑体" w:eastAsia="黑体" w:cs="宋体"/>
          <w:kern w:val="0"/>
          <w:sz w:val="22"/>
          <w:szCs w:val="22"/>
        </w:rPr>
        <w:t>关于加强学习的相关干货</w:t>
      </w:r>
      <w:r>
        <w:rPr>
          <w:sz w:val="22"/>
          <w:szCs w:val="22"/>
        </w:rPr>
        <w:tab/>
      </w:r>
      <w:r>
        <w:rPr>
          <w:sz w:val="22"/>
          <w:szCs w:val="22"/>
        </w:rPr>
        <w:fldChar w:fldCharType="begin"/>
      </w:r>
      <w:r>
        <w:rPr>
          <w:sz w:val="22"/>
          <w:szCs w:val="22"/>
        </w:rPr>
        <w:instrText xml:space="preserve"> PAGEREF _Toc12079 </w:instrText>
      </w:r>
      <w:r>
        <w:rPr>
          <w:sz w:val="22"/>
          <w:szCs w:val="22"/>
        </w:rPr>
        <w:fldChar w:fldCharType="separate"/>
      </w:r>
      <w:r>
        <w:rPr>
          <w:sz w:val="22"/>
          <w:szCs w:val="22"/>
        </w:rPr>
        <w:t>140</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_Toc12830 </w:instrText>
      </w:r>
      <w:r>
        <w:rPr>
          <w:bCs/>
          <w:sz w:val="22"/>
          <w:szCs w:val="22"/>
          <w:highlight w:val="lightGray"/>
          <w:lang w:val="zh-CN"/>
        </w:rPr>
        <w:fldChar w:fldCharType="separate"/>
      </w:r>
      <w:r>
        <w:rPr>
          <w:rFonts w:hint="eastAsia" w:ascii="黑体" w:hAnsi="黑体" w:eastAsia="黑体" w:cs="宋体"/>
          <w:kern w:val="0"/>
          <w:sz w:val="22"/>
          <w:szCs w:val="22"/>
        </w:rPr>
        <w:t>关于加强宣传相关干货</w:t>
      </w:r>
      <w:r>
        <w:rPr>
          <w:sz w:val="22"/>
          <w:szCs w:val="22"/>
        </w:rPr>
        <w:tab/>
      </w:r>
      <w:r>
        <w:rPr>
          <w:sz w:val="22"/>
          <w:szCs w:val="22"/>
        </w:rPr>
        <w:fldChar w:fldCharType="begin"/>
      </w:r>
      <w:r>
        <w:rPr>
          <w:sz w:val="22"/>
          <w:szCs w:val="22"/>
        </w:rPr>
        <w:instrText xml:space="preserve"> PAGEREF _Toc12830 </w:instrText>
      </w:r>
      <w:r>
        <w:rPr>
          <w:sz w:val="22"/>
          <w:szCs w:val="22"/>
        </w:rPr>
        <w:fldChar w:fldCharType="separate"/>
      </w:r>
      <w:r>
        <w:rPr>
          <w:sz w:val="22"/>
          <w:szCs w:val="22"/>
        </w:rPr>
        <w:t>142</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_Toc3638 </w:instrText>
      </w:r>
      <w:r>
        <w:rPr>
          <w:bCs/>
          <w:sz w:val="22"/>
          <w:szCs w:val="22"/>
          <w:highlight w:val="lightGray"/>
          <w:lang w:val="zh-CN"/>
        </w:rPr>
        <w:fldChar w:fldCharType="separate"/>
      </w:r>
      <w:r>
        <w:rPr>
          <w:rFonts w:hint="eastAsia" w:ascii="黑体" w:hAnsi="黑体" w:eastAsia="黑体" w:cs="宋体"/>
          <w:kern w:val="0"/>
          <w:sz w:val="22"/>
          <w:szCs w:val="22"/>
        </w:rPr>
        <w:t>关于十九大宣讲相关干货</w:t>
      </w:r>
      <w:r>
        <w:rPr>
          <w:sz w:val="22"/>
          <w:szCs w:val="22"/>
        </w:rPr>
        <w:tab/>
      </w:r>
      <w:r>
        <w:rPr>
          <w:sz w:val="22"/>
          <w:szCs w:val="22"/>
        </w:rPr>
        <w:fldChar w:fldCharType="begin"/>
      </w:r>
      <w:r>
        <w:rPr>
          <w:sz w:val="22"/>
          <w:szCs w:val="22"/>
        </w:rPr>
        <w:instrText xml:space="preserve"> PAGEREF _Toc3638 </w:instrText>
      </w:r>
      <w:r>
        <w:rPr>
          <w:sz w:val="22"/>
          <w:szCs w:val="22"/>
        </w:rPr>
        <w:fldChar w:fldCharType="separate"/>
      </w:r>
      <w:r>
        <w:rPr>
          <w:sz w:val="22"/>
          <w:szCs w:val="22"/>
        </w:rPr>
        <w:t>143</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_Toc25391 </w:instrText>
      </w:r>
      <w:r>
        <w:rPr>
          <w:bCs/>
          <w:sz w:val="22"/>
          <w:szCs w:val="22"/>
          <w:highlight w:val="lightGray"/>
          <w:lang w:val="zh-CN"/>
        </w:rPr>
        <w:fldChar w:fldCharType="separate"/>
      </w:r>
      <w:r>
        <w:rPr>
          <w:rFonts w:hint="eastAsia" w:ascii="黑体" w:hAnsi="黑体" w:eastAsia="黑体" w:cs="宋体"/>
          <w:kern w:val="0"/>
          <w:sz w:val="22"/>
          <w:szCs w:val="22"/>
        </w:rPr>
        <w:t>关于群众工作相关干货</w:t>
      </w:r>
      <w:r>
        <w:rPr>
          <w:sz w:val="22"/>
          <w:szCs w:val="22"/>
        </w:rPr>
        <w:tab/>
      </w:r>
      <w:r>
        <w:rPr>
          <w:sz w:val="22"/>
          <w:szCs w:val="22"/>
        </w:rPr>
        <w:fldChar w:fldCharType="begin"/>
      </w:r>
      <w:r>
        <w:rPr>
          <w:sz w:val="22"/>
          <w:szCs w:val="22"/>
        </w:rPr>
        <w:instrText xml:space="preserve"> PAGEREF _Toc25391 </w:instrText>
      </w:r>
      <w:r>
        <w:rPr>
          <w:sz w:val="22"/>
          <w:szCs w:val="22"/>
        </w:rPr>
        <w:fldChar w:fldCharType="separate"/>
      </w:r>
      <w:r>
        <w:rPr>
          <w:sz w:val="22"/>
          <w:szCs w:val="22"/>
        </w:rPr>
        <w:t>146</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_Toc8372 </w:instrText>
      </w:r>
      <w:r>
        <w:rPr>
          <w:bCs/>
          <w:sz w:val="22"/>
          <w:szCs w:val="22"/>
          <w:highlight w:val="lightGray"/>
          <w:lang w:val="zh-CN"/>
        </w:rPr>
        <w:fldChar w:fldCharType="separate"/>
      </w:r>
      <w:r>
        <w:rPr>
          <w:rFonts w:hint="eastAsia" w:ascii="黑体" w:hAnsi="黑体" w:eastAsia="黑体" w:cs="宋体"/>
          <w:kern w:val="0"/>
          <w:sz w:val="22"/>
          <w:szCs w:val="22"/>
        </w:rPr>
        <w:t>关于信访工作相关干货</w:t>
      </w:r>
      <w:r>
        <w:rPr>
          <w:sz w:val="22"/>
          <w:szCs w:val="22"/>
        </w:rPr>
        <w:tab/>
      </w:r>
      <w:r>
        <w:rPr>
          <w:sz w:val="22"/>
          <w:szCs w:val="22"/>
        </w:rPr>
        <w:fldChar w:fldCharType="begin"/>
      </w:r>
      <w:r>
        <w:rPr>
          <w:sz w:val="22"/>
          <w:szCs w:val="22"/>
        </w:rPr>
        <w:instrText xml:space="preserve"> PAGEREF _Toc8372 </w:instrText>
      </w:r>
      <w:r>
        <w:rPr>
          <w:sz w:val="22"/>
          <w:szCs w:val="22"/>
        </w:rPr>
        <w:fldChar w:fldCharType="separate"/>
      </w:r>
      <w:r>
        <w:rPr>
          <w:sz w:val="22"/>
          <w:szCs w:val="22"/>
        </w:rPr>
        <w:t>148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_Toc2632 </w:instrText>
      </w:r>
      <w:r>
        <w:rPr>
          <w:bCs/>
          <w:sz w:val="22"/>
          <w:szCs w:val="22"/>
          <w:highlight w:val="lightGray"/>
          <w:lang w:val="zh-CN"/>
        </w:rPr>
        <w:fldChar w:fldCharType="separate"/>
      </w:r>
      <w:r>
        <w:rPr>
          <w:rFonts w:hint="eastAsia" w:ascii="黑体" w:hAnsi="黑体" w:eastAsia="黑体" w:cs="宋体"/>
          <w:kern w:val="0"/>
          <w:sz w:val="22"/>
          <w:szCs w:val="22"/>
        </w:rPr>
        <w:t>关于问题导向相关干货</w:t>
      </w:r>
      <w:r>
        <w:rPr>
          <w:sz w:val="22"/>
          <w:szCs w:val="22"/>
        </w:rPr>
        <w:tab/>
      </w:r>
      <w:r>
        <w:rPr>
          <w:sz w:val="22"/>
          <w:szCs w:val="22"/>
        </w:rPr>
        <w:fldChar w:fldCharType="begin"/>
      </w:r>
      <w:r>
        <w:rPr>
          <w:sz w:val="22"/>
          <w:szCs w:val="22"/>
        </w:rPr>
        <w:instrText xml:space="preserve"> PAGEREF _Toc2632 </w:instrText>
      </w:r>
      <w:r>
        <w:rPr>
          <w:sz w:val="22"/>
          <w:szCs w:val="22"/>
        </w:rPr>
        <w:fldChar w:fldCharType="separate"/>
      </w:r>
      <w:r>
        <w:rPr>
          <w:sz w:val="22"/>
          <w:szCs w:val="22"/>
        </w:rPr>
        <w:t>149</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_Toc8404 </w:instrText>
      </w:r>
      <w:r>
        <w:rPr>
          <w:bCs/>
          <w:sz w:val="22"/>
          <w:szCs w:val="22"/>
          <w:highlight w:val="lightGray"/>
          <w:lang w:val="zh-CN"/>
        </w:rPr>
        <w:fldChar w:fldCharType="separate"/>
      </w:r>
      <w:r>
        <w:rPr>
          <w:rFonts w:hint="eastAsia" w:ascii="黑体" w:hAnsi="黑体" w:eastAsia="黑体" w:cs="宋体"/>
          <w:kern w:val="0"/>
          <w:sz w:val="22"/>
          <w:szCs w:val="22"/>
        </w:rPr>
        <w:t>关于突出重点相关干货</w:t>
      </w:r>
      <w:r>
        <w:rPr>
          <w:sz w:val="22"/>
          <w:szCs w:val="22"/>
        </w:rPr>
        <w:tab/>
      </w:r>
      <w:r>
        <w:rPr>
          <w:sz w:val="22"/>
          <w:szCs w:val="22"/>
        </w:rPr>
        <w:fldChar w:fldCharType="begin"/>
      </w:r>
      <w:r>
        <w:rPr>
          <w:sz w:val="22"/>
          <w:szCs w:val="22"/>
        </w:rPr>
        <w:instrText xml:space="preserve"> PAGEREF _Toc8404 </w:instrText>
      </w:r>
      <w:r>
        <w:rPr>
          <w:sz w:val="22"/>
          <w:szCs w:val="22"/>
        </w:rPr>
        <w:fldChar w:fldCharType="separate"/>
      </w:r>
      <w:r>
        <w:rPr>
          <w:sz w:val="22"/>
          <w:szCs w:val="22"/>
        </w:rPr>
        <w:t>152</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_Toc30279 </w:instrText>
      </w:r>
      <w:r>
        <w:rPr>
          <w:bCs/>
          <w:sz w:val="22"/>
          <w:szCs w:val="22"/>
          <w:highlight w:val="lightGray"/>
          <w:lang w:val="zh-CN"/>
        </w:rPr>
        <w:fldChar w:fldCharType="separate"/>
      </w:r>
      <w:r>
        <w:rPr>
          <w:rFonts w:hint="eastAsia" w:ascii="黑体" w:hAnsi="黑体" w:eastAsia="黑体" w:cs="宋体"/>
          <w:kern w:val="0"/>
          <w:sz w:val="22"/>
          <w:szCs w:val="22"/>
        </w:rPr>
        <w:t>关于脱贫攻坚相关干货</w:t>
      </w:r>
      <w:r>
        <w:rPr>
          <w:sz w:val="22"/>
          <w:szCs w:val="22"/>
        </w:rPr>
        <w:tab/>
      </w:r>
      <w:r>
        <w:rPr>
          <w:sz w:val="22"/>
          <w:szCs w:val="22"/>
        </w:rPr>
        <w:fldChar w:fldCharType="begin"/>
      </w:r>
      <w:r>
        <w:rPr>
          <w:sz w:val="22"/>
          <w:szCs w:val="22"/>
        </w:rPr>
        <w:instrText xml:space="preserve"> PAGEREF _Toc30279 </w:instrText>
      </w:r>
      <w:r>
        <w:rPr>
          <w:sz w:val="22"/>
          <w:szCs w:val="22"/>
        </w:rPr>
        <w:fldChar w:fldCharType="separate"/>
      </w:r>
      <w:r>
        <w:rPr>
          <w:sz w:val="22"/>
          <w:szCs w:val="22"/>
        </w:rPr>
        <w:t>154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_Toc12759 </w:instrText>
      </w:r>
      <w:r>
        <w:rPr>
          <w:bCs/>
          <w:sz w:val="22"/>
          <w:szCs w:val="22"/>
          <w:highlight w:val="lightGray"/>
          <w:lang w:val="zh-CN"/>
        </w:rPr>
        <w:fldChar w:fldCharType="separate"/>
      </w:r>
      <w:r>
        <w:rPr>
          <w:rFonts w:hint="eastAsia" w:ascii="方正小标宋简体" w:eastAsia="方正小标宋简体"/>
          <w:sz w:val="22"/>
          <w:szCs w:val="22"/>
        </w:rPr>
        <w:t>十三、反“四风</w:t>
      </w:r>
      <w:r>
        <w:rPr>
          <w:rFonts w:ascii="方正小标宋简体" w:eastAsia="方正小标宋简体"/>
          <w:sz w:val="22"/>
          <w:szCs w:val="22"/>
        </w:rPr>
        <w:t xml:space="preserve"> </w:t>
      </w:r>
      <w:r>
        <w:rPr>
          <w:rFonts w:hint="eastAsia" w:ascii="方正小标宋简体" w:eastAsia="方正小标宋简体"/>
          <w:sz w:val="22"/>
          <w:szCs w:val="22"/>
        </w:rPr>
        <w:t>”金句5</w:t>
      </w:r>
      <w:r>
        <w:rPr>
          <w:rFonts w:ascii="方正小标宋简体" w:eastAsia="方正小标宋简体"/>
          <w:sz w:val="22"/>
          <w:szCs w:val="22"/>
        </w:rPr>
        <w:t>0</w:t>
      </w:r>
      <w:r>
        <w:rPr>
          <w:rFonts w:hint="eastAsia" w:ascii="方正小标宋简体" w:eastAsia="方正小标宋简体"/>
          <w:sz w:val="22"/>
          <w:szCs w:val="22"/>
        </w:rPr>
        <w:t>例</w:t>
      </w:r>
      <w:r>
        <w:rPr>
          <w:sz w:val="22"/>
          <w:szCs w:val="22"/>
        </w:rPr>
        <w:tab/>
      </w:r>
      <w:r>
        <w:rPr>
          <w:sz w:val="22"/>
          <w:szCs w:val="22"/>
        </w:rPr>
        <w:fldChar w:fldCharType="begin"/>
      </w:r>
      <w:r>
        <w:rPr>
          <w:sz w:val="22"/>
          <w:szCs w:val="22"/>
        </w:rPr>
        <w:instrText xml:space="preserve"> PAGEREF _Toc12759 </w:instrText>
      </w:r>
      <w:r>
        <w:rPr>
          <w:sz w:val="22"/>
          <w:szCs w:val="22"/>
        </w:rPr>
        <w:fldChar w:fldCharType="separate"/>
      </w:r>
      <w:r>
        <w:rPr>
          <w:sz w:val="22"/>
          <w:szCs w:val="22"/>
        </w:rPr>
        <w:t>156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_Toc30176 </w:instrText>
      </w:r>
      <w:r>
        <w:rPr>
          <w:bCs/>
          <w:sz w:val="22"/>
          <w:szCs w:val="22"/>
          <w:highlight w:val="lightGray"/>
          <w:lang w:val="zh-CN"/>
        </w:rPr>
        <w:fldChar w:fldCharType="separate"/>
      </w:r>
      <w:r>
        <w:rPr>
          <w:rFonts w:hint="eastAsia" w:ascii="方正小标宋简体" w:eastAsia="方正小标宋简体"/>
          <w:sz w:val="22"/>
          <w:szCs w:val="22"/>
        </w:rPr>
        <w:t>十四、天天金句（1</w:t>
      </w:r>
      <w:r>
        <w:rPr>
          <w:rFonts w:ascii="方正小标宋简体" w:eastAsia="方正小标宋简体"/>
          <w:sz w:val="22"/>
          <w:szCs w:val="22"/>
        </w:rPr>
        <w:t>2</w:t>
      </w:r>
      <w:r>
        <w:rPr>
          <w:rFonts w:hint="eastAsia" w:ascii="方正小标宋简体" w:eastAsia="方正小标宋简体"/>
          <w:sz w:val="22"/>
          <w:szCs w:val="22"/>
        </w:rPr>
        <w:t>月2</w:t>
      </w:r>
      <w:r>
        <w:rPr>
          <w:rFonts w:ascii="方正小标宋简体" w:eastAsia="方正小标宋简体"/>
          <w:sz w:val="22"/>
          <w:szCs w:val="22"/>
        </w:rPr>
        <w:t>7</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_Toc30176 </w:instrText>
      </w:r>
      <w:r>
        <w:rPr>
          <w:sz w:val="22"/>
          <w:szCs w:val="22"/>
        </w:rPr>
        <w:fldChar w:fldCharType="separate"/>
      </w:r>
      <w:r>
        <w:rPr>
          <w:sz w:val="22"/>
          <w:szCs w:val="22"/>
        </w:rPr>
        <w:t>164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_Toc1610 </w:instrText>
      </w:r>
      <w:r>
        <w:rPr>
          <w:bCs/>
          <w:sz w:val="22"/>
          <w:szCs w:val="22"/>
          <w:highlight w:val="lightGray"/>
          <w:lang w:val="zh-CN"/>
        </w:rPr>
        <w:fldChar w:fldCharType="separate"/>
      </w:r>
      <w:r>
        <w:rPr>
          <w:rFonts w:hint="eastAsia" w:ascii="方正小标宋简体" w:eastAsia="方正小标宋简体"/>
          <w:sz w:val="22"/>
          <w:szCs w:val="22"/>
        </w:rPr>
        <w:t>十五、天天金句（1</w:t>
      </w:r>
      <w:r>
        <w:rPr>
          <w:rFonts w:ascii="方正小标宋简体" w:eastAsia="方正小标宋简体"/>
          <w:sz w:val="22"/>
          <w:szCs w:val="22"/>
        </w:rPr>
        <w:t>2</w:t>
      </w:r>
      <w:r>
        <w:rPr>
          <w:rFonts w:hint="eastAsia" w:ascii="方正小标宋简体" w:eastAsia="方正小标宋简体"/>
          <w:sz w:val="22"/>
          <w:szCs w:val="22"/>
        </w:rPr>
        <w:t>月2</w:t>
      </w:r>
      <w:r>
        <w:rPr>
          <w:rFonts w:ascii="方正小标宋简体" w:eastAsia="方正小标宋简体"/>
          <w:sz w:val="22"/>
          <w:szCs w:val="22"/>
        </w:rPr>
        <w:t>8</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_Toc1610 </w:instrText>
      </w:r>
      <w:r>
        <w:rPr>
          <w:sz w:val="22"/>
          <w:szCs w:val="22"/>
        </w:rPr>
        <w:fldChar w:fldCharType="separate"/>
      </w:r>
      <w:r>
        <w:rPr>
          <w:sz w:val="22"/>
          <w:szCs w:val="22"/>
        </w:rPr>
        <w:t>171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_Toc15720 </w:instrText>
      </w:r>
      <w:r>
        <w:rPr>
          <w:bCs/>
          <w:sz w:val="22"/>
          <w:szCs w:val="22"/>
          <w:highlight w:val="lightGray"/>
          <w:lang w:val="zh-CN"/>
        </w:rPr>
        <w:fldChar w:fldCharType="separate"/>
      </w:r>
      <w:r>
        <w:rPr>
          <w:rFonts w:hint="eastAsia" w:ascii="方正小标宋简体" w:eastAsia="方正小标宋简体"/>
          <w:sz w:val="22"/>
          <w:szCs w:val="22"/>
        </w:rPr>
        <w:t>十六、天天金句（1</w:t>
      </w:r>
      <w:r>
        <w:rPr>
          <w:rFonts w:ascii="方正小标宋简体" w:eastAsia="方正小标宋简体"/>
          <w:sz w:val="22"/>
          <w:szCs w:val="22"/>
        </w:rPr>
        <w:t>2</w:t>
      </w:r>
      <w:r>
        <w:rPr>
          <w:rFonts w:hint="eastAsia" w:ascii="方正小标宋简体" w:eastAsia="方正小标宋简体"/>
          <w:sz w:val="22"/>
          <w:szCs w:val="22"/>
        </w:rPr>
        <w:t>月2</w:t>
      </w:r>
      <w:r>
        <w:rPr>
          <w:rFonts w:ascii="方正小标宋简体" w:eastAsia="方正小标宋简体"/>
          <w:sz w:val="22"/>
          <w:szCs w:val="22"/>
        </w:rPr>
        <w:t>9</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_Toc15720 </w:instrText>
      </w:r>
      <w:r>
        <w:rPr>
          <w:sz w:val="22"/>
          <w:szCs w:val="22"/>
        </w:rPr>
        <w:fldChar w:fldCharType="separate"/>
      </w:r>
      <w:r>
        <w:rPr>
          <w:sz w:val="22"/>
          <w:szCs w:val="22"/>
        </w:rPr>
        <w:t>178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_Toc9515 </w:instrText>
      </w:r>
      <w:r>
        <w:rPr>
          <w:bCs/>
          <w:sz w:val="22"/>
          <w:szCs w:val="22"/>
          <w:highlight w:val="lightGray"/>
          <w:lang w:val="zh-CN"/>
        </w:rPr>
        <w:fldChar w:fldCharType="separate"/>
      </w:r>
      <w:r>
        <w:rPr>
          <w:rFonts w:hint="eastAsia" w:ascii="方正小标宋简体" w:eastAsia="方正小标宋简体"/>
          <w:sz w:val="22"/>
          <w:szCs w:val="22"/>
        </w:rPr>
        <w:t>十七、天天金句（1</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30</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_Toc9515 </w:instrText>
      </w:r>
      <w:r>
        <w:rPr>
          <w:sz w:val="22"/>
          <w:szCs w:val="22"/>
        </w:rPr>
        <w:fldChar w:fldCharType="separate"/>
      </w:r>
      <w:r>
        <w:rPr>
          <w:sz w:val="22"/>
          <w:szCs w:val="22"/>
        </w:rPr>
        <w:t>184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_Toc13309 </w:instrText>
      </w:r>
      <w:r>
        <w:rPr>
          <w:bCs/>
          <w:sz w:val="22"/>
          <w:szCs w:val="22"/>
          <w:highlight w:val="lightGray"/>
          <w:lang w:val="zh-CN"/>
        </w:rPr>
        <w:fldChar w:fldCharType="separate"/>
      </w:r>
      <w:r>
        <w:rPr>
          <w:rFonts w:hint="eastAsia" w:ascii="方正小标宋简体" w:eastAsia="方正小标宋简体"/>
          <w:sz w:val="22"/>
          <w:szCs w:val="22"/>
        </w:rPr>
        <w:t>十八、天天金句（1</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31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_Toc13309 </w:instrText>
      </w:r>
      <w:r>
        <w:rPr>
          <w:sz w:val="22"/>
          <w:szCs w:val="22"/>
        </w:rPr>
        <w:fldChar w:fldCharType="separate"/>
      </w:r>
      <w:r>
        <w:rPr>
          <w:sz w:val="22"/>
          <w:szCs w:val="22"/>
        </w:rPr>
        <w:t>189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_Toc11495 </w:instrText>
      </w:r>
      <w:r>
        <w:rPr>
          <w:bCs/>
          <w:sz w:val="22"/>
          <w:szCs w:val="22"/>
          <w:highlight w:val="lightGray"/>
          <w:lang w:val="zh-CN"/>
        </w:rPr>
        <w:fldChar w:fldCharType="separate"/>
      </w:r>
      <w:r>
        <w:rPr>
          <w:rFonts w:hint="eastAsia" w:ascii="方正小标宋简体" w:eastAsia="方正小标宋简体"/>
          <w:sz w:val="22"/>
          <w:szCs w:val="22"/>
        </w:rPr>
        <w:t>十九、天天金句【辞旧迎新金句4</w:t>
      </w:r>
      <w:r>
        <w:rPr>
          <w:rFonts w:ascii="方正小标宋简体" w:eastAsia="方正小标宋简体"/>
          <w:sz w:val="22"/>
          <w:szCs w:val="22"/>
        </w:rPr>
        <w:t>2</w:t>
      </w:r>
      <w:r>
        <w:rPr>
          <w:rFonts w:hint="eastAsia" w:ascii="方正小标宋简体" w:eastAsia="方正小标宋简体"/>
          <w:sz w:val="22"/>
          <w:szCs w:val="22"/>
        </w:rPr>
        <w:t>例】（1月</w:t>
      </w:r>
      <w:r>
        <w:rPr>
          <w:rFonts w:ascii="方正小标宋简体" w:eastAsia="方正小标宋简体"/>
          <w:sz w:val="22"/>
          <w:szCs w:val="22"/>
        </w:rPr>
        <w:t>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_Toc11495 </w:instrText>
      </w:r>
      <w:r>
        <w:rPr>
          <w:sz w:val="22"/>
          <w:szCs w:val="22"/>
        </w:rPr>
        <w:fldChar w:fldCharType="separate"/>
      </w:r>
      <w:r>
        <w:rPr>
          <w:sz w:val="22"/>
          <w:szCs w:val="22"/>
        </w:rPr>
        <w:t>195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_Toc10997 </w:instrText>
      </w:r>
      <w:r>
        <w:rPr>
          <w:bCs/>
          <w:sz w:val="22"/>
          <w:szCs w:val="22"/>
          <w:highlight w:val="lightGray"/>
          <w:lang w:val="zh-CN"/>
        </w:rPr>
        <w:fldChar w:fldCharType="separate"/>
      </w:r>
      <w:r>
        <w:rPr>
          <w:rFonts w:hint="eastAsia" w:ascii="方正小标宋简体" w:eastAsia="方正小标宋简体"/>
          <w:sz w:val="22"/>
          <w:szCs w:val="22"/>
        </w:rPr>
        <w:t>二十、天天金句【习近平总书记十九届一中全会讲话专辑】（1月</w:t>
      </w:r>
      <w:r>
        <w:rPr>
          <w:rFonts w:ascii="方正小标宋简体" w:eastAsia="方正小标宋简体"/>
          <w:sz w:val="22"/>
          <w:szCs w:val="22"/>
        </w:rPr>
        <w:t>2</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_Toc10997 </w:instrText>
      </w:r>
      <w:r>
        <w:rPr>
          <w:sz w:val="22"/>
          <w:szCs w:val="22"/>
        </w:rPr>
        <w:fldChar w:fldCharType="separate"/>
      </w:r>
      <w:r>
        <w:rPr>
          <w:sz w:val="22"/>
          <w:szCs w:val="22"/>
        </w:rPr>
        <w:t>198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_Toc11160 </w:instrText>
      </w:r>
      <w:r>
        <w:rPr>
          <w:bCs/>
          <w:sz w:val="22"/>
          <w:szCs w:val="22"/>
          <w:highlight w:val="lightGray"/>
          <w:lang w:val="zh-CN"/>
        </w:rPr>
        <w:fldChar w:fldCharType="separate"/>
      </w:r>
      <w:r>
        <w:rPr>
          <w:rFonts w:hint="eastAsia" w:ascii="方正小标宋简体" w:eastAsia="方正小标宋简体"/>
          <w:sz w:val="22"/>
          <w:szCs w:val="22"/>
        </w:rPr>
        <w:t>二十一、天天金句（1月</w:t>
      </w:r>
      <w:r>
        <w:rPr>
          <w:rFonts w:ascii="方正小标宋简体" w:eastAsia="方正小标宋简体"/>
          <w:sz w:val="22"/>
          <w:szCs w:val="22"/>
        </w:rPr>
        <w:t>3</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_Toc11160 </w:instrText>
      </w:r>
      <w:r>
        <w:rPr>
          <w:sz w:val="22"/>
          <w:szCs w:val="22"/>
        </w:rPr>
        <w:fldChar w:fldCharType="separate"/>
      </w:r>
      <w:r>
        <w:rPr>
          <w:sz w:val="22"/>
          <w:szCs w:val="22"/>
        </w:rPr>
        <w:t>206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_Toc22968 </w:instrText>
      </w:r>
      <w:r>
        <w:rPr>
          <w:bCs/>
          <w:sz w:val="22"/>
          <w:szCs w:val="22"/>
          <w:highlight w:val="lightGray"/>
          <w:lang w:val="zh-CN"/>
        </w:rPr>
        <w:fldChar w:fldCharType="separate"/>
      </w:r>
      <w:r>
        <w:rPr>
          <w:rFonts w:hint="eastAsia" w:ascii="方正小标宋简体" w:eastAsia="方正小标宋简体"/>
          <w:sz w:val="22"/>
          <w:szCs w:val="22"/>
        </w:rPr>
        <w:t>二十二、天天金句（1月</w:t>
      </w:r>
      <w:r>
        <w:rPr>
          <w:rFonts w:ascii="方正小标宋简体" w:eastAsia="方正小标宋简体"/>
          <w:sz w:val="22"/>
          <w:szCs w:val="22"/>
        </w:rPr>
        <w:t>4</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_Toc22968 </w:instrText>
      </w:r>
      <w:r>
        <w:rPr>
          <w:sz w:val="22"/>
          <w:szCs w:val="22"/>
        </w:rPr>
        <w:fldChar w:fldCharType="separate"/>
      </w:r>
      <w:r>
        <w:rPr>
          <w:sz w:val="22"/>
          <w:szCs w:val="22"/>
        </w:rPr>
        <w:t>214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_Toc7664 </w:instrText>
      </w:r>
      <w:r>
        <w:rPr>
          <w:bCs/>
          <w:sz w:val="22"/>
          <w:szCs w:val="22"/>
          <w:highlight w:val="lightGray"/>
          <w:lang w:val="zh-CN"/>
        </w:rPr>
        <w:fldChar w:fldCharType="separate"/>
      </w:r>
      <w:r>
        <w:rPr>
          <w:rFonts w:hint="eastAsia" w:ascii="方正小标宋简体" w:eastAsia="方正小标宋简体"/>
          <w:sz w:val="22"/>
          <w:szCs w:val="22"/>
        </w:rPr>
        <w:t>二十三、天天金句【部队改革金句4</w:t>
      </w:r>
      <w:r>
        <w:rPr>
          <w:rFonts w:ascii="方正小标宋简体" w:eastAsia="方正小标宋简体"/>
          <w:sz w:val="22"/>
          <w:szCs w:val="22"/>
        </w:rPr>
        <w:t>0</w:t>
      </w:r>
      <w:r>
        <w:rPr>
          <w:rFonts w:hint="eastAsia" w:ascii="方正小标宋简体" w:eastAsia="方正小标宋简体"/>
          <w:sz w:val="22"/>
          <w:szCs w:val="22"/>
        </w:rPr>
        <w:t>例】（1月</w:t>
      </w:r>
      <w:r>
        <w:rPr>
          <w:rFonts w:ascii="方正小标宋简体" w:eastAsia="方正小标宋简体"/>
          <w:sz w:val="22"/>
          <w:szCs w:val="22"/>
        </w:rPr>
        <w:t>5</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_Toc7664 </w:instrText>
      </w:r>
      <w:r>
        <w:rPr>
          <w:sz w:val="22"/>
          <w:szCs w:val="22"/>
        </w:rPr>
        <w:fldChar w:fldCharType="separate"/>
      </w:r>
      <w:r>
        <w:rPr>
          <w:sz w:val="22"/>
          <w:szCs w:val="22"/>
        </w:rPr>
        <w:t>221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_Toc2414 </w:instrText>
      </w:r>
      <w:r>
        <w:rPr>
          <w:bCs/>
          <w:sz w:val="22"/>
          <w:szCs w:val="22"/>
          <w:highlight w:val="lightGray"/>
          <w:lang w:val="zh-CN"/>
        </w:rPr>
        <w:fldChar w:fldCharType="separate"/>
      </w:r>
      <w:r>
        <w:rPr>
          <w:rFonts w:hint="eastAsia" w:ascii="方正小标宋简体" w:eastAsia="方正小标宋简体"/>
          <w:sz w:val="22"/>
          <w:szCs w:val="22"/>
        </w:rPr>
        <w:t>二十四、天天金句（1月</w:t>
      </w:r>
      <w:r>
        <w:rPr>
          <w:rFonts w:ascii="方正小标宋简体" w:eastAsia="方正小标宋简体"/>
          <w:sz w:val="22"/>
          <w:szCs w:val="22"/>
        </w:rPr>
        <w:t>6</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_Toc2414 </w:instrText>
      </w:r>
      <w:r>
        <w:rPr>
          <w:sz w:val="22"/>
          <w:szCs w:val="22"/>
        </w:rPr>
        <w:fldChar w:fldCharType="separate"/>
      </w:r>
      <w:r>
        <w:rPr>
          <w:sz w:val="22"/>
          <w:szCs w:val="22"/>
        </w:rPr>
        <w:t>227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_Toc29358 </w:instrText>
      </w:r>
      <w:r>
        <w:rPr>
          <w:bCs/>
          <w:sz w:val="22"/>
          <w:szCs w:val="22"/>
          <w:highlight w:val="lightGray"/>
          <w:lang w:val="zh-CN"/>
        </w:rPr>
        <w:fldChar w:fldCharType="separate"/>
      </w:r>
      <w:r>
        <w:rPr>
          <w:rFonts w:hint="eastAsia" w:ascii="方正小标宋简体" w:eastAsia="方正小标宋简体"/>
          <w:sz w:val="22"/>
          <w:szCs w:val="22"/>
        </w:rPr>
        <w:t>二十五、天天金句【十九大精神研讨班开班式金句45例】（1月</w:t>
      </w:r>
      <w:r>
        <w:rPr>
          <w:rFonts w:ascii="方正小标宋简体" w:eastAsia="方正小标宋简体"/>
          <w:sz w:val="22"/>
          <w:szCs w:val="22"/>
        </w:rPr>
        <w:t>7</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_Toc29358 </w:instrText>
      </w:r>
      <w:r>
        <w:rPr>
          <w:sz w:val="22"/>
          <w:szCs w:val="22"/>
        </w:rPr>
        <w:fldChar w:fldCharType="separate"/>
      </w:r>
      <w:r>
        <w:rPr>
          <w:sz w:val="22"/>
          <w:szCs w:val="22"/>
        </w:rPr>
        <w:t>234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_Toc30512 </w:instrText>
      </w:r>
      <w:r>
        <w:rPr>
          <w:bCs/>
          <w:sz w:val="22"/>
          <w:szCs w:val="22"/>
          <w:highlight w:val="lightGray"/>
          <w:lang w:val="zh-CN"/>
        </w:rPr>
        <w:fldChar w:fldCharType="separate"/>
      </w:r>
      <w:r>
        <w:rPr>
          <w:rFonts w:hint="eastAsia" w:ascii="方正小标宋简体" w:eastAsia="方正小标宋简体"/>
          <w:sz w:val="22"/>
          <w:szCs w:val="22"/>
        </w:rPr>
        <w:t>二十六、天天金句【部队训练金句</w:t>
      </w:r>
      <w:r>
        <w:rPr>
          <w:rFonts w:ascii="方正小标宋简体" w:eastAsia="方正小标宋简体"/>
          <w:sz w:val="22"/>
          <w:szCs w:val="22"/>
        </w:rPr>
        <w:t>60</w:t>
      </w:r>
      <w:r>
        <w:rPr>
          <w:rFonts w:hint="eastAsia" w:ascii="方正小标宋简体" w:eastAsia="方正小标宋简体"/>
          <w:sz w:val="22"/>
          <w:szCs w:val="22"/>
        </w:rPr>
        <w:t>例】（1月</w:t>
      </w:r>
      <w:r>
        <w:rPr>
          <w:rFonts w:ascii="方正小标宋简体" w:eastAsia="方正小标宋简体"/>
          <w:sz w:val="22"/>
          <w:szCs w:val="22"/>
        </w:rPr>
        <w:t>8</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_Toc30512 </w:instrText>
      </w:r>
      <w:r>
        <w:rPr>
          <w:sz w:val="22"/>
          <w:szCs w:val="22"/>
        </w:rPr>
        <w:fldChar w:fldCharType="separate"/>
      </w:r>
      <w:r>
        <w:rPr>
          <w:sz w:val="22"/>
          <w:szCs w:val="22"/>
        </w:rPr>
        <w:t>240</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_Toc7829 </w:instrText>
      </w:r>
      <w:r>
        <w:rPr>
          <w:bCs/>
          <w:sz w:val="22"/>
          <w:szCs w:val="22"/>
          <w:highlight w:val="lightGray"/>
          <w:lang w:val="zh-CN"/>
        </w:rPr>
        <w:fldChar w:fldCharType="separate"/>
      </w:r>
      <w:r>
        <w:rPr>
          <w:rFonts w:hint="eastAsia" w:ascii="方正小标宋简体" w:eastAsia="方正小标宋简体"/>
          <w:sz w:val="22"/>
          <w:szCs w:val="22"/>
        </w:rPr>
        <w:t>二十七、天天金句（1月</w:t>
      </w:r>
      <w:r>
        <w:rPr>
          <w:rFonts w:ascii="方正小标宋简体" w:eastAsia="方正小标宋简体"/>
          <w:sz w:val="22"/>
          <w:szCs w:val="22"/>
        </w:rPr>
        <w:t>9</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_Toc7829 </w:instrText>
      </w:r>
      <w:r>
        <w:rPr>
          <w:sz w:val="22"/>
          <w:szCs w:val="22"/>
        </w:rPr>
        <w:fldChar w:fldCharType="separate"/>
      </w:r>
      <w:r>
        <w:rPr>
          <w:sz w:val="22"/>
          <w:szCs w:val="22"/>
        </w:rPr>
        <w:t>245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_Toc26773 </w:instrText>
      </w:r>
      <w:r>
        <w:rPr>
          <w:bCs/>
          <w:sz w:val="22"/>
          <w:szCs w:val="22"/>
          <w:highlight w:val="lightGray"/>
          <w:lang w:val="zh-CN"/>
        </w:rPr>
        <w:fldChar w:fldCharType="separate"/>
      </w:r>
      <w:r>
        <w:rPr>
          <w:rFonts w:hint="eastAsia" w:ascii="方正小标宋简体" w:eastAsia="方正小标宋简体"/>
          <w:sz w:val="22"/>
          <w:szCs w:val="22"/>
        </w:rPr>
        <w:t>二十八、天天金句</w:t>
      </w:r>
      <w:r>
        <w:rPr>
          <w:rFonts w:hint="eastAsia" w:ascii="仿宋_GB2312" w:hAnsi="Helvetica" w:eastAsia="仿宋_GB2312" w:cs="Helvetica"/>
          <w:sz w:val="22"/>
          <w:szCs w:val="22"/>
          <w:shd w:val="clear" w:color="auto" w:fill="FFFFFF"/>
        </w:rPr>
        <w:t>（1月1</w:t>
      </w:r>
      <w:r>
        <w:rPr>
          <w:rFonts w:ascii="仿宋_GB2312" w:hAnsi="Helvetica" w:eastAsia="仿宋_GB2312" w:cs="Helvetica"/>
          <w:sz w:val="22"/>
          <w:szCs w:val="22"/>
          <w:shd w:val="clear" w:color="auto" w:fill="FFFFFF"/>
        </w:rPr>
        <w:t>0</w:t>
      </w:r>
      <w:r>
        <w:rPr>
          <w:rFonts w:hint="eastAsia" w:ascii="仿宋_GB2312" w:hAnsi="Helvetica" w:eastAsia="仿宋_GB2312" w:cs="Helvetica"/>
          <w:sz w:val="22"/>
          <w:szCs w:val="22"/>
          <w:shd w:val="clear" w:color="auto" w:fill="FFFFFF"/>
        </w:rPr>
        <w:t>日）</w:t>
      </w:r>
      <w:r>
        <w:rPr>
          <w:sz w:val="22"/>
          <w:szCs w:val="22"/>
        </w:rPr>
        <w:tab/>
      </w:r>
      <w:r>
        <w:rPr>
          <w:sz w:val="22"/>
          <w:szCs w:val="22"/>
        </w:rPr>
        <w:fldChar w:fldCharType="begin"/>
      </w:r>
      <w:r>
        <w:rPr>
          <w:sz w:val="22"/>
          <w:szCs w:val="22"/>
        </w:rPr>
        <w:instrText xml:space="preserve"> PAGEREF _Toc26773 </w:instrText>
      </w:r>
      <w:r>
        <w:rPr>
          <w:sz w:val="22"/>
          <w:szCs w:val="22"/>
        </w:rPr>
        <w:fldChar w:fldCharType="separate"/>
      </w:r>
      <w:r>
        <w:rPr>
          <w:sz w:val="22"/>
          <w:szCs w:val="22"/>
        </w:rPr>
        <w:t>254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_Toc27962 </w:instrText>
      </w:r>
      <w:r>
        <w:rPr>
          <w:bCs/>
          <w:sz w:val="22"/>
          <w:szCs w:val="22"/>
          <w:highlight w:val="lightGray"/>
          <w:lang w:val="zh-CN"/>
        </w:rPr>
        <w:fldChar w:fldCharType="separate"/>
      </w:r>
      <w:r>
        <w:rPr>
          <w:rFonts w:hint="eastAsia" w:ascii="方正小标宋简体" w:eastAsia="方正小标宋简体"/>
          <w:sz w:val="22"/>
          <w:szCs w:val="22"/>
        </w:rPr>
        <w:t>二十九、天天金句</w:t>
      </w:r>
      <w:r>
        <w:rPr>
          <w:rFonts w:hint="eastAsia" w:ascii="仿宋_GB2312" w:hAnsi="Helvetica" w:eastAsia="仿宋_GB2312" w:cs="Helvetica"/>
          <w:sz w:val="22"/>
          <w:szCs w:val="22"/>
          <w:shd w:val="clear" w:color="auto" w:fill="FFFFFF"/>
        </w:rPr>
        <w:t>（1月1</w:t>
      </w:r>
      <w:r>
        <w:rPr>
          <w:rFonts w:ascii="仿宋_GB2312" w:hAnsi="Helvetica" w:eastAsia="仿宋_GB2312" w:cs="Helvetica"/>
          <w:sz w:val="22"/>
          <w:szCs w:val="22"/>
          <w:shd w:val="clear" w:color="auto" w:fill="FFFFFF"/>
        </w:rPr>
        <w:t>1</w:t>
      </w:r>
      <w:r>
        <w:rPr>
          <w:rFonts w:hint="eastAsia" w:ascii="仿宋_GB2312" w:hAnsi="Helvetica" w:eastAsia="仿宋_GB2312" w:cs="Helvetica"/>
          <w:sz w:val="22"/>
          <w:szCs w:val="22"/>
          <w:shd w:val="clear" w:color="auto" w:fill="FFFFFF"/>
        </w:rPr>
        <w:t>日）</w:t>
      </w:r>
      <w:r>
        <w:rPr>
          <w:sz w:val="22"/>
          <w:szCs w:val="22"/>
        </w:rPr>
        <w:tab/>
      </w:r>
      <w:r>
        <w:rPr>
          <w:sz w:val="22"/>
          <w:szCs w:val="22"/>
        </w:rPr>
        <w:fldChar w:fldCharType="begin"/>
      </w:r>
      <w:r>
        <w:rPr>
          <w:sz w:val="22"/>
          <w:szCs w:val="22"/>
        </w:rPr>
        <w:instrText xml:space="preserve"> PAGEREF _Toc27962 </w:instrText>
      </w:r>
      <w:r>
        <w:rPr>
          <w:sz w:val="22"/>
          <w:szCs w:val="22"/>
        </w:rPr>
        <w:fldChar w:fldCharType="separate"/>
      </w:r>
      <w:r>
        <w:rPr>
          <w:sz w:val="22"/>
          <w:szCs w:val="22"/>
        </w:rPr>
        <w:t>263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_Toc3538 </w:instrText>
      </w:r>
      <w:r>
        <w:rPr>
          <w:bCs/>
          <w:sz w:val="22"/>
          <w:szCs w:val="22"/>
          <w:highlight w:val="lightGray"/>
          <w:lang w:val="zh-CN"/>
        </w:rPr>
        <w:fldChar w:fldCharType="separate"/>
      </w:r>
      <w:r>
        <w:rPr>
          <w:rFonts w:hint="eastAsia" w:ascii="方正小标宋简体" w:eastAsia="方正小标宋简体"/>
          <w:sz w:val="22"/>
          <w:szCs w:val="22"/>
        </w:rPr>
        <w:t>三十、天天金句【冬季野营训练标语50条 】（1月</w:t>
      </w:r>
      <w:r>
        <w:rPr>
          <w:rFonts w:ascii="方正小标宋简体" w:eastAsia="方正小标宋简体"/>
          <w:sz w:val="22"/>
          <w:szCs w:val="22"/>
        </w:rPr>
        <w:t>12</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_Toc3538 </w:instrText>
      </w:r>
      <w:r>
        <w:rPr>
          <w:sz w:val="22"/>
          <w:szCs w:val="22"/>
        </w:rPr>
        <w:fldChar w:fldCharType="separate"/>
      </w:r>
      <w:r>
        <w:rPr>
          <w:sz w:val="22"/>
          <w:szCs w:val="22"/>
        </w:rPr>
        <w:t>270</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_Toc23844 </w:instrText>
      </w:r>
      <w:r>
        <w:rPr>
          <w:bCs/>
          <w:sz w:val="22"/>
          <w:szCs w:val="22"/>
          <w:highlight w:val="lightGray"/>
          <w:lang w:val="zh-CN"/>
        </w:rPr>
        <w:fldChar w:fldCharType="separate"/>
      </w:r>
      <w:r>
        <w:rPr>
          <w:rFonts w:hint="eastAsia" w:ascii="方正小标宋简体" w:eastAsia="方正小标宋简体"/>
          <w:sz w:val="22"/>
          <w:szCs w:val="22"/>
        </w:rPr>
        <w:t>三十一、天天金句【最近反腐硬话</w:t>
      </w:r>
      <w:r>
        <w:rPr>
          <w:rFonts w:ascii="方正小标宋简体" w:eastAsia="方正小标宋简体"/>
          <w:sz w:val="22"/>
          <w:szCs w:val="22"/>
        </w:rPr>
        <w:t>30</w:t>
      </w:r>
      <w:r>
        <w:rPr>
          <w:rFonts w:hint="eastAsia" w:ascii="方正小标宋简体" w:eastAsia="方正小标宋简体"/>
          <w:sz w:val="22"/>
          <w:szCs w:val="22"/>
        </w:rPr>
        <w:t>句 】（1月</w:t>
      </w:r>
      <w:r>
        <w:rPr>
          <w:rFonts w:ascii="方正小标宋简体" w:eastAsia="方正小标宋简体"/>
          <w:sz w:val="22"/>
          <w:szCs w:val="22"/>
        </w:rPr>
        <w:t>13</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_Toc23844 </w:instrText>
      </w:r>
      <w:r>
        <w:rPr>
          <w:sz w:val="22"/>
          <w:szCs w:val="22"/>
        </w:rPr>
        <w:fldChar w:fldCharType="separate"/>
      </w:r>
      <w:r>
        <w:rPr>
          <w:sz w:val="22"/>
          <w:szCs w:val="22"/>
        </w:rPr>
        <w:t>273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_Toc26063 </w:instrText>
      </w:r>
      <w:r>
        <w:rPr>
          <w:bCs/>
          <w:sz w:val="22"/>
          <w:szCs w:val="22"/>
          <w:highlight w:val="lightGray"/>
          <w:lang w:val="zh-CN"/>
        </w:rPr>
        <w:fldChar w:fldCharType="separate"/>
      </w:r>
      <w:r>
        <w:rPr>
          <w:rFonts w:hint="eastAsia" w:ascii="方正小标宋简体" w:eastAsia="方正小标宋简体"/>
          <w:sz w:val="22"/>
          <w:szCs w:val="22"/>
        </w:rPr>
        <w:t>三十二、天天金句（1月</w:t>
      </w:r>
      <w:r>
        <w:rPr>
          <w:rFonts w:ascii="方正小标宋简体" w:eastAsia="方正小标宋简体"/>
          <w:sz w:val="22"/>
          <w:szCs w:val="22"/>
        </w:rPr>
        <w:t>14</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_Toc26063 </w:instrText>
      </w:r>
      <w:r>
        <w:rPr>
          <w:sz w:val="22"/>
          <w:szCs w:val="22"/>
        </w:rPr>
        <w:fldChar w:fldCharType="separate"/>
      </w:r>
      <w:r>
        <w:rPr>
          <w:sz w:val="22"/>
          <w:szCs w:val="22"/>
        </w:rPr>
        <w:t>277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_Toc2583 </w:instrText>
      </w:r>
      <w:r>
        <w:rPr>
          <w:bCs/>
          <w:sz w:val="22"/>
          <w:szCs w:val="22"/>
          <w:highlight w:val="lightGray"/>
          <w:lang w:val="zh-CN"/>
        </w:rPr>
        <w:fldChar w:fldCharType="separate"/>
      </w:r>
      <w:r>
        <w:rPr>
          <w:rFonts w:hint="eastAsia" w:ascii="方正小标宋简体" w:eastAsia="方正小标宋简体"/>
          <w:sz w:val="22"/>
          <w:szCs w:val="22"/>
        </w:rPr>
        <w:t>三十三、天天金句（1月</w:t>
      </w:r>
      <w:r>
        <w:rPr>
          <w:rFonts w:ascii="方正小标宋简体" w:eastAsia="方正小标宋简体"/>
          <w:sz w:val="22"/>
          <w:szCs w:val="22"/>
        </w:rPr>
        <w:t>15</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_Toc2583 </w:instrText>
      </w:r>
      <w:r>
        <w:rPr>
          <w:sz w:val="22"/>
          <w:szCs w:val="22"/>
        </w:rPr>
        <w:fldChar w:fldCharType="separate"/>
      </w:r>
      <w:r>
        <w:rPr>
          <w:sz w:val="22"/>
          <w:szCs w:val="22"/>
        </w:rPr>
        <w:t>284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_Toc15319 </w:instrText>
      </w:r>
      <w:r>
        <w:rPr>
          <w:bCs/>
          <w:sz w:val="22"/>
          <w:szCs w:val="22"/>
          <w:highlight w:val="lightGray"/>
          <w:lang w:val="zh-CN"/>
        </w:rPr>
        <w:fldChar w:fldCharType="separate"/>
      </w:r>
      <w:r>
        <w:rPr>
          <w:rFonts w:hint="eastAsia" w:ascii="方正小标宋简体" w:eastAsia="方正小标宋简体"/>
          <w:sz w:val="22"/>
          <w:szCs w:val="22"/>
        </w:rPr>
        <w:t>三十四、天天金句（1月</w:t>
      </w:r>
      <w:r>
        <w:rPr>
          <w:rFonts w:ascii="方正小标宋简体" w:eastAsia="方正小标宋简体"/>
          <w:sz w:val="22"/>
          <w:szCs w:val="22"/>
        </w:rPr>
        <w:t>16</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_Toc15319 </w:instrText>
      </w:r>
      <w:r>
        <w:rPr>
          <w:sz w:val="22"/>
          <w:szCs w:val="22"/>
        </w:rPr>
        <w:fldChar w:fldCharType="separate"/>
      </w:r>
      <w:r>
        <w:rPr>
          <w:sz w:val="22"/>
          <w:szCs w:val="22"/>
        </w:rPr>
        <w:t>291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_Toc32381 </w:instrText>
      </w:r>
      <w:r>
        <w:rPr>
          <w:bCs/>
          <w:sz w:val="22"/>
          <w:szCs w:val="22"/>
          <w:highlight w:val="lightGray"/>
          <w:lang w:val="zh-CN"/>
        </w:rPr>
        <w:fldChar w:fldCharType="separate"/>
      </w:r>
      <w:r>
        <w:rPr>
          <w:rFonts w:hint="eastAsia" w:ascii="方正小标宋简体" w:eastAsia="方正小标宋简体"/>
          <w:sz w:val="22"/>
          <w:szCs w:val="22"/>
        </w:rPr>
        <w:t>三十五、天天金句（1月</w:t>
      </w:r>
      <w:r>
        <w:rPr>
          <w:rFonts w:ascii="方正小标宋简体" w:eastAsia="方正小标宋简体"/>
          <w:sz w:val="22"/>
          <w:szCs w:val="22"/>
        </w:rPr>
        <w:t>17</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_Toc32381 </w:instrText>
      </w:r>
      <w:r>
        <w:rPr>
          <w:sz w:val="22"/>
          <w:szCs w:val="22"/>
        </w:rPr>
        <w:fldChar w:fldCharType="separate"/>
      </w:r>
      <w:r>
        <w:rPr>
          <w:sz w:val="22"/>
          <w:szCs w:val="22"/>
        </w:rPr>
        <w:t>300</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_Toc21452 </w:instrText>
      </w:r>
      <w:r>
        <w:rPr>
          <w:bCs/>
          <w:sz w:val="22"/>
          <w:szCs w:val="22"/>
          <w:highlight w:val="lightGray"/>
          <w:lang w:val="zh-CN"/>
        </w:rPr>
        <w:fldChar w:fldCharType="separate"/>
      </w:r>
      <w:r>
        <w:rPr>
          <w:rFonts w:hint="eastAsia" w:ascii="方正小标宋简体" w:eastAsia="方正小标宋简体"/>
          <w:sz w:val="22"/>
          <w:szCs w:val="22"/>
        </w:rPr>
        <w:t>三十六、天天金句（1月</w:t>
      </w:r>
      <w:r>
        <w:rPr>
          <w:rFonts w:ascii="方正小标宋简体" w:eastAsia="方正小标宋简体"/>
          <w:sz w:val="22"/>
          <w:szCs w:val="22"/>
        </w:rPr>
        <w:t>18</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_Toc21452 </w:instrText>
      </w:r>
      <w:r>
        <w:rPr>
          <w:sz w:val="22"/>
          <w:szCs w:val="22"/>
        </w:rPr>
        <w:fldChar w:fldCharType="separate"/>
      </w:r>
      <w:r>
        <w:rPr>
          <w:sz w:val="22"/>
          <w:szCs w:val="22"/>
        </w:rPr>
        <w:t>308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_Toc19783 </w:instrText>
      </w:r>
      <w:r>
        <w:rPr>
          <w:bCs/>
          <w:sz w:val="22"/>
          <w:szCs w:val="22"/>
          <w:highlight w:val="lightGray"/>
          <w:lang w:val="zh-CN"/>
        </w:rPr>
        <w:fldChar w:fldCharType="separate"/>
      </w:r>
      <w:r>
        <w:rPr>
          <w:rFonts w:hint="eastAsia" w:ascii="方正小标宋简体" w:eastAsia="方正小标宋简体"/>
          <w:sz w:val="22"/>
          <w:szCs w:val="22"/>
        </w:rPr>
        <w:t>三十六、天天金句（1月</w:t>
      </w:r>
      <w:r>
        <w:rPr>
          <w:rFonts w:ascii="方正小标宋简体" w:eastAsia="方正小标宋简体"/>
          <w:sz w:val="22"/>
          <w:szCs w:val="22"/>
        </w:rPr>
        <w:t>19</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_Toc19783 </w:instrText>
      </w:r>
      <w:r>
        <w:rPr>
          <w:sz w:val="22"/>
          <w:szCs w:val="22"/>
        </w:rPr>
        <w:fldChar w:fldCharType="separate"/>
      </w:r>
      <w:r>
        <w:rPr>
          <w:sz w:val="22"/>
          <w:szCs w:val="22"/>
        </w:rPr>
        <w:t>312</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_Toc16653 </w:instrText>
      </w:r>
      <w:r>
        <w:rPr>
          <w:bCs/>
          <w:sz w:val="22"/>
          <w:szCs w:val="22"/>
          <w:highlight w:val="lightGray"/>
          <w:lang w:val="zh-CN"/>
        </w:rPr>
        <w:fldChar w:fldCharType="separate"/>
      </w:r>
      <w:r>
        <w:rPr>
          <w:rFonts w:hint="eastAsia" w:ascii="方正小标宋简体" w:eastAsia="方正小标宋简体"/>
          <w:sz w:val="22"/>
          <w:szCs w:val="22"/>
        </w:rPr>
        <w:t>三十七、天天金句（1月</w:t>
      </w:r>
      <w:r>
        <w:rPr>
          <w:rFonts w:ascii="方正小标宋简体" w:eastAsia="方正小标宋简体"/>
          <w:sz w:val="22"/>
          <w:szCs w:val="22"/>
        </w:rPr>
        <w:t>20</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_Toc16653 </w:instrText>
      </w:r>
      <w:r>
        <w:rPr>
          <w:sz w:val="22"/>
          <w:szCs w:val="22"/>
        </w:rPr>
        <w:fldChar w:fldCharType="separate"/>
      </w:r>
      <w:r>
        <w:rPr>
          <w:sz w:val="22"/>
          <w:szCs w:val="22"/>
        </w:rPr>
        <w:t>319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_Toc8134 </w:instrText>
      </w:r>
      <w:r>
        <w:rPr>
          <w:bCs/>
          <w:sz w:val="22"/>
          <w:szCs w:val="22"/>
          <w:highlight w:val="lightGray"/>
          <w:lang w:val="zh-CN"/>
        </w:rPr>
        <w:fldChar w:fldCharType="separate"/>
      </w:r>
      <w:r>
        <w:rPr>
          <w:rFonts w:hint="eastAsia" w:ascii="方正小标宋简体" w:eastAsia="方正小标宋简体"/>
          <w:sz w:val="22"/>
          <w:szCs w:val="22"/>
        </w:rPr>
        <w:t>三十七、天天金句（1月</w:t>
      </w:r>
      <w:r>
        <w:rPr>
          <w:rFonts w:ascii="方正小标宋简体" w:eastAsia="方正小标宋简体"/>
          <w:sz w:val="22"/>
          <w:szCs w:val="22"/>
        </w:rPr>
        <w:t>21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_Toc8134 </w:instrText>
      </w:r>
      <w:r>
        <w:rPr>
          <w:sz w:val="22"/>
          <w:szCs w:val="22"/>
        </w:rPr>
        <w:fldChar w:fldCharType="separate"/>
      </w:r>
      <w:r>
        <w:rPr>
          <w:sz w:val="22"/>
          <w:szCs w:val="22"/>
        </w:rPr>
        <w:t>327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_Toc1386 </w:instrText>
      </w:r>
      <w:r>
        <w:rPr>
          <w:bCs/>
          <w:sz w:val="22"/>
          <w:szCs w:val="22"/>
          <w:highlight w:val="lightGray"/>
          <w:lang w:val="zh-CN"/>
        </w:rPr>
        <w:fldChar w:fldCharType="separate"/>
      </w:r>
      <w:r>
        <w:rPr>
          <w:rFonts w:hint="eastAsia" w:ascii="方正小标宋简体" w:eastAsia="方正小标宋简体"/>
          <w:sz w:val="22"/>
          <w:szCs w:val="22"/>
        </w:rPr>
        <w:t>三十七、天天金句（1月</w:t>
      </w:r>
      <w:r>
        <w:rPr>
          <w:rFonts w:ascii="方正小标宋简体" w:eastAsia="方正小标宋简体"/>
          <w:sz w:val="22"/>
          <w:szCs w:val="22"/>
        </w:rPr>
        <w:t>22</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_Toc1386 </w:instrText>
      </w:r>
      <w:r>
        <w:rPr>
          <w:sz w:val="22"/>
          <w:szCs w:val="22"/>
        </w:rPr>
        <w:fldChar w:fldCharType="separate"/>
      </w:r>
      <w:r>
        <w:rPr>
          <w:sz w:val="22"/>
          <w:szCs w:val="22"/>
        </w:rPr>
        <w:t>335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_Toc32578 </w:instrText>
      </w:r>
      <w:r>
        <w:rPr>
          <w:bCs/>
          <w:sz w:val="22"/>
          <w:szCs w:val="22"/>
          <w:highlight w:val="lightGray"/>
          <w:lang w:val="zh-CN"/>
        </w:rPr>
        <w:fldChar w:fldCharType="separate"/>
      </w:r>
      <w:r>
        <w:rPr>
          <w:rFonts w:hint="eastAsia" w:ascii="方正小标宋简体" w:eastAsia="方正小标宋简体"/>
          <w:sz w:val="22"/>
          <w:szCs w:val="22"/>
        </w:rPr>
        <w:t>三十八、天天金句（1月</w:t>
      </w:r>
      <w:r>
        <w:rPr>
          <w:rFonts w:ascii="方正小标宋简体" w:eastAsia="方正小标宋简体"/>
          <w:sz w:val="22"/>
          <w:szCs w:val="22"/>
        </w:rPr>
        <w:t>23</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_Toc32578 </w:instrText>
      </w:r>
      <w:r>
        <w:rPr>
          <w:sz w:val="22"/>
          <w:szCs w:val="22"/>
        </w:rPr>
        <w:fldChar w:fldCharType="separate"/>
      </w:r>
      <w:r>
        <w:rPr>
          <w:sz w:val="22"/>
          <w:szCs w:val="22"/>
        </w:rPr>
        <w:t>342</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_Toc16603 </w:instrText>
      </w:r>
      <w:r>
        <w:rPr>
          <w:bCs/>
          <w:sz w:val="22"/>
          <w:szCs w:val="22"/>
          <w:highlight w:val="lightGray"/>
          <w:lang w:val="zh-CN"/>
        </w:rPr>
        <w:fldChar w:fldCharType="separate"/>
      </w:r>
      <w:r>
        <w:rPr>
          <w:rFonts w:hint="eastAsia" w:ascii="方正小标宋简体" w:eastAsia="方正小标宋简体"/>
          <w:sz w:val="22"/>
          <w:szCs w:val="22"/>
        </w:rPr>
        <w:t>三十九、天天金句【反“四风”金句1</w:t>
      </w:r>
      <w:r>
        <w:rPr>
          <w:rFonts w:ascii="方正小标宋简体" w:eastAsia="方正小标宋简体"/>
          <w:sz w:val="22"/>
          <w:szCs w:val="22"/>
        </w:rPr>
        <w:t>00</w:t>
      </w:r>
      <w:r>
        <w:rPr>
          <w:rFonts w:hint="eastAsia" w:ascii="方正小标宋简体" w:eastAsia="方正小标宋简体"/>
          <w:sz w:val="22"/>
          <w:szCs w:val="22"/>
        </w:rPr>
        <w:t>例】（1月</w:t>
      </w:r>
      <w:r>
        <w:rPr>
          <w:rFonts w:ascii="方正小标宋简体" w:eastAsia="方正小标宋简体"/>
          <w:sz w:val="22"/>
          <w:szCs w:val="22"/>
        </w:rPr>
        <w:t>24</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_Toc16603 </w:instrText>
      </w:r>
      <w:r>
        <w:rPr>
          <w:sz w:val="22"/>
          <w:szCs w:val="22"/>
        </w:rPr>
        <w:fldChar w:fldCharType="separate"/>
      </w:r>
      <w:r>
        <w:rPr>
          <w:sz w:val="22"/>
          <w:szCs w:val="22"/>
        </w:rPr>
        <w:t>352</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_Toc8288 </w:instrText>
      </w:r>
      <w:r>
        <w:rPr>
          <w:bCs/>
          <w:sz w:val="22"/>
          <w:szCs w:val="22"/>
          <w:highlight w:val="lightGray"/>
          <w:lang w:val="zh-CN"/>
        </w:rPr>
        <w:fldChar w:fldCharType="separate"/>
      </w:r>
      <w:r>
        <w:rPr>
          <w:rFonts w:hint="eastAsia" w:ascii="方正小标宋简体" w:eastAsia="方正小标宋简体"/>
          <w:sz w:val="22"/>
          <w:szCs w:val="22"/>
        </w:rPr>
        <w:t>四十、天天金句（1月</w:t>
      </w:r>
      <w:r>
        <w:rPr>
          <w:rFonts w:ascii="方正小标宋简体" w:eastAsia="方正小标宋简体"/>
          <w:sz w:val="22"/>
          <w:szCs w:val="22"/>
        </w:rPr>
        <w:t>25</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_Toc8288 </w:instrText>
      </w:r>
      <w:r>
        <w:rPr>
          <w:sz w:val="22"/>
          <w:szCs w:val="22"/>
        </w:rPr>
        <w:fldChar w:fldCharType="separate"/>
      </w:r>
      <w:r>
        <w:rPr>
          <w:sz w:val="22"/>
          <w:szCs w:val="22"/>
        </w:rPr>
        <w:t>370</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_Toc16343 </w:instrText>
      </w:r>
      <w:r>
        <w:rPr>
          <w:bCs/>
          <w:sz w:val="22"/>
          <w:szCs w:val="22"/>
          <w:highlight w:val="lightGray"/>
          <w:lang w:val="zh-CN"/>
        </w:rPr>
        <w:fldChar w:fldCharType="separate"/>
      </w:r>
      <w:r>
        <w:rPr>
          <w:rFonts w:hint="eastAsia" w:ascii="方正小标宋简体" w:eastAsia="方正小标宋简体"/>
          <w:sz w:val="22"/>
          <w:szCs w:val="22"/>
        </w:rPr>
        <w:t>四十一、天天金句（1月</w:t>
      </w:r>
      <w:r>
        <w:rPr>
          <w:rFonts w:ascii="方正小标宋简体" w:eastAsia="方正小标宋简体"/>
          <w:sz w:val="22"/>
          <w:szCs w:val="22"/>
        </w:rPr>
        <w:t>26</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_Toc16343 </w:instrText>
      </w:r>
      <w:r>
        <w:rPr>
          <w:sz w:val="22"/>
          <w:szCs w:val="22"/>
        </w:rPr>
        <w:fldChar w:fldCharType="separate"/>
      </w:r>
      <w:r>
        <w:rPr>
          <w:sz w:val="22"/>
          <w:szCs w:val="22"/>
        </w:rPr>
        <w:t>380</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_Toc26254 </w:instrText>
      </w:r>
      <w:r>
        <w:rPr>
          <w:bCs/>
          <w:sz w:val="22"/>
          <w:szCs w:val="22"/>
          <w:highlight w:val="lightGray"/>
          <w:lang w:val="zh-CN"/>
        </w:rPr>
        <w:fldChar w:fldCharType="separate"/>
      </w:r>
      <w:r>
        <w:rPr>
          <w:rFonts w:hint="eastAsia" w:ascii="方正小标宋简体" w:eastAsia="方正小标宋简体"/>
          <w:sz w:val="22"/>
          <w:szCs w:val="22"/>
        </w:rPr>
        <w:t>四十二、天天金句（1月</w:t>
      </w:r>
      <w:r>
        <w:rPr>
          <w:rFonts w:ascii="方正小标宋简体" w:eastAsia="方正小标宋简体"/>
          <w:sz w:val="22"/>
          <w:szCs w:val="22"/>
        </w:rPr>
        <w:t>27</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_Toc26254 </w:instrText>
      </w:r>
      <w:r>
        <w:rPr>
          <w:sz w:val="22"/>
          <w:szCs w:val="22"/>
        </w:rPr>
        <w:fldChar w:fldCharType="separate"/>
      </w:r>
      <w:r>
        <w:rPr>
          <w:sz w:val="22"/>
          <w:szCs w:val="22"/>
        </w:rPr>
        <w:t>388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_Toc25983 </w:instrText>
      </w:r>
      <w:r>
        <w:rPr>
          <w:bCs/>
          <w:sz w:val="22"/>
          <w:szCs w:val="22"/>
          <w:highlight w:val="lightGray"/>
          <w:lang w:val="zh-CN"/>
        </w:rPr>
        <w:fldChar w:fldCharType="separate"/>
      </w:r>
      <w:r>
        <w:rPr>
          <w:rFonts w:hint="eastAsia" w:ascii="方正小标宋简体" w:eastAsia="方正小标宋简体"/>
          <w:sz w:val="22"/>
          <w:szCs w:val="22"/>
        </w:rPr>
        <w:t>四十三、天天金句（1月</w:t>
      </w:r>
      <w:r>
        <w:rPr>
          <w:rFonts w:ascii="方正小标宋简体" w:eastAsia="方正小标宋简体"/>
          <w:sz w:val="22"/>
          <w:szCs w:val="22"/>
        </w:rPr>
        <w:t>28</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_Toc25983 </w:instrText>
      </w:r>
      <w:r>
        <w:rPr>
          <w:sz w:val="22"/>
          <w:szCs w:val="22"/>
        </w:rPr>
        <w:fldChar w:fldCharType="separate"/>
      </w:r>
      <w:r>
        <w:rPr>
          <w:sz w:val="22"/>
          <w:szCs w:val="22"/>
        </w:rPr>
        <w:t>397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_Toc18457 </w:instrText>
      </w:r>
      <w:r>
        <w:rPr>
          <w:bCs/>
          <w:sz w:val="22"/>
          <w:szCs w:val="22"/>
          <w:highlight w:val="lightGray"/>
          <w:lang w:val="zh-CN"/>
        </w:rPr>
        <w:fldChar w:fldCharType="separate"/>
      </w:r>
      <w:r>
        <w:rPr>
          <w:rFonts w:hint="eastAsia" w:ascii="方正小标宋简体" w:eastAsia="方正小标宋简体"/>
          <w:sz w:val="22"/>
          <w:szCs w:val="22"/>
        </w:rPr>
        <w:t>四十四、天天金句（1月</w:t>
      </w:r>
      <w:r>
        <w:rPr>
          <w:rFonts w:ascii="方正小标宋简体" w:eastAsia="方正小标宋简体"/>
          <w:sz w:val="22"/>
          <w:szCs w:val="22"/>
        </w:rPr>
        <w:t>29</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_Toc18457 </w:instrText>
      </w:r>
      <w:r>
        <w:rPr>
          <w:sz w:val="22"/>
          <w:szCs w:val="22"/>
        </w:rPr>
        <w:fldChar w:fldCharType="separate"/>
      </w:r>
      <w:r>
        <w:rPr>
          <w:sz w:val="22"/>
          <w:szCs w:val="22"/>
        </w:rPr>
        <w:t>406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_Toc6134 </w:instrText>
      </w:r>
      <w:r>
        <w:rPr>
          <w:bCs/>
          <w:sz w:val="22"/>
          <w:szCs w:val="22"/>
          <w:highlight w:val="lightGray"/>
          <w:lang w:val="zh-CN"/>
        </w:rPr>
        <w:fldChar w:fldCharType="separate"/>
      </w:r>
      <w:r>
        <w:rPr>
          <w:rFonts w:hint="eastAsia" w:ascii="方正小标宋简体" w:eastAsia="方正小标宋简体"/>
          <w:sz w:val="22"/>
          <w:szCs w:val="22"/>
        </w:rPr>
        <w:t>四十五、天天金句（1月</w:t>
      </w:r>
      <w:r>
        <w:rPr>
          <w:rFonts w:ascii="方正小标宋简体" w:eastAsia="方正小标宋简体"/>
          <w:sz w:val="22"/>
          <w:szCs w:val="22"/>
        </w:rPr>
        <w:t>30</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_Toc6134 </w:instrText>
      </w:r>
      <w:r>
        <w:rPr>
          <w:sz w:val="22"/>
          <w:szCs w:val="22"/>
        </w:rPr>
        <w:fldChar w:fldCharType="separate"/>
      </w:r>
      <w:r>
        <w:rPr>
          <w:sz w:val="22"/>
          <w:szCs w:val="22"/>
        </w:rPr>
        <w:t>414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_Toc16272 </w:instrText>
      </w:r>
      <w:r>
        <w:rPr>
          <w:bCs/>
          <w:sz w:val="22"/>
          <w:szCs w:val="22"/>
          <w:highlight w:val="lightGray"/>
          <w:lang w:val="zh-CN"/>
        </w:rPr>
        <w:fldChar w:fldCharType="separate"/>
      </w:r>
      <w:r>
        <w:rPr>
          <w:rFonts w:hint="eastAsia" w:ascii="方正小标宋简体" w:eastAsia="方正小标宋简体"/>
          <w:sz w:val="22"/>
          <w:szCs w:val="22"/>
        </w:rPr>
        <w:t>四十六、天天金句（1月</w:t>
      </w:r>
      <w:r>
        <w:rPr>
          <w:rFonts w:ascii="方正小标宋简体" w:eastAsia="方正小标宋简体"/>
          <w:sz w:val="22"/>
          <w:szCs w:val="22"/>
        </w:rPr>
        <w:t>31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_Toc16272 </w:instrText>
      </w:r>
      <w:r>
        <w:rPr>
          <w:sz w:val="22"/>
          <w:szCs w:val="22"/>
        </w:rPr>
        <w:fldChar w:fldCharType="separate"/>
      </w:r>
      <w:r>
        <w:rPr>
          <w:sz w:val="22"/>
          <w:szCs w:val="22"/>
        </w:rPr>
        <w:t>421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_Toc18587 </w:instrText>
      </w:r>
      <w:r>
        <w:rPr>
          <w:bCs/>
          <w:sz w:val="22"/>
          <w:szCs w:val="22"/>
          <w:highlight w:val="lightGray"/>
          <w:lang w:val="zh-CN"/>
        </w:rPr>
        <w:fldChar w:fldCharType="separate"/>
      </w:r>
      <w:r>
        <w:rPr>
          <w:rFonts w:hint="eastAsia" w:ascii="方正小标宋简体" w:eastAsia="方正小标宋简体"/>
          <w:sz w:val="22"/>
          <w:szCs w:val="22"/>
        </w:rPr>
        <w:t>四十七、天天金句（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_Toc18587 </w:instrText>
      </w:r>
      <w:r>
        <w:rPr>
          <w:sz w:val="22"/>
          <w:szCs w:val="22"/>
        </w:rPr>
        <w:fldChar w:fldCharType="separate"/>
      </w:r>
      <w:r>
        <w:rPr>
          <w:sz w:val="22"/>
          <w:szCs w:val="22"/>
        </w:rPr>
        <w:t>431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_Toc7587 </w:instrText>
      </w:r>
      <w:r>
        <w:rPr>
          <w:bCs/>
          <w:sz w:val="22"/>
          <w:szCs w:val="22"/>
          <w:highlight w:val="lightGray"/>
          <w:lang w:val="zh-CN"/>
        </w:rPr>
        <w:fldChar w:fldCharType="separate"/>
      </w:r>
      <w:r>
        <w:rPr>
          <w:rFonts w:hint="eastAsia" w:ascii="方正小标宋简体" w:eastAsia="方正小标宋简体"/>
          <w:sz w:val="22"/>
          <w:szCs w:val="22"/>
        </w:rPr>
        <w:t>四十八、天天金句（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2</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_Toc7587 </w:instrText>
      </w:r>
      <w:r>
        <w:rPr>
          <w:sz w:val="22"/>
          <w:szCs w:val="22"/>
        </w:rPr>
        <w:fldChar w:fldCharType="separate"/>
      </w:r>
      <w:r>
        <w:rPr>
          <w:sz w:val="22"/>
          <w:szCs w:val="22"/>
        </w:rPr>
        <w:t>439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_Toc16133 </w:instrText>
      </w:r>
      <w:r>
        <w:rPr>
          <w:bCs/>
          <w:sz w:val="22"/>
          <w:szCs w:val="22"/>
          <w:highlight w:val="lightGray"/>
          <w:lang w:val="zh-CN"/>
        </w:rPr>
        <w:fldChar w:fldCharType="separate"/>
      </w:r>
      <w:r>
        <w:rPr>
          <w:rFonts w:hint="eastAsia" w:ascii="方正小标宋简体" w:eastAsia="方正小标宋简体"/>
          <w:sz w:val="22"/>
          <w:szCs w:val="22"/>
        </w:rPr>
        <w:t>四十九、天天金句（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3</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_Toc16133 </w:instrText>
      </w:r>
      <w:r>
        <w:rPr>
          <w:sz w:val="22"/>
          <w:szCs w:val="22"/>
        </w:rPr>
        <w:fldChar w:fldCharType="separate"/>
      </w:r>
      <w:r>
        <w:rPr>
          <w:sz w:val="22"/>
          <w:szCs w:val="22"/>
        </w:rPr>
        <w:t>448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_Toc26274 </w:instrText>
      </w:r>
      <w:r>
        <w:rPr>
          <w:bCs/>
          <w:sz w:val="22"/>
          <w:szCs w:val="22"/>
          <w:highlight w:val="lightGray"/>
          <w:lang w:val="zh-CN"/>
        </w:rPr>
        <w:fldChar w:fldCharType="separate"/>
      </w:r>
      <w:r>
        <w:rPr>
          <w:rFonts w:hint="eastAsia" w:ascii="方正小标宋简体" w:eastAsia="方正小标宋简体"/>
          <w:sz w:val="22"/>
          <w:szCs w:val="22"/>
        </w:rPr>
        <w:t>五十、天天金句【2018原创春联25例】（</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4</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_Toc26274 </w:instrText>
      </w:r>
      <w:r>
        <w:rPr>
          <w:sz w:val="22"/>
          <w:szCs w:val="22"/>
        </w:rPr>
        <w:fldChar w:fldCharType="separate"/>
      </w:r>
      <w:r>
        <w:rPr>
          <w:sz w:val="22"/>
          <w:szCs w:val="22"/>
        </w:rPr>
        <w:t>456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_Toc17648 </w:instrText>
      </w:r>
      <w:r>
        <w:rPr>
          <w:bCs/>
          <w:sz w:val="22"/>
          <w:szCs w:val="22"/>
          <w:highlight w:val="lightGray"/>
          <w:lang w:val="zh-CN"/>
        </w:rPr>
        <w:fldChar w:fldCharType="separate"/>
      </w:r>
      <w:r>
        <w:rPr>
          <w:rFonts w:hint="eastAsia" w:ascii="方正小标宋简体" w:eastAsia="方正小标宋简体"/>
          <w:sz w:val="22"/>
          <w:szCs w:val="22"/>
        </w:rPr>
        <w:t>五十一、天天金句（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5</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_Toc17648 </w:instrText>
      </w:r>
      <w:r>
        <w:rPr>
          <w:sz w:val="22"/>
          <w:szCs w:val="22"/>
        </w:rPr>
        <w:fldChar w:fldCharType="separate"/>
      </w:r>
      <w:r>
        <w:rPr>
          <w:sz w:val="22"/>
          <w:szCs w:val="22"/>
        </w:rPr>
        <w:t>461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_Toc325 </w:instrText>
      </w:r>
      <w:r>
        <w:rPr>
          <w:bCs/>
          <w:sz w:val="22"/>
          <w:szCs w:val="22"/>
          <w:highlight w:val="lightGray"/>
          <w:lang w:val="zh-CN"/>
        </w:rPr>
        <w:fldChar w:fldCharType="separate"/>
      </w:r>
      <w:r>
        <w:rPr>
          <w:rFonts w:hint="eastAsia" w:ascii="方正小标宋简体" w:eastAsia="方正小标宋简体"/>
          <w:sz w:val="22"/>
          <w:szCs w:val="22"/>
        </w:rPr>
        <w:t>五十二、天天金句（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6</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_Toc325 </w:instrText>
      </w:r>
      <w:r>
        <w:rPr>
          <w:sz w:val="22"/>
          <w:szCs w:val="22"/>
        </w:rPr>
        <w:fldChar w:fldCharType="separate"/>
      </w:r>
      <w:r>
        <w:rPr>
          <w:sz w:val="22"/>
          <w:szCs w:val="22"/>
        </w:rPr>
        <w:t>469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_Toc636 </w:instrText>
      </w:r>
      <w:r>
        <w:rPr>
          <w:bCs/>
          <w:sz w:val="22"/>
          <w:szCs w:val="22"/>
          <w:highlight w:val="lightGray"/>
          <w:lang w:val="zh-CN"/>
        </w:rPr>
        <w:fldChar w:fldCharType="separate"/>
      </w:r>
      <w:r>
        <w:rPr>
          <w:rFonts w:hint="eastAsia" w:ascii="方正小标宋简体" w:eastAsia="方正小标宋简体"/>
          <w:sz w:val="22"/>
          <w:szCs w:val="22"/>
        </w:rPr>
        <w:t>五十三、天天金句（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7</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_Toc636 </w:instrText>
      </w:r>
      <w:r>
        <w:rPr>
          <w:sz w:val="22"/>
          <w:szCs w:val="22"/>
        </w:rPr>
        <w:fldChar w:fldCharType="separate"/>
      </w:r>
      <w:r>
        <w:rPr>
          <w:sz w:val="22"/>
          <w:szCs w:val="22"/>
        </w:rPr>
        <w:t>477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_Toc26726 </w:instrText>
      </w:r>
      <w:r>
        <w:rPr>
          <w:bCs/>
          <w:sz w:val="22"/>
          <w:szCs w:val="22"/>
          <w:highlight w:val="lightGray"/>
          <w:lang w:val="zh-CN"/>
        </w:rPr>
        <w:fldChar w:fldCharType="separate"/>
      </w:r>
      <w:r>
        <w:rPr>
          <w:rFonts w:hint="eastAsia" w:ascii="方正小标宋简体" w:eastAsia="方正小标宋简体"/>
          <w:sz w:val="22"/>
          <w:szCs w:val="22"/>
        </w:rPr>
        <w:t>五十四、天天金句（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8</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_Toc26726 </w:instrText>
      </w:r>
      <w:r>
        <w:rPr>
          <w:sz w:val="22"/>
          <w:szCs w:val="22"/>
        </w:rPr>
        <w:fldChar w:fldCharType="separate"/>
      </w:r>
      <w:r>
        <w:rPr>
          <w:sz w:val="22"/>
          <w:szCs w:val="22"/>
        </w:rPr>
        <w:t>485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_Toc5481 </w:instrText>
      </w:r>
      <w:r>
        <w:rPr>
          <w:bCs/>
          <w:sz w:val="22"/>
          <w:szCs w:val="22"/>
          <w:highlight w:val="lightGray"/>
          <w:lang w:val="zh-CN"/>
        </w:rPr>
        <w:fldChar w:fldCharType="separate"/>
      </w:r>
      <w:r>
        <w:rPr>
          <w:rFonts w:hint="eastAsia" w:ascii="方正小标宋简体" w:eastAsia="方正小标宋简体"/>
          <w:sz w:val="22"/>
          <w:szCs w:val="22"/>
        </w:rPr>
        <w:t>五十五、天天金句（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9</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_Toc5481 </w:instrText>
      </w:r>
      <w:r>
        <w:rPr>
          <w:sz w:val="22"/>
          <w:szCs w:val="22"/>
        </w:rPr>
        <w:fldChar w:fldCharType="separate"/>
      </w:r>
      <w:r>
        <w:rPr>
          <w:sz w:val="22"/>
          <w:szCs w:val="22"/>
        </w:rPr>
        <w:t>493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_Toc24528 </w:instrText>
      </w:r>
      <w:r>
        <w:rPr>
          <w:bCs/>
          <w:sz w:val="22"/>
          <w:szCs w:val="22"/>
          <w:highlight w:val="lightGray"/>
          <w:lang w:val="zh-CN"/>
        </w:rPr>
        <w:fldChar w:fldCharType="separate"/>
      </w:r>
      <w:r>
        <w:rPr>
          <w:rFonts w:hint="eastAsia" w:ascii="方正小标宋简体" w:eastAsia="方正小标宋简体"/>
          <w:sz w:val="22"/>
          <w:szCs w:val="22"/>
        </w:rPr>
        <w:t>五十一、天天金句（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10</w:t>
      </w:r>
      <w:r>
        <w:rPr>
          <w:rFonts w:hint="eastAsia" w:ascii="方正小标宋简体" w:eastAsia="方正小标宋简体"/>
          <w:sz w:val="22"/>
          <w:szCs w:val="22"/>
        </w:rPr>
        <w:t>日）【春节团拜结束语100例】</w:t>
      </w:r>
      <w:r>
        <w:rPr>
          <w:sz w:val="22"/>
          <w:szCs w:val="22"/>
        </w:rPr>
        <w:tab/>
      </w:r>
      <w:r>
        <w:rPr>
          <w:sz w:val="22"/>
          <w:szCs w:val="22"/>
        </w:rPr>
        <w:fldChar w:fldCharType="begin"/>
      </w:r>
      <w:r>
        <w:rPr>
          <w:sz w:val="22"/>
          <w:szCs w:val="22"/>
        </w:rPr>
        <w:instrText xml:space="preserve"> PAGEREF _Toc24528 </w:instrText>
      </w:r>
      <w:r>
        <w:rPr>
          <w:sz w:val="22"/>
          <w:szCs w:val="22"/>
        </w:rPr>
        <w:fldChar w:fldCharType="separate"/>
      </w:r>
      <w:r>
        <w:rPr>
          <w:sz w:val="22"/>
          <w:szCs w:val="22"/>
        </w:rPr>
        <w:t>502</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_Toc824 </w:instrText>
      </w:r>
      <w:r>
        <w:rPr>
          <w:bCs/>
          <w:sz w:val="22"/>
          <w:szCs w:val="22"/>
          <w:highlight w:val="lightGray"/>
          <w:lang w:val="zh-CN"/>
        </w:rPr>
        <w:fldChar w:fldCharType="separate"/>
      </w:r>
      <w:r>
        <w:rPr>
          <w:rFonts w:hint="eastAsia" w:ascii="方正小标宋简体" w:eastAsia="方正小标宋简体"/>
          <w:sz w:val="22"/>
          <w:szCs w:val="22"/>
        </w:rPr>
        <w:t>五十二、天天金句（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11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_Toc824 </w:instrText>
      </w:r>
      <w:r>
        <w:rPr>
          <w:sz w:val="22"/>
          <w:szCs w:val="22"/>
        </w:rPr>
        <w:fldChar w:fldCharType="separate"/>
      </w:r>
      <w:r>
        <w:rPr>
          <w:sz w:val="22"/>
          <w:szCs w:val="22"/>
        </w:rPr>
        <w:t>528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_Toc27737 </w:instrText>
      </w:r>
      <w:r>
        <w:rPr>
          <w:bCs/>
          <w:sz w:val="22"/>
          <w:szCs w:val="22"/>
          <w:highlight w:val="lightGray"/>
          <w:lang w:val="zh-CN"/>
        </w:rPr>
        <w:fldChar w:fldCharType="separate"/>
      </w:r>
      <w:r>
        <w:rPr>
          <w:rFonts w:hint="eastAsia" w:ascii="方正小标宋简体" w:eastAsia="方正小标宋简体"/>
          <w:sz w:val="22"/>
          <w:szCs w:val="22"/>
        </w:rPr>
        <w:t>五十三、天天金句（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12</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_Toc27737 </w:instrText>
      </w:r>
      <w:r>
        <w:rPr>
          <w:sz w:val="22"/>
          <w:szCs w:val="22"/>
        </w:rPr>
        <w:fldChar w:fldCharType="separate"/>
      </w:r>
      <w:r>
        <w:rPr>
          <w:sz w:val="22"/>
          <w:szCs w:val="22"/>
        </w:rPr>
        <w:t>536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_Toc25947 </w:instrText>
      </w:r>
      <w:r>
        <w:rPr>
          <w:bCs/>
          <w:sz w:val="22"/>
          <w:szCs w:val="22"/>
          <w:highlight w:val="lightGray"/>
          <w:lang w:val="zh-CN"/>
        </w:rPr>
        <w:fldChar w:fldCharType="separate"/>
      </w:r>
      <w:r>
        <w:rPr>
          <w:rFonts w:hint="eastAsia" w:ascii="方正小标宋简体" w:eastAsia="方正小标宋简体"/>
          <w:sz w:val="22"/>
          <w:szCs w:val="22"/>
        </w:rPr>
        <w:t>五十四、天天金句（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13</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_Toc25947 </w:instrText>
      </w:r>
      <w:r>
        <w:rPr>
          <w:sz w:val="22"/>
          <w:szCs w:val="22"/>
        </w:rPr>
        <w:fldChar w:fldCharType="separate"/>
      </w:r>
      <w:r>
        <w:rPr>
          <w:sz w:val="22"/>
          <w:szCs w:val="22"/>
        </w:rPr>
        <w:t>547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_Toc4565 </w:instrText>
      </w:r>
      <w:r>
        <w:rPr>
          <w:bCs/>
          <w:sz w:val="22"/>
          <w:szCs w:val="22"/>
          <w:highlight w:val="lightGray"/>
          <w:lang w:val="zh-CN"/>
        </w:rPr>
        <w:fldChar w:fldCharType="separate"/>
      </w:r>
      <w:r>
        <w:rPr>
          <w:rFonts w:hint="eastAsia" w:ascii="方正小标宋简体" w:eastAsia="方正小标宋简体"/>
          <w:sz w:val="22"/>
          <w:szCs w:val="22"/>
        </w:rPr>
        <w:t>五十五、天天金句（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14</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_Toc4565 </w:instrText>
      </w:r>
      <w:r>
        <w:rPr>
          <w:sz w:val="22"/>
          <w:szCs w:val="22"/>
        </w:rPr>
        <w:fldChar w:fldCharType="separate"/>
      </w:r>
      <w:r>
        <w:rPr>
          <w:sz w:val="22"/>
          <w:szCs w:val="22"/>
        </w:rPr>
        <w:t>556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_Toc26584 </w:instrText>
      </w:r>
      <w:r>
        <w:rPr>
          <w:bCs/>
          <w:sz w:val="22"/>
          <w:szCs w:val="22"/>
          <w:highlight w:val="lightGray"/>
          <w:lang w:val="zh-CN"/>
        </w:rPr>
        <w:fldChar w:fldCharType="separate"/>
      </w:r>
      <w:r>
        <w:rPr>
          <w:rFonts w:hint="eastAsia" w:ascii="方正小标宋简体" w:eastAsia="方正小标宋简体"/>
          <w:sz w:val="22"/>
          <w:szCs w:val="22"/>
        </w:rPr>
        <w:t>五十六、天天金句（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15</w:t>
      </w:r>
      <w:r>
        <w:rPr>
          <w:rFonts w:hint="eastAsia" w:ascii="方正小标宋简体" w:eastAsia="方正小标宋简体"/>
          <w:sz w:val="22"/>
          <w:szCs w:val="22"/>
        </w:rPr>
        <w:t>日）【习近平2018春节团拜会讲话十大金句】</w:t>
      </w:r>
      <w:r>
        <w:rPr>
          <w:sz w:val="22"/>
          <w:szCs w:val="22"/>
        </w:rPr>
        <w:tab/>
      </w:r>
      <w:r>
        <w:rPr>
          <w:sz w:val="22"/>
          <w:szCs w:val="22"/>
        </w:rPr>
        <w:fldChar w:fldCharType="begin"/>
      </w:r>
      <w:r>
        <w:rPr>
          <w:sz w:val="22"/>
          <w:szCs w:val="22"/>
        </w:rPr>
        <w:instrText xml:space="preserve"> PAGEREF _Toc26584 </w:instrText>
      </w:r>
      <w:r>
        <w:rPr>
          <w:sz w:val="22"/>
          <w:szCs w:val="22"/>
        </w:rPr>
        <w:fldChar w:fldCharType="separate"/>
      </w:r>
      <w:r>
        <w:rPr>
          <w:sz w:val="22"/>
          <w:szCs w:val="22"/>
        </w:rPr>
        <w:t>565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_Toc11691 </w:instrText>
      </w:r>
      <w:r>
        <w:rPr>
          <w:bCs/>
          <w:sz w:val="22"/>
          <w:szCs w:val="22"/>
          <w:highlight w:val="lightGray"/>
          <w:lang w:val="zh-CN"/>
        </w:rPr>
        <w:fldChar w:fldCharType="separate"/>
      </w:r>
      <w:r>
        <w:rPr>
          <w:rFonts w:hint="eastAsia" w:ascii="方正小标宋简体" w:eastAsia="方正小标宋简体"/>
          <w:sz w:val="22"/>
          <w:szCs w:val="22"/>
        </w:rPr>
        <w:t>五十七、天天金句（</w:t>
      </w:r>
      <w:r>
        <w:rPr>
          <w:rFonts w:ascii="方正小标宋简体" w:eastAsia="方正小标宋简体"/>
          <w:sz w:val="22"/>
          <w:szCs w:val="22"/>
        </w:rPr>
        <w:t>2</w:t>
      </w:r>
      <w:r>
        <w:rPr>
          <w:rFonts w:hint="eastAsia" w:ascii="方正小标宋简体" w:eastAsia="方正小标宋简体"/>
          <w:sz w:val="22"/>
          <w:szCs w:val="22"/>
        </w:rPr>
        <w:t>月</w:t>
      </w:r>
      <w:r>
        <w:rPr>
          <w:rFonts w:ascii="方正小标宋简体" w:eastAsia="方正小标宋简体"/>
          <w:sz w:val="22"/>
          <w:szCs w:val="22"/>
        </w:rPr>
        <w:t>16</w:t>
      </w:r>
      <w:r>
        <w:rPr>
          <w:rFonts w:hint="eastAsia" w:ascii="方正小标宋简体" w:eastAsia="方正小标宋简体"/>
          <w:sz w:val="22"/>
          <w:szCs w:val="22"/>
        </w:rPr>
        <w:t>日）【新春致辞</w:t>
      </w:r>
      <w:r>
        <w:rPr>
          <w:rFonts w:ascii="方正小标宋简体" w:eastAsia="方正小标宋简体"/>
          <w:sz w:val="22"/>
          <w:szCs w:val="22"/>
        </w:rPr>
        <w:t>91</w:t>
      </w:r>
      <w:r>
        <w:rPr>
          <w:rFonts w:hint="eastAsia" w:ascii="方正小标宋简体" w:eastAsia="方正小标宋简体"/>
          <w:sz w:val="22"/>
          <w:szCs w:val="22"/>
        </w:rPr>
        <w:t>个金句】</w:t>
      </w:r>
      <w:r>
        <w:rPr>
          <w:sz w:val="22"/>
          <w:szCs w:val="22"/>
        </w:rPr>
        <w:tab/>
      </w:r>
      <w:r>
        <w:rPr>
          <w:sz w:val="22"/>
          <w:szCs w:val="22"/>
        </w:rPr>
        <w:fldChar w:fldCharType="begin"/>
      </w:r>
      <w:r>
        <w:rPr>
          <w:sz w:val="22"/>
          <w:szCs w:val="22"/>
        </w:rPr>
        <w:instrText xml:space="preserve"> PAGEREF _Toc11691 </w:instrText>
      </w:r>
      <w:r>
        <w:rPr>
          <w:sz w:val="22"/>
          <w:szCs w:val="22"/>
        </w:rPr>
        <w:fldChar w:fldCharType="separate"/>
      </w:r>
      <w:r>
        <w:rPr>
          <w:sz w:val="22"/>
          <w:szCs w:val="22"/>
        </w:rPr>
        <w:t>566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_Toc13835 </w:instrText>
      </w:r>
      <w:r>
        <w:rPr>
          <w:bCs/>
          <w:sz w:val="22"/>
          <w:szCs w:val="22"/>
          <w:highlight w:val="lightGray"/>
          <w:lang w:val="zh-CN"/>
        </w:rPr>
        <w:fldChar w:fldCharType="separate"/>
      </w:r>
      <w:r>
        <w:rPr>
          <w:rFonts w:hint="eastAsia" w:ascii="方正小标宋简体" w:eastAsia="方正小标宋简体"/>
          <w:sz w:val="22"/>
          <w:szCs w:val="22"/>
        </w:rPr>
        <w:t>五十八、天天金句（</w:t>
      </w:r>
      <w:r>
        <w:rPr>
          <w:rFonts w:ascii="方正小标宋简体" w:eastAsia="方正小标宋简体"/>
          <w:sz w:val="22"/>
          <w:szCs w:val="22"/>
        </w:rPr>
        <w:t>2</w:t>
      </w:r>
      <w:r>
        <w:rPr>
          <w:rFonts w:hint="eastAsia" w:ascii="方正小标宋简体" w:eastAsia="方正小标宋简体"/>
          <w:sz w:val="22"/>
          <w:szCs w:val="22"/>
        </w:rPr>
        <w:t>月18日）</w:t>
      </w:r>
      <w:r>
        <w:rPr>
          <w:sz w:val="22"/>
          <w:szCs w:val="22"/>
        </w:rPr>
        <w:tab/>
      </w:r>
      <w:r>
        <w:rPr>
          <w:sz w:val="22"/>
          <w:szCs w:val="22"/>
        </w:rPr>
        <w:fldChar w:fldCharType="begin"/>
      </w:r>
      <w:r>
        <w:rPr>
          <w:sz w:val="22"/>
          <w:szCs w:val="22"/>
        </w:rPr>
        <w:instrText xml:space="preserve"> PAGEREF _Toc13835 </w:instrText>
      </w:r>
      <w:r>
        <w:rPr>
          <w:sz w:val="22"/>
          <w:szCs w:val="22"/>
        </w:rPr>
        <w:fldChar w:fldCharType="separate"/>
      </w:r>
      <w:r>
        <w:rPr>
          <w:sz w:val="22"/>
          <w:szCs w:val="22"/>
        </w:rPr>
        <w:t>577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_Toc15125 </w:instrText>
      </w:r>
      <w:r>
        <w:rPr>
          <w:bCs/>
          <w:sz w:val="22"/>
          <w:szCs w:val="22"/>
          <w:highlight w:val="lightGray"/>
          <w:lang w:val="zh-CN"/>
        </w:rPr>
        <w:fldChar w:fldCharType="separate"/>
      </w:r>
      <w:r>
        <w:rPr>
          <w:rFonts w:hint="eastAsia" w:ascii="方正小标宋简体" w:eastAsia="方正小标宋简体"/>
          <w:sz w:val="22"/>
          <w:szCs w:val="22"/>
        </w:rPr>
        <w:t>五十九、天天金句（</w:t>
      </w:r>
      <w:r>
        <w:rPr>
          <w:rFonts w:ascii="方正小标宋简体" w:eastAsia="方正小标宋简体"/>
          <w:sz w:val="22"/>
          <w:szCs w:val="22"/>
        </w:rPr>
        <w:t>2</w:t>
      </w:r>
      <w:r>
        <w:rPr>
          <w:rFonts w:hint="eastAsia" w:ascii="方正小标宋简体" w:eastAsia="方正小标宋简体"/>
          <w:sz w:val="22"/>
          <w:szCs w:val="22"/>
        </w:rPr>
        <w:t>月20日）</w:t>
      </w:r>
      <w:r>
        <w:rPr>
          <w:sz w:val="22"/>
          <w:szCs w:val="22"/>
        </w:rPr>
        <w:tab/>
      </w:r>
      <w:r>
        <w:rPr>
          <w:sz w:val="22"/>
          <w:szCs w:val="22"/>
        </w:rPr>
        <w:fldChar w:fldCharType="begin"/>
      </w:r>
      <w:r>
        <w:rPr>
          <w:sz w:val="22"/>
          <w:szCs w:val="22"/>
        </w:rPr>
        <w:instrText xml:space="preserve"> PAGEREF _Toc15125 </w:instrText>
      </w:r>
      <w:r>
        <w:rPr>
          <w:sz w:val="22"/>
          <w:szCs w:val="22"/>
        </w:rPr>
        <w:fldChar w:fldCharType="separate"/>
      </w:r>
      <w:r>
        <w:rPr>
          <w:sz w:val="22"/>
          <w:szCs w:val="22"/>
        </w:rPr>
        <w:t>595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_Toc3688 </w:instrText>
      </w:r>
      <w:r>
        <w:rPr>
          <w:bCs/>
          <w:sz w:val="22"/>
          <w:szCs w:val="22"/>
          <w:highlight w:val="lightGray"/>
          <w:lang w:val="zh-CN"/>
        </w:rPr>
        <w:fldChar w:fldCharType="separate"/>
      </w:r>
      <w:r>
        <w:rPr>
          <w:rFonts w:hint="eastAsia" w:ascii="方正小标宋简体" w:eastAsia="方正小标宋简体"/>
          <w:sz w:val="22"/>
          <w:szCs w:val="22"/>
        </w:rPr>
        <w:t>六十、天天金句（</w:t>
      </w:r>
      <w:r>
        <w:rPr>
          <w:rFonts w:ascii="方正小标宋简体" w:eastAsia="方正小标宋简体"/>
          <w:sz w:val="22"/>
          <w:szCs w:val="22"/>
        </w:rPr>
        <w:t>2</w:t>
      </w:r>
      <w:r>
        <w:rPr>
          <w:rFonts w:hint="eastAsia" w:ascii="方正小标宋简体" w:eastAsia="方正小标宋简体"/>
          <w:sz w:val="22"/>
          <w:szCs w:val="22"/>
        </w:rPr>
        <w:t>月21日）</w:t>
      </w:r>
      <w:r>
        <w:rPr>
          <w:sz w:val="22"/>
          <w:szCs w:val="22"/>
        </w:rPr>
        <w:tab/>
      </w:r>
      <w:r>
        <w:rPr>
          <w:sz w:val="22"/>
          <w:szCs w:val="22"/>
        </w:rPr>
        <w:fldChar w:fldCharType="begin"/>
      </w:r>
      <w:r>
        <w:rPr>
          <w:sz w:val="22"/>
          <w:szCs w:val="22"/>
        </w:rPr>
        <w:instrText xml:space="preserve"> PAGEREF _Toc3688 </w:instrText>
      </w:r>
      <w:r>
        <w:rPr>
          <w:sz w:val="22"/>
          <w:szCs w:val="22"/>
        </w:rPr>
        <w:fldChar w:fldCharType="separate"/>
      </w:r>
      <w:r>
        <w:rPr>
          <w:sz w:val="22"/>
          <w:szCs w:val="22"/>
        </w:rPr>
        <w:t>603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_Toc30286 </w:instrText>
      </w:r>
      <w:r>
        <w:rPr>
          <w:bCs/>
          <w:sz w:val="22"/>
          <w:szCs w:val="22"/>
          <w:highlight w:val="lightGray"/>
          <w:lang w:val="zh-CN"/>
        </w:rPr>
        <w:fldChar w:fldCharType="separate"/>
      </w:r>
      <w:r>
        <w:rPr>
          <w:rFonts w:hint="eastAsia" w:ascii="方正小标宋简体" w:eastAsia="方正小标宋简体"/>
          <w:sz w:val="22"/>
          <w:szCs w:val="22"/>
        </w:rPr>
        <w:t>六十一、天天金句（</w:t>
      </w:r>
      <w:r>
        <w:rPr>
          <w:rFonts w:ascii="方正小标宋简体" w:eastAsia="方正小标宋简体"/>
          <w:sz w:val="22"/>
          <w:szCs w:val="22"/>
        </w:rPr>
        <w:t>2</w:t>
      </w:r>
      <w:r>
        <w:rPr>
          <w:rFonts w:hint="eastAsia" w:ascii="方正小标宋简体" w:eastAsia="方正小标宋简体"/>
          <w:sz w:val="22"/>
          <w:szCs w:val="22"/>
        </w:rPr>
        <w:t>月22日）</w:t>
      </w:r>
      <w:r>
        <w:rPr>
          <w:sz w:val="22"/>
          <w:szCs w:val="22"/>
        </w:rPr>
        <w:tab/>
      </w:r>
      <w:r>
        <w:rPr>
          <w:sz w:val="22"/>
          <w:szCs w:val="22"/>
        </w:rPr>
        <w:fldChar w:fldCharType="begin"/>
      </w:r>
      <w:r>
        <w:rPr>
          <w:sz w:val="22"/>
          <w:szCs w:val="22"/>
        </w:rPr>
        <w:instrText xml:space="preserve"> PAGEREF _Toc30286 </w:instrText>
      </w:r>
      <w:r>
        <w:rPr>
          <w:sz w:val="22"/>
          <w:szCs w:val="22"/>
        </w:rPr>
        <w:fldChar w:fldCharType="separate"/>
      </w:r>
      <w:r>
        <w:rPr>
          <w:sz w:val="22"/>
          <w:szCs w:val="22"/>
        </w:rPr>
        <w:t>611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_Toc15729 </w:instrText>
      </w:r>
      <w:r>
        <w:rPr>
          <w:bCs/>
          <w:sz w:val="22"/>
          <w:szCs w:val="22"/>
          <w:highlight w:val="lightGray"/>
          <w:lang w:val="zh-CN"/>
        </w:rPr>
        <w:fldChar w:fldCharType="separate"/>
      </w:r>
      <w:r>
        <w:rPr>
          <w:rFonts w:hint="eastAsia" w:ascii="方正小标宋简体" w:eastAsia="方正小标宋简体"/>
          <w:sz w:val="22"/>
          <w:szCs w:val="22"/>
        </w:rPr>
        <w:t>六十二、天天金句（</w:t>
      </w:r>
      <w:r>
        <w:rPr>
          <w:rFonts w:ascii="方正小标宋简体" w:eastAsia="方正小标宋简体"/>
          <w:sz w:val="22"/>
          <w:szCs w:val="22"/>
        </w:rPr>
        <w:t>2</w:t>
      </w:r>
      <w:r>
        <w:rPr>
          <w:rFonts w:hint="eastAsia" w:ascii="方正小标宋简体" w:eastAsia="方正小标宋简体"/>
          <w:sz w:val="22"/>
          <w:szCs w:val="22"/>
        </w:rPr>
        <w:t>月23日）</w:t>
      </w:r>
      <w:r>
        <w:rPr>
          <w:sz w:val="22"/>
          <w:szCs w:val="22"/>
        </w:rPr>
        <w:tab/>
      </w:r>
      <w:r>
        <w:rPr>
          <w:sz w:val="22"/>
          <w:szCs w:val="22"/>
        </w:rPr>
        <w:fldChar w:fldCharType="begin"/>
      </w:r>
      <w:r>
        <w:rPr>
          <w:sz w:val="22"/>
          <w:szCs w:val="22"/>
        </w:rPr>
        <w:instrText xml:space="preserve"> PAGEREF _Toc15729 </w:instrText>
      </w:r>
      <w:r>
        <w:rPr>
          <w:sz w:val="22"/>
          <w:szCs w:val="22"/>
        </w:rPr>
        <w:fldChar w:fldCharType="separate"/>
      </w:r>
      <w:r>
        <w:rPr>
          <w:sz w:val="22"/>
          <w:szCs w:val="22"/>
        </w:rPr>
        <w:t>619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_Toc15929 </w:instrText>
      </w:r>
      <w:r>
        <w:rPr>
          <w:bCs/>
          <w:sz w:val="22"/>
          <w:szCs w:val="22"/>
          <w:highlight w:val="lightGray"/>
          <w:lang w:val="zh-CN"/>
        </w:rPr>
        <w:fldChar w:fldCharType="separate"/>
      </w:r>
      <w:r>
        <w:rPr>
          <w:rFonts w:hint="eastAsia" w:ascii="方正小标宋简体" w:eastAsia="方正小标宋简体"/>
          <w:sz w:val="22"/>
          <w:szCs w:val="22"/>
        </w:rPr>
        <w:t>六十三、天天金句（</w:t>
      </w:r>
      <w:r>
        <w:rPr>
          <w:rFonts w:ascii="方正小标宋简体" w:eastAsia="方正小标宋简体"/>
          <w:sz w:val="22"/>
          <w:szCs w:val="22"/>
        </w:rPr>
        <w:t>2</w:t>
      </w:r>
      <w:r>
        <w:rPr>
          <w:rFonts w:hint="eastAsia" w:ascii="方正小标宋简体" w:eastAsia="方正小标宋简体"/>
          <w:sz w:val="22"/>
          <w:szCs w:val="22"/>
        </w:rPr>
        <w:t>月24日）</w:t>
      </w:r>
      <w:r>
        <w:rPr>
          <w:sz w:val="22"/>
          <w:szCs w:val="22"/>
        </w:rPr>
        <w:tab/>
      </w:r>
      <w:r>
        <w:rPr>
          <w:sz w:val="22"/>
          <w:szCs w:val="22"/>
        </w:rPr>
        <w:fldChar w:fldCharType="begin"/>
      </w:r>
      <w:r>
        <w:rPr>
          <w:sz w:val="22"/>
          <w:szCs w:val="22"/>
        </w:rPr>
        <w:instrText xml:space="preserve"> PAGEREF _Toc15929 </w:instrText>
      </w:r>
      <w:r>
        <w:rPr>
          <w:sz w:val="22"/>
          <w:szCs w:val="22"/>
        </w:rPr>
        <w:fldChar w:fldCharType="separate"/>
      </w:r>
      <w:r>
        <w:rPr>
          <w:sz w:val="22"/>
          <w:szCs w:val="22"/>
        </w:rPr>
        <w:t>627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_Toc317 </w:instrText>
      </w:r>
      <w:r>
        <w:rPr>
          <w:bCs/>
          <w:sz w:val="22"/>
          <w:szCs w:val="22"/>
          <w:highlight w:val="lightGray"/>
          <w:lang w:val="zh-CN"/>
        </w:rPr>
        <w:fldChar w:fldCharType="separate"/>
      </w:r>
      <w:r>
        <w:rPr>
          <w:rFonts w:hint="eastAsia" w:ascii="方正小标宋简体" w:eastAsia="方正小标宋简体"/>
          <w:sz w:val="22"/>
          <w:szCs w:val="22"/>
        </w:rPr>
        <w:t>六十四、天天金句（</w:t>
      </w:r>
      <w:r>
        <w:rPr>
          <w:rFonts w:ascii="方正小标宋简体" w:eastAsia="方正小标宋简体"/>
          <w:sz w:val="22"/>
          <w:szCs w:val="22"/>
        </w:rPr>
        <w:t>2</w:t>
      </w:r>
      <w:r>
        <w:rPr>
          <w:rFonts w:hint="eastAsia" w:ascii="方正小标宋简体" w:eastAsia="方正小标宋简体"/>
          <w:sz w:val="22"/>
          <w:szCs w:val="22"/>
        </w:rPr>
        <w:t>月25日）</w:t>
      </w:r>
      <w:r>
        <w:rPr>
          <w:sz w:val="22"/>
          <w:szCs w:val="22"/>
        </w:rPr>
        <w:tab/>
      </w:r>
      <w:r>
        <w:rPr>
          <w:sz w:val="22"/>
          <w:szCs w:val="22"/>
        </w:rPr>
        <w:fldChar w:fldCharType="begin"/>
      </w:r>
      <w:r>
        <w:rPr>
          <w:sz w:val="22"/>
          <w:szCs w:val="22"/>
        </w:rPr>
        <w:instrText xml:space="preserve"> PAGEREF _Toc317 </w:instrText>
      </w:r>
      <w:r>
        <w:rPr>
          <w:sz w:val="22"/>
          <w:szCs w:val="22"/>
        </w:rPr>
        <w:fldChar w:fldCharType="separate"/>
      </w:r>
      <w:r>
        <w:rPr>
          <w:sz w:val="22"/>
          <w:szCs w:val="22"/>
        </w:rPr>
        <w:t>635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_Toc20557 </w:instrText>
      </w:r>
      <w:r>
        <w:rPr>
          <w:bCs/>
          <w:sz w:val="22"/>
          <w:szCs w:val="22"/>
          <w:highlight w:val="lightGray"/>
          <w:lang w:val="zh-CN"/>
        </w:rPr>
        <w:fldChar w:fldCharType="separate"/>
      </w:r>
      <w:r>
        <w:rPr>
          <w:rFonts w:hint="eastAsia" w:ascii="方正小标宋简体" w:eastAsia="方正小标宋简体"/>
          <w:sz w:val="22"/>
          <w:szCs w:val="22"/>
        </w:rPr>
        <w:t>六十五、天天金句（</w:t>
      </w:r>
      <w:r>
        <w:rPr>
          <w:rFonts w:ascii="方正小标宋简体" w:eastAsia="方正小标宋简体"/>
          <w:sz w:val="22"/>
          <w:szCs w:val="22"/>
        </w:rPr>
        <w:t>2</w:t>
      </w:r>
      <w:r>
        <w:rPr>
          <w:rFonts w:hint="eastAsia" w:ascii="方正小标宋简体" w:eastAsia="方正小标宋简体"/>
          <w:sz w:val="22"/>
          <w:szCs w:val="22"/>
        </w:rPr>
        <w:t>月26日）</w:t>
      </w:r>
      <w:r>
        <w:rPr>
          <w:sz w:val="22"/>
          <w:szCs w:val="22"/>
        </w:rPr>
        <w:tab/>
      </w:r>
      <w:r>
        <w:rPr>
          <w:sz w:val="22"/>
          <w:szCs w:val="22"/>
        </w:rPr>
        <w:fldChar w:fldCharType="begin"/>
      </w:r>
      <w:r>
        <w:rPr>
          <w:sz w:val="22"/>
          <w:szCs w:val="22"/>
        </w:rPr>
        <w:instrText xml:space="preserve"> PAGEREF _Toc20557 </w:instrText>
      </w:r>
      <w:r>
        <w:rPr>
          <w:sz w:val="22"/>
          <w:szCs w:val="22"/>
        </w:rPr>
        <w:fldChar w:fldCharType="separate"/>
      </w:r>
      <w:r>
        <w:rPr>
          <w:sz w:val="22"/>
          <w:szCs w:val="22"/>
        </w:rPr>
        <w:t>643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_Toc8763 </w:instrText>
      </w:r>
      <w:r>
        <w:rPr>
          <w:bCs/>
          <w:sz w:val="22"/>
          <w:szCs w:val="22"/>
          <w:highlight w:val="lightGray"/>
          <w:lang w:val="zh-CN"/>
        </w:rPr>
        <w:fldChar w:fldCharType="separate"/>
      </w:r>
      <w:r>
        <w:rPr>
          <w:rFonts w:hint="eastAsia" w:ascii="方正小标宋简体" w:eastAsia="方正小标宋简体"/>
          <w:sz w:val="22"/>
          <w:szCs w:val="22"/>
        </w:rPr>
        <w:t>六十六、天天金句（</w:t>
      </w:r>
      <w:r>
        <w:rPr>
          <w:rFonts w:ascii="方正小标宋简体" w:eastAsia="方正小标宋简体"/>
          <w:sz w:val="22"/>
          <w:szCs w:val="22"/>
        </w:rPr>
        <w:t>2</w:t>
      </w:r>
      <w:r>
        <w:rPr>
          <w:rFonts w:hint="eastAsia" w:ascii="方正小标宋简体" w:eastAsia="方正小标宋简体"/>
          <w:sz w:val="22"/>
          <w:szCs w:val="22"/>
        </w:rPr>
        <w:t>月27日）</w:t>
      </w:r>
      <w:r>
        <w:rPr>
          <w:sz w:val="22"/>
          <w:szCs w:val="22"/>
        </w:rPr>
        <w:tab/>
      </w:r>
      <w:r>
        <w:rPr>
          <w:sz w:val="22"/>
          <w:szCs w:val="22"/>
        </w:rPr>
        <w:fldChar w:fldCharType="begin"/>
      </w:r>
      <w:r>
        <w:rPr>
          <w:sz w:val="22"/>
          <w:szCs w:val="22"/>
        </w:rPr>
        <w:instrText xml:space="preserve"> PAGEREF _Toc8763 </w:instrText>
      </w:r>
      <w:r>
        <w:rPr>
          <w:sz w:val="22"/>
          <w:szCs w:val="22"/>
        </w:rPr>
        <w:fldChar w:fldCharType="separate"/>
      </w:r>
      <w:r>
        <w:rPr>
          <w:sz w:val="22"/>
          <w:szCs w:val="22"/>
        </w:rPr>
        <w:t>652</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_Toc6339 </w:instrText>
      </w:r>
      <w:r>
        <w:rPr>
          <w:bCs/>
          <w:sz w:val="22"/>
          <w:szCs w:val="22"/>
          <w:highlight w:val="lightGray"/>
          <w:lang w:val="zh-CN"/>
        </w:rPr>
        <w:fldChar w:fldCharType="separate"/>
      </w:r>
      <w:r>
        <w:rPr>
          <w:rFonts w:hint="eastAsia" w:ascii="方正小标宋简体" w:eastAsia="方正小标宋简体"/>
          <w:sz w:val="22"/>
          <w:szCs w:val="22"/>
        </w:rPr>
        <w:t>六十七、天天金句（</w:t>
      </w:r>
      <w:r>
        <w:rPr>
          <w:rFonts w:ascii="方正小标宋简体" w:eastAsia="方正小标宋简体"/>
          <w:sz w:val="22"/>
          <w:szCs w:val="22"/>
        </w:rPr>
        <w:t>2</w:t>
      </w:r>
      <w:r>
        <w:rPr>
          <w:rFonts w:hint="eastAsia" w:ascii="方正小标宋简体" w:eastAsia="方正小标宋简体"/>
          <w:sz w:val="22"/>
          <w:szCs w:val="22"/>
        </w:rPr>
        <w:t>月28日）</w:t>
      </w:r>
      <w:r>
        <w:rPr>
          <w:sz w:val="22"/>
          <w:szCs w:val="22"/>
        </w:rPr>
        <w:tab/>
      </w:r>
      <w:r>
        <w:rPr>
          <w:sz w:val="22"/>
          <w:szCs w:val="22"/>
        </w:rPr>
        <w:fldChar w:fldCharType="begin"/>
      </w:r>
      <w:r>
        <w:rPr>
          <w:sz w:val="22"/>
          <w:szCs w:val="22"/>
        </w:rPr>
        <w:instrText xml:space="preserve"> PAGEREF _Toc6339 </w:instrText>
      </w:r>
      <w:r>
        <w:rPr>
          <w:sz w:val="22"/>
          <w:szCs w:val="22"/>
        </w:rPr>
        <w:fldChar w:fldCharType="separate"/>
      </w:r>
      <w:r>
        <w:rPr>
          <w:sz w:val="22"/>
          <w:szCs w:val="22"/>
        </w:rPr>
        <w:t>661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_Toc13087 </w:instrText>
      </w:r>
      <w:r>
        <w:rPr>
          <w:bCs/>
          <w:sz w:val="22"/>
          <w:szCs w:val="22"/>
          <w:highlight w:val="lightGray"/>
          <w:lang w:val="zh-CN"/>
        </w:rPr>
        <w:fldChar w:fldCharType="separate"/>
      </w:r>
      <w:r>
        <w:rPr>
          <w:rFonts w:hint="eastAsia" w:ascii="方正小标宋简体" w:eastAsia="方正小标宋简体"/>
          <w:sz w:val="22"/>
          <w:szCs w:val="22"/>
        </w:rPr>
        <w:t>六十八、天天金句（</w:t>
      </w:r>
      <w:r>
        <w:rPr>
          <w:rFonts w:ascii="方正小标宋简体" w:eastAsia="方正小标宋简体"/>
          <w:sz w:val="22"/>
          <w:szCs w:val="22"/>
        </w:rPr>
        <w:t>3</w:t>
      </w:r>
      <w:r>
        <w:rPr>
          <w:rFonts w:hint="eastAsia" w:ascii="方正小标宋简体" w:eastAsia="方正小标宋简体"/>
          <w:sz w:val="22"/>
          <w:szCs w:val="22"/>
        </w:rPr>
        <w:t>月1日）</w:t>
      </w:r>
      <w:r>
        <w:rPr>
          <w:sz w:val="22"/>
          <w:szCs w:val="22"/>
        </w:rPr>
        <w:tab/>
      </w:r>
      <w:r>
        <w:rPr>
          <w:sz w:val="22"/>
          <w:szCs w:val="22"/>
        </w:rPr>
        <w:fldChar w:fldCharType="begin"/>
      </w:r>
      <w:r>
        <w:rPr>
          <w:sz w:val="22"/>
          <w:szCs w:val="22"/>
        </w:rPr>
        <w:instrText xml:space="preserve"> PAGEREF _Toc13087 </w:instrText>
      </w:r>
      <w:r>
        <w:rPr>
          <w:sz w:val="22"/>
          <w:szCs w:val="22"/>
        </w:rPr>
        <w:fldChar w:fldCharType="separate"/>
      </w:r>
      <w:r>
        <w:rPr>
          <w:sz w:val="22"/>
          <w:szCs w:val="22"/>
        </w:rPr>
        <w:t>669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_Toc24927 </w:instrText>
      </w:r>
      <w:r>
        <w:rPr>
          <w:bCs/>
          <w:sz w:val="22"/>
          <w:szCs w:val="22"/>
          <w:highlight w:val="lightGray"/>
          <w:lang w:val="zh-CN"/>
        </w:rPr>
        <w:fldChar w:fldCharType="separate"/>
      </w:r>
      <w:r>
        <w:rPr>
          <w:rFonts w:hint="eastAsia" w:ascii="方正小标宋简体" w:eastAsia="方正小标宋简体"/>
          <w:sz w:val="22"/>
          <w:szCs w:val="22"/>
        </w:rPr>
        <w:t>六十九、天天金句（</w:t>
      </w:r>
      <w:r>
        <w:rPr>
          <w:rFonts w:ascii="方正小标宋简体" w:eastAsia="方正小标宋简体"/>
          <w:sz w:val="22"/>
          <w:szCs w:val="22"/>
        </w:rPr>
        <w:t>3</w:t>
      </w:r>
      <w:r>
        <w:rPr>
          <w:rFonts w:hint="eastAsia" w:ascii="方正小标宋简体" w:eastAsia="方正小标宋简体"/>
          <w:sz w:val="22"/>
          <w:szCs w:val="22"/>
        </w:rPr>
        <w:t>月2日）</w:t>
      </w:r>
      <w:r>
        <w:rPr>
          <w:sz w:val="22"/>
          <w:szCs w:val="22"/>
        </w:rPr>
        <w:tab/>
      </w:r>
      <w:r>
        <w:rPr>
          <w:sz w:val="22"/>
          <w:szCs w:val="22"/>
        </w:rPr>
        <w:fldChar w:fldCharType="begin"/>
      </w:r>
      <w:r>
        <w:rPr>
          <w:sz w:val="22"/>
          <w:szCs w:val="22"/>
        </w:rPr>
        <w:instrText xml:space="preserve"> PAGEREF _Toc24927 </w:instrText>
      </w:r>
      <w:r>
        <w:rPr>
          <w:sz w:val="22"/>
          <w:szCs w:val="22"/>
        </w:rPr>
        <w:fldChar w:fldCharType="separate"/>
      </w:r>
      <w:r>
        <w:rPr>
          <w:sz w:val="22"/>
          <w:szCs w:val="22"/>
        </w:rPr>
        <w:t>679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_Toc14613 </w:instrText>
      </w:r>
      <w:r>
        <w:rPr>
          <w:bCs/>
          <w:sz w:val="22"/>
          <w:szCs w:val="22"/>
          <w:highlight w:val="lightGray"/>
          <w:lang w:val="zh-CN"/>
        </w:rPr>
        <w:fldChar w:fldCharType="separate"/>
      </w:r>
      <w:r>
        <w:rPr>
          <w:rFonts w:hint="eastAsia" w:ascii="方正小标宋简体" w:eastAsia="方正小标宋简体"/>
          <w:sz w:val="22"/>
          <w:szCs w:val="22"/>
        </w:rPr>
        <w:t>七十、天天金句（</w:t>
      </w:r>
      <w:r>
        <w:rPr>
          <w:rFonts w:ascii="方正小标宋简体" w:eastAsia="方正小标宋简体"/>
          <w:sz w:val="22"/>
          <w:szCs w:val="22"/>
        </w:rPr>
        <w:t>3</w:t>
      </w:r>
      <w:r>
        <w:rPr>
          <w:rFonts w:hint="eastAsia" w:ascii="方正小标宋简体" w:eastAsia="方正小标宋简体"/>
          <w:sz w:val="22"/>
          <w:szCs w:val="22"/>
        </w:rPr>
        <w:t>月3日）</w:t>
      </w:r>
      <w:r>
        <w:rPr>
          <w:sz w:val="22"/>
          <w:szCs w:val="22"/>
        </w:rPr>
        <w:tab/>
      </w:r>
      <w:r>
        <w:rPr>
          <w:sz w:val="22"/>
          <w:szCs w:val="22"/>
        </w:rPr>
        <w:fldChar w:fldCharType="begin"/>
      </w:r>
      <w:r>
        <w:rPr>
          <w:sz w:val="22"/>
          <w:szCs w:val="22"/>
        </w:rPr>
        <w:instrText xml:space="preserve"> PAGEREF _Toc14613 </w:instrText>
      </w:r>
      <w:r>
        <w:rPr>
          <w:sz w:val="22"/>
          <w:szCs w:val="22"/>
        </w:rPr>
        <w:fldChar w:fldCharType="separate"/>
      </w:r>
      <w:r>
        <w:rPr>
          <w:sz w:val="22"/>
          <w:szCs w:val="22"/>
        </w:rPr>
        <w:t>687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_Toc15173 </w:instrText>
      </w:r>
      <w:r>
        <w:rPr>
          <w:bCs/>
          <w:sz w:val="22"/>
          <w:szCs w:val="22"/>
          <w:highlight w:val="lightGray"/>
          <w:lang w:val="zh-CN"/>
        </w:rPr>
        <w:fldChar w:fldCharType="separate"/>
      </w:r>
      <w:r>
        <w:rPr>
          <w:rFonts w:hint="eastAsia" w:ascii="方正小标宋简体" w:eastAsia="方正小标宋简体"/>
          <w:sz w:val="22"/>
          <w:szCs w:val="22"/>
        </w:rPr>
        <w:t>七十一、天天金句（</w:t>
      </w:r>
      <w:r>
        <w:rPr>
          <w:rFonts w:ascii="方正小标宋简体" w:eastAsia="方正小标宋简体"/>
          <w:sz w:val="22"/>
          <w:szCs w:val="22"/>
        </w:rPr>
        <w:t>3</w:t>
      </w:r>
      <w:r>
        <w:rPr>
          <w:rFonts w:hint="eastAsia" w:ascii="方正小标宋简体" w:eastAsia="方正小标宋简体"/>
          <w:sz w:val="22"/>
          <w:szCs w:val="22"/>
        </w:rPr>
        <w:t>月4日）</w:t>
      </w:r>
      <w:r>
        <w:rPr>
          <w:sz w:val="22"/>
          <w:szCs w:val="22"/>
        </w:rPr>
        <w:tab/>
      </w:r>
      <w:r>
        <w:rPr>
          <w:sz w:val="22"/>
          <w:szCs w:val="22"/>
        </w:rPr>
        <w:fldChar w:fldCharType="begin"/>
      </w:r>
      <w:r>
        <w:rPr>
          <w:sz w:val="22"/>
          <w:szCs w:val="22"/>
        </w:rPr>
        <w:instrText xml:space="preserve"> PAGEREF _Toc15173 </w:instrText>
      </w:r>
      <w:r>
        <w:rPr>
          <w:sz w:val="22"/>
          <w:szCs w:val="22"/>
        </w:rPr>
        <w:fldChar w:fldCharType="separate"/>
      </w:r>
      <w:r>
        <w:rPr>
          <w:sz w:val="22"/>
          <w:szCs w:val="22"/>
        </w:rPr>
        <w:t>697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_Toc18094 </w:instrText>
      </w:r>
      <w:r>
        <w:rPr>
          <w:bCs/>
          <w:sz w:val="22"/>
          <w:szCs w:val="22"/>
          <w:highlight w:val="lightGray"/>
          <w:lang w:val="zh-CN"/>
        </w:rPr>
        <w:fldChar w:fldCharType="separate"/>
      </w:r>
      <w:r>
        <w:rPr>
          <w:rFonts w:hint="eastAsia" w:ascii="方正小标宋简体" w:eastAsia="方正小标宋简体"/>
          <w:sz w:val="22"/>
          <w:szCs w:val="22"/>
        </w:rPr>
        <w:t>七十二、天天金句（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5</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_Toc18094 </w:instrText>
      </w:r>
      <w:r>
        <w:rPr>
          <w:sz w:val="22"/>
          <w:szCs w:val="22"/>
        </w:rPr>
        <w:fldChar w:fldCharType="separate"/>
      </w:r>
      <w:r>
        <w:rPr>
          <w:sz w:val="22"/>
          <w:szCs w:val="22"/>
        </w:rPr>
        <w:t>705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_Toc9404 </w:instrText>
      </w:r>
      <w:r>
        <w:rPr>
          <w:bCs/>
          <w:sz w:val="22"/>
          <w:szCs w:val="22"/>
          <w:highlight w:val="lightGray"/>
          <w:lang w:val="zh-CN"/>
        </w:rPr>
        <w:fldChar w:fldCharType="separate"/>
      </w:r>
      <w:r>
        <w:rPr>
          <w:rFonts w:hint="eastAsia" w:ascii="方正小标宋简体" w:eastAsia="方正小标宋简体"/>
          <w:sz w:val="22"/>
          <w:szCs w:val="22"/>
        </w:rPr>
        <w:t>七十三、天天金句（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6</w:t>
      </w:r>
      <w:r>
        <w:rPr>
          <w:rFonts w:hint="eastAsia" w:ascii="方正小标宋简体" w:eastAsia="方正小标宋简体"/>
          <w:sz w:val="22"/>
          <w:szCs w:val="22"/>
        </w:rPr>
        <w:t>日）【政府工作报告金句】</w:t>
      </w:r>
      <w:r>
        <w:rPr>
          <w:sz w:val="22"/>
          <w:szCs w:val="22"/>
        </w:rPr>
        <w:tab/>
      </w:r>
      <w:r>
        <w:rPr>
          <w:sz w:val="22"/>
          <w:szCs w:val="22"/>
        </w:rPr>
        <w:fldChar w:fldCharType="begin"/>
      </w:r>
      <w:r>
        <w:rPr>
          <w:sz w:val="22"/>
          <w:szCs w:val="22"/>
        </w:rPr>
        <w:instrText xml:space="preserve"> PAGEREF _Toc9404 </w:instrText>
      </w:r>
      <w:r>
        <w:rPr>
          <w:sz w:val="22"/>
          <w:szCs w:val="22"/>
        </w:rPr>
        <w:fldChar w:fldCharType="separate"/>
      </w:r>
      <w:r>
        <w:rPr>
          <w:sz w:val="22"/>
          <w:szCs w:val="22"/>
        </w:rPr>
        <w:t>713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_Toc10024 </w:instrText>
      </w:r>
      <w:r>
        <w:rPr>
          <w:bCs/>
          <w:sz w:val="22"/>
          <w:szCs w:val="22"/>
          <w:highlight w:val="lightGray"/>
          <w:lang w:val="zh-CN"/>
        </w:rPr>
        <w:fldChar w:fldCharType="separate"/>
      </w:r>
      <w:r>
        <w:rPr>
          <w:rFonts w:hint="eastAsia" w:ascii="方正小标宋简体" w:eastAsia="方正小标宋简体"/>
          <w:sz w:val="22"/>
          <w:szCs w:val="22"/>
        </w:rPr>
        <w:t>七十四、天天金句（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7</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_Toc10024 </w:instrText>
      </w:r>
      <w:r>
        <w:rPr>
          <w:sz w:val="22"/>
          <w:szCs w:val="22"/>
        </w:rPr>
        <w:fldChar w:fldCharType="separate"/>
      </w:r>
      <w:r>
        <w:rPr>
          <w:sz w:val="22"/>
          <w:szCs w:val="22"/>
        </w:rPr>
        <w:t>731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_Toc12752 </w:instrText>
      </w:r>
      <w:r>
        <w:rPr>
          <w:bCs/>
          <w:sz w:val="22"/>
          <w:szCs w:val="22"/>
          <w:highlight w:val="lightGray"/>
          <w:lang w:val="zh-CN"/>
        </w:rPr>
        <w:fldChar w:fldCharType="separate"/>
      </w:r>
      <w:r>
        <w:rPr>
          <w:rFonts w:hint="eastAsia" w:ascii="方正小标宋简体" w:eastAsia="方正小标宋简体"/>
          <w:sz w:val="22"/>
          <w:szCs w:val="22"/>
        </w:rPr>
        <w:t>七十五、天天金句（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8</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_Toc12752 </w:instrText>
      </w:r>
      <w:r>
        <w:rPr>
          <w:sz w:val="22"/>
          <w:szCs w:val="22"/>
        </w:rPr>
        <w:fldChar w:fldCharType="separate"/>
      </w:r>
      <w:r>
        <w:rPr>
          <w:sz w:val="22"/>
          <w:szCs w:val="22"/>
        </w:rPr>
        <w:t>739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_Toc25854 </w:instrText>
      </w:r>
      <w:r>
        <w:rPr>
          <w:bCs/>
          <w:sz w:val="22"/>
          <w:szCs w:val="22"/>
          <w:highlight w:val="lightGray"/>
          <w:lang w:val="zh-CN"/>
        </w:rPr>
        <w:fldChar w:fldCharType="separate"/>
      </w:r>
      <w:r>
        <w:rPr>
          <w:rFonts w:hint="eastAsia" w:ascii="方正小标宋简体" w:eastAsia="方正小标宋简体"/>
          <w:sz w:val="22"/>
          <w:szCs w:val="22"/>
        </w:rPr>
        <w:t>七十五、天天金句（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9</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_Toc25854 </w:instrText>
      </w:r>
      <w:r>
        <w:rPr>
          <w:sz w:val="22"/>
          <w:szCs w:val="22"/>
        </w:rPr>
        <w:fldChar w:fldCharType="separate"/>
      </w:r>
      <w:r>
        <w:rPr>
          <w:sz w:val="22"/>
          <w:szCs w:val="22"/>
        </w:rPr>
        <w:t>748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_Toc30511 </w:instrText>
      </w:r>
      <w:r>
        <w:rPr>
          <w:bCs/>
          <w:sz w:val="22"/>
          <w:szCs w:val="22"/>
          <w:highlight w:val="lightGray"/>
          <w:lang w:val="zh-CN"/>
        </w:rPr>
        <w:fldChar w:fldCharType="separate"/>
      </w:r>
      <w:r>
        <w:rPr>
          <w:rFonts w:hint="eastAsia" w:ascii="方正小标宋简体" w:eastAsia="方正小标宋简体"/>
          <w:sz w:val="22"/>
          <w:szCs w:val="22"/>
        </w:rPr>
        <w:t>七十六、天天金句（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10</w:t>
      </w:r>
      <w:r>
        <w:rPr>
          <w:rFonts w:hint="eastAsia" w:ascii="方正小标宋简体" w:eastAsia="方正小标宋简体"/>
          <w:sz w:val="22"/>
          <w:szCs w:val="22"/>
        </w:rPr>
        <w:t>日）【</w:t>
      </w:r>
      <w:r>
        <w:rPr>
          <w:rFonts w:hint="eastAsia" w:ascii="方正小标宋简体" w:hAnsi="微软雅黑" w:eastAsia="方正小标宋简体" w:cs="宋体"/>
          <w:bCs/>
          <w:kern w:val="0"/>
          <w:sz w:val="22"/>
          <w:szCs w:val="22"/>
        </w:rPr>
        <w:t>领导干部谈修宪金句大全，写材料必备!</w:t>
      </w:r>
      <w:r>
        <w:rPr>
          <w:rFonts w:hint="eastAsia" w:ascii="方正小标宋简体" w:eastAsia="方正小标宋简体"/>
          <w:sz w:val="22"/>
          <w:szCs w:val="22"/>
        </w:rPr>
        <w:t>】</w:t>
      </w:r>
      <w:r>
        <w:rPr>
          <w:sz w:val="22"/>
          <w:szCs w:val="22"/>
        </w:rPr>
        <w:tab/>
      </w:r>
      <w:r>
        <w:rPr>
          <w:sz w:val="22"/>
          <w:szCs w:val="22"/>
        </w:rPr>
        <w:fldChar w:fldCharType="begin"/>
      </w:r>
      <w:r>
        <w:rPr>
          <w:sz w:val="22"/>
          <w:szCs w:val="22"/>
        </w:rPr>
        <w:instrText xml:space="preserve"> PAGEREF _Toc30511 </w:instrText>
      </w:r>
      <w:r>
        <w:rPr>
          <w:sz w:val="22"/>
          <w:szCs w:val="22"/>
        </w:rPr>
        <w:fldChar w:fldCharType="separate"/>
      </w:r>
      <w:r>
        <w:rPr>
          <w:sz w:val="22"/>
          <w:szCs w:val="22"/>
        </w:rPr>
        <w:t>758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_Toc3552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中共中央总书记、国家主席、中央军委主席习近平</w:t>
      </w:r>
      <w:r>
        <w:rPr>
          <w:sz w:val="22"/>
          <w:szCs w:val="22"/>
        </w:rPr>
        <w:tab/>
      </w:r>
      <w:r>
        <w:rPr>
          <w:sz w:val="22"/>
          <w:szCs w:val="22"/>
        </w:rPr>
        <w:fldChar w:fldCharType="begin"/>
      </w:r>
      <w:r>
        <w:rPr>
          <w:sz w:val="22"/>
          <w:szCs w:val="22"/>
        </w:rPr>
        <w:instrText xml:space="preserve"> PAGEREF _Toc3552 </w:instrText>
      </w:r>
      <w:r>
        <w:rPr>
          <w:sz w:val="22"/>
          <w:szCs w:val="22"/>
        </w:rPr>
        <w:fldChar w:fldCharType="separate"/>
      </w:r>
      <w:r>
        <w:rPr>
          <w:sz w:val="22"/>
          <w:szCs w:val="22"/>
        </w:rPr>
        <w:t>758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_Toc12464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中共中央政治局常委、国务院总理李克强</w:t>
      </w:r>
      <w:r>
        <w:rPr>
          <w:sz w:val="22"/>
          <w:szCs w:val="22"/>
        </w:rPr>
        <w:tab/>
      </w:r>
      <w:r>
        <w:rPr>
          <w:sz w:val="22"/>
          <w:szCs w:val="22"/>
        </w:rPr>
        <w:fldChar w:fldCharType="begin"/>
      </w:r>
      <w:r>
        <w:rPr>
          <w:sz w:val="22"/>
          <w:szCs w:val="22"/>
        </w:rPr>
        <w:instrText xml:space="preserve"> PAGEREF _Toc12464 </w:instrText>
      </w:r>
      <w:r>
        <w:rPr>
          <w:sz w:val="22"/>
          <w:szCs w:val="22"/>
        </w:rPr>
        <w:fldChar w:fldCharType="separate"/>
      </w:r>
      <w:r>
        <w:rPr>
          <w:sz w:val="22"/>
          <w:szCs w:val="22"/>
        </w:rPr>
        <w:t>758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_Toc26501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中共中央政治局常委栗战书</w:t>
      </w:r>
      <w:r>
        <w:rPr>
          <w:sz w:val="22"/>
          <w:szCs w:val="22"/>
        </w:rPr>
        <w:tab/>
      </w:r>
      <w:r>
        <w:rPr>
          <w:sz w:val="22"/>
          <w:szCs w:val="22"/>
        </w:rPr>
        <w:fldChar w:fldCharType="begin"/>
      </w:r>
      <w:r>
        <w:rPr>
          <w:sz w:val="22"/>
          <w:szCs w:val="22"/>
        </w:rPr>
        <w:instrText xml:space="preserve"> PAGEREF _Toc26501 </w:instrText>
      </w:r>
      <w:r>
        <w:rPr>
          <w:sz w:val="22"/>
          <w:szCs w:val="22"/>
        </w:rPr>
        <w:fldChar w:fldCharType="separate"/>
      </w:r>
      <w:r>
        <w:rPr>
          <w:sz w:val="22"/>
          <w:szCs w:val="22"/>
        </w:rPr>
        <w:t>758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_Toc10604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中共中央政治局常委、国务院副总理汪洋</w:t>
      </w:r>
      <w:r>
        <w:rPr>
          <w:sz w:val="22"/>
          <w:szCs w:val="22"/>
        </w:rPr>
        <w:tab/>
      </w:r>
      <w:r>
        <w:rPr>
          <w:sz w:val="22"/>
          <w:szCs w:val="22"/>
        </w:rPr>
        <w:fldChar w:fldCharType="begin"/>
      </w:r>
      <w:r>
        <w:rPr>
          <w:sz w:val="22"/>
          <w:szCs w:val="22"/>
        </w:rPr>
        <w:instrText xml:space="preserve"> PAGEREF _Toc10604 </w:instrText>
      </w:r>
      <w:r>
        <w:rPr>
          <w:sz w:val="22"/>
          <w:szCs w:val="22"/>
        </w:rPr>
        <w:fldChar w:fldCharType="separate"/>
      </w:r>
      <w:r>
        <w:rPr>
          <w:sz w:val="22"/>
          <w:szCs w:val="22"/>
        </w:rPr>
        <w:t>759</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_Toc9203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中共中央政治局常委、中央书记处书记王沪宁</w:t>
      </w:r>
      <w:r>
        <w:rPr>
          <w:sz w:val="22"/>
          <w:szCs w:val="22"/>
        </w:rPr>
        <w:tab/>
      </w:r>
      <w:r>
        <w:rPr>
          <w:sz w:val="22"/>
          <w:szCs w:val="22"/>
        </w:rPr>
        <w:fldChar w:fldCharType="begin"/>
      </w:r>
      <w:r>
        <w:rPr>
          <w:sz w:val="22"/>
          <w:szCs w:val="22"/>
        </w:rPr>
        <w:instrText xml:space="preserve"> PAGEREF _Toc9203 </w:instrText>
      </w:r>
      <w:r>
        <w:rPr>
          <w:sz w:val="22"/>
          <w:szCs w:val="22"/>
        </w:rPr>
        <w:fldChar w:fldCharType="separate"/>
      </w:r>
      <w:r>
        <w:rPr>
          <w:sz w:val="22"/>
          <w:szCs w:val="22"/>
        </w:rPr>
        <w:t>759</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_Toc22870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中共中央政治局常委、中央纪委书记赵乐际</w:t>
      </w:r>
      <w:r>
        <w:rPr>
          <w:sz w:val="22"/>
          <w:szCs w:val="22"/>
        </w:rPr>
        <w:tab/>
      </w:r>
      <w:r>
        <w:rPr>
          <w:sz w:val="22"/>
          <w:szCs w:val="22"/>
        </w:rPr>
        <w:fldChar w:fldCharType="begin"/>
      </w:r>
      <w:r>
        <w:rPr>
          <w:sz w:val="22"/>
          <w:szCs w:val="22"/>
        </w:rPr>
        <w:instrText xml:space="preserve"> PAGEREF _Toc22870 </w:instrText>
      </w:r>
      <w:r>
        <w:rPr>
          <w:sz w:val="22"/>
          <w:szCs w:val="22"/>
        </w:rPr>
        <w:fldChar w:fldCharType="separate"/>
      </w:r>
      <w:r>
        <w:rPr>
          <w:sz w:val="22"/>
          <w:szCs w:val="22"/>
        </w:rPr>
        <w:t>760</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_Toc22839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中共中央政治局常委韩正</w:t>
      </w:r>
      <w:r>
        <w:rPr>
          <w:sz w:val="22"/>
          <w:szCs w:val="22"/>
        </w:rPr>
        <w:tab/>
      </w:r>
      <w:r>
        <w:rPr>
          <w:sz w:val="22"/>
          <w:szCs w:val="22"/>
        </w:rPr>
        <w:fldChar w:fldCharType="begin"/>
      </w:r>
      <w:r>
        <w:rPr>
          <w:sz w:val="22"/>
          <w:szCs w:val="22"/>
        </w:rPr>
        <w:instrText xml:space="preserve"> PAGEREF _Toc22839 </w:instrText>
      </w:r>
      <w:r>
        <w:rPr>
          <w:sz w:val="22"/>
          <w:szCs w:val="22"/>
        </w:rPr>
        <w:fldChar w:fldCharType="separate"/>
      </w:r>
      <w:r>
        <w:rPr>
          <w:sz w:val="22"/>
          <w:szCs w:val="22"/>
        </w:rPr>
        <w:t>760</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_Toc3237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中共中央政治局委员、全国人大常委会副委员长兼秘书长王晨</w:t>
      </w:r>
      <w:r>
        <w:rPr>
          <w:sz w:val="22"/>
          <w:szCs w:val="22"/>
        </w:rPr>
        <w:tab/>
      </w:r>
      <w:r>
        <w:rPr>
          <w:sz w:val="22"/>
          <w:szCs w:val="22"/>
        </w:rPr>
        <w:fldChar w:fldCharType="begin"/>
      </w:r>
      <w:r>
        <w:rPr>
          <w:sz w:val="22"/>
          <w:szCs w:val="22"/>
        </w:rPr>
        <w:instrText xml:space="preserve"> PAGEREF _Toc3237 </w:instrText>
      </w:r>
      <w:r>
        <w:rPr>
          <w:sz w:val="22"/>
          <w:szCs w:val="22"/>
        </w:rPr>
        <w:fldChar w:fldCharType="separate"/>
      </w:r>
      <w:r>
        <w:rPr>
          <w:sz w:val="22"/>
          <w:szCs w:val="22"/>
        </w:rPr>
        <w:t>760</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_Toc24479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中共中央政治局委员、中央财经领导小组办公室主任刘鹤</w:t>
      </w:r>
      <w:r>
        <w:rPr>
          <w:sz w:val="22"/>
          <w:szCs w:val="22"/>
        </w:rPr>
        <w:tab/>
      </w:r>
      <w:r>
        <w:rPr>
          <w:sz w:val="22"/>
          <w:szCs w:val="22"/>
        </w:rPr>
        <w:fldChar w:fldCharType="begin"/>
      </w:r>
      <w:r>
        <w:rPr>
          <w:sz w:val="22"/>
          <w:szCs w:val="22"/>
        </w:rPr>
        <w:instrText xml:space="preserve"> PAGEREF _Toc24479 </w:instrText>
      </w:r>
      <w:r>
        <w:rPr>
          <w:sz w:val="22"/>
          <w:szCs w:val="22"/>
        </w:rPr>
        <w:fldChar w:fldCharType="separate"/>
      </w:r>
      <w:r>
        <w:rPr>
          <w:sz w:val="22"/>
          <w:szCs w:val="22"/>
        </w:rPr>
        <w:t>761</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_Toc19350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中共中央政治局委员孙春兰</w:t>
      </w:r>
      <w:r>
        <w:rPr>
          <w:sz w:val="22"/>
          <w:szCs w:val="22"/>
        </w:rPr>
        <w:tab/>
      </w:r>
      <w:r>
        <w:rPr>
          <w:sz w:val="22"/>
          <w:szCs w:val="22"/>
        </w:rPr>
        <w:fldChar w:fldCharType="begin"/>
      </w:r>
      <w:r>
        <w:rPr>
          <w:sz w:val="22"/>
          <w:szCs w:val="22"/>
        </w:rPr>
        <w:instrText xml:space="preserve"> PAGEREF _Toc19350 </w:instrText>
      </w:r>
      <w:r>
        <w:rPr>
          <w:sz w:val="22"/>
          <w:szCs w:val="22"/>
        </w:rPr>
        <w:fldChar w:fldCharType="separate"/>
      </w:r>
      <w:r>
        <w:rPr>
          <w:sz w:val="22"/>
          <w:szCs w:val="22"/>
        </w:rPr>
        <w:t>761</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_Toc4847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中共中央政治局委员、广东省委书记李希</w:t>
      </w:r>
      <w:r>
        <w:rPr>
          <w:sz w:val="22"/>
          <w:szCs w:val="22"/>
        </w:rPr>
        <w:tab/>
      </w:r>
      <w:r>
        <w:rPr>
          <w:sz w:val="22"/>
          <w:szCs w:val="22"/>
        </w:rPr>
        <w:fldChar w:fldCharType="begin"/>
      </w:r>
      <w:r>
        <w:rPr>
          <w:sz w:val="22"/>
          <w:szCs w:val="22"/>
        </w:rPr>
        <w:instrText xml:space="preserve"> PAGEREF _Toc4847 </w:instrText>
      </w:r>
      <w:r>
        <w:rPr>
          <w:sz w:val="22"/>
          <w:szCs w:val="22"/>
        </w:rPr>
        <w:fldChar w:fldCharType="separate"/>
      </w:r>
      <w:r>
        <w:rPr>
          <w:sz w:val="22"/>
          <w:szCs w:val="22"/>
        </w:rPr>
        <w:t>762</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_Toc11608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中共中央政治局委员、上海市委书记李强</w:t>
      </w:r>
      <w:r>
        <w:rPr>
          <w:sz w:val="22"/>
          <w:szCs w:val="22"/>
        </w:rPr>
        <w:tab/>
      </w:r>
      <w:r>
        <w:rPr>
          <w:sz w:val="22"/>
          <w:szCs w:val="22"/>
        </w:rPr>
        <w:fldChar w:fldCharType="begin"/>
      </w:r>
      <w:r>
        <w:rPr>
          <w:sz w:val="22"/>
          <w:szCs w:val="22"/>
        </w:rPr>
        <w:instrText xml:space="preserve"> PAGEREF _Toc11608 </w:instrText>
      </w:r>
      <w:r>
        <w:rPr>
          <w:sz w:val="22"/>
          <w:szCs w:val="22"/>
        </w:rPr>
        <w:fldChar w:fldCharType="separate"/>
      </w:r>
      <w:r>
        <w:rPr>
          <w:sz w:val="22"/>
          <w:szCs w:val="22"/>
        </w:rPr>
        <w:t>763</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_Toc5683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中共中央政治局委员、天津市委书记李鸿忠</w:t>
      </w:r>
      <w:r>
        <w:rPr>
          <w:sz w:val="22"/>
          <w:szCs w:val="22"/>
        </w:rPr>
        <w:tab/>
      </w:r>
      <w:r>
        <w:rPr>
          <w:sz w:val="22"/>
          <w:szCs w:val="22"/>
        </w:rPr>
        <w:fldChar w:fldCharType="begin"/>
      </w:r>
      <w:r>
        <w:rPr>
          <w:sz w:val="22"/>
          <w:szCs w:val="22"/>
        </w:rPr>
        <w:instrText xml:space="preserve"> PAGEREF _Toc5683 </w:instrText>
      </w:r>
      <w:r>
        <w:rPr>
          <w:sz w:val="22"/>
          <w:szCs w:val="22"/>
        </w:rPr>
        <w:fldChar w:fldCharType="separate"/>
      </w:r>
      <w:r>
        <w:rPr>
          <w:sz w:val="22"/>
          <w:szCs w:val="22"/>
        </w:rPr>
        <w:t>763</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_Toc22291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中共中央政治局委员、国务委员杨洁篪</w:t>
      </w:r>
      <w:r>
        <w:rPr>
          <w:sz w:val="22"/>
          <w:szCs w:val="22"/>
        </w:rPr>
        <w:tab/>
      </w:r>
      <w:r>
        <w:rPr>
          <w:sz w:val="22"/>
          <w:szCs w:val="22"/>
        </w:rPr>
        <w:fldChar w:fldCharType="begin"/>
      </w:r>
      <w:r>
        <w:rPr>
          <w:sz w:val="22"/>
          <w:szCs w:val="22"/>
        </w:rPr>
        <w:instrText xml:space="preserve"> PAGEREF _Toc22291 </w:instrText>
      </w:r>
      <w:r>
        <w:rPr>
          <w:sz w:val="22"/>
          <w:szCs w:val="22"/>
        </w:rPr>
        <w:fldChar w:fldCharType="separate"/>
      </w:r>
      <w:r>
        <w:rPr>
          <w:sz w:val="22"/>
          <w:szCs w:val="22"/>
        </w:rPr>
        <w:t>764</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_Toc30481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中共中央政治局委员、中央纪委副书记杨晓渡</w:t>
      </w:r>
      <w:r>
        <w:rPr>
          <w:sz w:val="22"/>
          <w:szCs w:val="22"/>
        </w:rPr>
        <w:tab/>
      </w:r>
      <w:r>
        <w:rPr>
          <w:sz w:val="22"/>
          <w:szCs w:val="22"/>
        </w:rPr>
        <w:fldChar w:fldCharType="begin"/>
      </w:r>
      <w:r>
        <w:rPr>
          <w:sz w:val="22"/>
          <w:szCs w:val="22"/>
        </w:rPr>
        <w:instrText xml:space="preserve"> PAGEREF _Toc30481 </w:instrText>
      </w:r>
      <w:r>
        <w:rPr>
          <w:sz w:val="22"/>
          <w:szCs w:val="22"/>
        </w:rPr>
        <w:fldChar w:fldCharType="separate"/>
      </w:r>
      <w:r>
        <w:rPr>
          <w:sz w:val="22"/>
          <w:szCs w:val="22"/>
        </w:rPr>
        <w:t>764</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_Toc12395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中共中央政治局委员、中组部部长陈希</w:t>
      </w:r>
      <w:r>
        <w:rPr>
          <w:sz w:val="22"/>
          <w:szCs w:val="22"/>
        </w:rPr>
        <w:tab/>
      </w:r>
      <w:r>
        <w:rPr>
          <w:sz w:val="22"/>
          <w:szCs w:val="22"/>
        </w:rPr>
        <w:fldChar w:fldCharType="begin"/>
      </w:r>
      <w:r>
        <w:rPr>
          <w:sz w:val="22"/>
          <w:szCs w:val="22"/>
        </w:rPr>
        <w:instrText xml:space="preserve"> PAGEREF _Toc12395 </w:instrText>
      </w:r>
      <w:r>
        <w:rPr>
          <w:sz w:val="22"/>
          <w:szCs w:val="22"/>
        </w:rPr>
        <w:fldChar w:fldCharType="separate"/>
      </w:r>
      <w:r>
        <w:rPr>
          <w:sz w:val="22"/>
          <w:szCs w:val="22"/>
        </w:rPr>
        <w:t>765</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_Toc13520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中共中央政治局委员、新疆维吾尔自治区党委书记陈全国</w:t>
      </w:r>
      <w:r>
        <w:rPr>
          <w:sz w:val="22"/>
          <w:szCs w:val="22"/>
        </w:rPr>
        <w:tab/>
      </w:r>
      <w:r>
        <w:rPr>
          <w:sz w:val="22"/>
          <w:szCs w:val="22"/>
        </w:rPr>
        <w:fldChar w:fldCharType="begin"/>
      </w:r>
      <w:r>
        <w:rPr>
          <w:sz w:val="22"/>
          <w:szCs w:val="22"/>
        </w:rPr>
        <w:instrText xml:space="preserve"> PAGEREF _Toc13520 </w:instrText>
      </w:r>
      <w:r>
        <w:rPr>
          <w:sz w:val="22"/>
          <w:szCs w:val="22"/>
        </w:rPr>
        <w:fldChar w:fldCharType="separate"/>
      </w:r>
      <w:r>
        <w:rPr>
          <w:sz w:val="22"/>
          <w:szCs w:val="22"/>
        </w:rPr>
        <w:t>766</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_Toc24823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中共中央政治局委员、重庆市委书记陈敏尔</w:t>
      </w:r>
      <w:r>
        <w:rPr>
          <w:sz w:val="22"/>
          <w:szCs w:val="22"/>
        </w:rPr>
        <w:tab/>
      </w:r>
      <w:r>
        <w:rPr>
          <w:sz w:val="22"/>
          <w:szCs w:val="22"/>
        </w:rPr>
        <w:fldChar w:fldCharType="begin"/>
      </w:r>
      <w:r>
        <w:rPr>
          <w:sz w:val="22"/>
          <w:szCs w:val="22"/>
        </w:rPr>
        <w:instrText xml:space="preserve"> PAGEREF _Toc24823 </w:instrText>
      </w:r>
      <w:r>
        <w:rPr>
          <w:sz w:val="22"/>
          <w:szCs w:val="22"/>
        </w:rPr>
        <w:fldChar w:fldCharType="separate"/>
      </w:r>
      <w:r>
        <w:rPr>
          <w:sz w:val="22"/>
          <w:szCs w:val="22"/>
        </w:rPr>
        <w:t>766</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_Toc4205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中共中央政治局委员胡春华</w:t>
      </w:r>
      <w:r>
        <w:rPr>
          <w:sz w:val="22"/>
          <w:szCs w:val="22"/>
        </w:rPr>
        <w:tab/>
      </w:r>
      <w:r>
        <w:rPr>
          <w:sz w:val="22"/>
          <w:szCs w:val="22"/>
        </w:rPr>
        <w:fldChar w:fldCharType="begin"/>
      </w:r>
      <w:r>
        <w:rPr>
          <w:sz w:val="22"/>
          <w:szCs w:val="22"/>
        </w:rPr>
        <w:instrText xml:space="preserve"> PAGEREF _Toc4205 </w:instrText>
      </w:r>
      <w:r>
        <w:rPr>
          <w:sz w:val="22"/>
          <w:szCs w:val="22"/>
        </w:rPr>
        <w:fldChar w:fldCharType="separate"/>
      </w:r>
      <w:r>
        <w:rPr>
          <w:sz w:val="22"/>
          <w:szCs w:val="22"/>
        </w:rPr>
        <w:t>767</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_Toc1658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中共中央政治局委员、中央政法委书记郭声琨</w:t>
      </w:r>
      <w:r>
        <w:rPr>
          <w:sz w:val="22"/>
          <w:szCs w:val="22"/>
        </w:rPr>
        <w:tab/>
      </w:r>
      <w:r>
        <w:rPr>
          <w:sz w:val="22"/>
          <w:szCs w:val="22"/>
        </w:rPr>
        <w:fldChar w:fldCharType="begin"/>
      </w:r>
      <w:r>
        <w:rPr>
          <w:sz w:val="22"/>
          <w:szCs w:val="22"/>
        </w:rPr>
        <w:instrText xml:space="preserve"> PAGEREF _Toc1658 </w:instrText>
      </w:r>
      <w:r>
        <w:rPr>
          <w:sz w:val="22"/>
          <w:szCs w:val="22"/>
        </w:rPr>
        <w:fldChar w:fldCharType="separate"/>
      </w:r>
      <w:r>
        <w:rPr>
          <w:sz w:val="22"/>
          <w:szCs w:val="22"/>
        </w:rPr>
        <w:t>768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_Toc30321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中共中央政治局委员、中宣部部长黄坤明</w:t>
      </w:r>
      <w:r>
        <w:rPr>
          <w:sz w:val="22"/>
          <w:szCs w:val="22"/>
        </w:rPr>
        <w:tab/>
      </w:r>
      <w:r>
        <w:rPr>
          <w:sz w:val="22"/>
          <w:szCs w:val="22"/>
        </w:rPr>
        <w:fldChar w:fldCharType="begin"/>
      </w:r>
      <w:r>
        <w:rPr>
          <w:sz w:val="22"/>
          <w:szCs w:val="22"/>
        </w:rPr>
        <w:instrText xml:space="preserve"> PAGEREF _Toc30321 </w:instrText>
      </w:r>
      <w:r>
        <w:rPr>
          <w:sz w:val="22"/>
          <w:szCs w:val="22"/>
        </w:rPr>
        <w:fldChar w:fldCharType="separate"/>
      </w:r>
      <w:r>
        <w:rPr>
          <w:sz w:val="22"/>
          <w:szCs w:val="22"/>
        </w:rPr>
        <w:t>768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_Toc20967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中共中央政治局委员、北京市委书记蔡奇</w:t>
      </w:r>
      <w:r>
        <w:rPr>
          <w:sz w:val="22"/>
          <w:szCs w:val="22"/>
        </w:rPr>
        <w:tab/>
      </w:r>
      <w:r>
        <w:rPr>
          <w:sz w:val="22"/>
          <w:szCs w:val="22"/>
        </w:rPr>
        <w:fldChar w:fldCharType="begin"/>
      </w:r>
      <w:r>
        <w:rPr>
          <w:sz w:val="22"/>
          <w:szCs w:val="22"/>
        </w:rPr>
        <w:instrText xml:space="preserve"> PAGEREF _Toc20967 </w:instrText>
      </w:r>
      <w:r>
        <w:rPr>
          <w:sz w:val="22"/>
          <w:szCs w:val="22"/>
        </w:rPr>
        <w:fldChar w:fldCharType="separate"/>
      </w:r>
      <w:r>
        <w:rPr>
          <w:sz w:val="22"/>
          <w:szCs w:val="22"/>
        </w:rPr>
        <w:t>769</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_Toc6247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中共中央书记处书记、中央统战部部长尤权</w:t>
      </w:r>
      <w:r>
        <w:rPr>
          <w:sz w:val="22"/>
          <w:szCs w:val="22"/>
        </w:rPr>
        <w:tab/>
      </w:r>
      <w:r>
        <w:rPr>
          <w:sz w:val="22"/>
          <w:szCs w:val="22"/>
        </w:rPr>
        <w:fldChar w:fldCharType="begin"/>
      </w:r>
      <w:r>
        <w:rPr>
          <w:sz w:val="22"/>
          <w:szCs w:val="22"/>
        </w:rPr>
        <w:instrText xml:space="preserve"> PAGEREF _Toc6247 </w:instrText>
      </w:r>
      <w:r>
        <w:rPr>
          <w:sz w:val="22"/>
          <w:szCs w:val="22"/>
        </w:rPr>
        <w:fldChar w:fldCharType="separate"/>
      </w:r>
      <w:r>
        <w:rPr>
          <w:sz w:val="22"/>
          <w:szCs w:val="22"/>
        </w:rPr>
        <w:t>771</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_Toc26992 </w:instrText>
      </w:r>
      <w:r>
        <w:rPr>
          <w:bCs/>
          <w:sz w:val="22"/>
          <w:szCs w:val="22"/>
          <w:highlight w:val="lightGray"/>
          <w:lang w:val="zh-CN"/>
        </w:rPr>
        <w:fldChar w:fldCharType="separate"/>
      </w:r>
      <w:r>
        <w:rPr>
          <w:rFonts w:hint="eastAsia" w:ascii="微软雅黑" w:hAnsi="微软雅黑" w:eastAsia="微软雅黑" w:cs="宋体"/>
          <w:bCs/>
          <w:kern w:val="0"/>
          <w:sz w:val="22"/>
          <w:szCs w:val="22"/>
        </w:rPr>
        <w:t>全国人大常委会副委员长沈跃跃</w:t>
      </w:r>
      <w:r>
        <w:rPr>
          <w:sz w:val="22"/>
          <w:szCs w:val="22"/>
        </w:rPr>
        <w:tab/>
      </w:r>
      <w:r>
        <w:rPr>
          <w:sz w:val="22"/>
          <w:szCs w:val="22"/>
        </w:rPr>
        <w:fldChar w:fldCharType="begin"/>
      </w:r>
      <w:r>
        <w:rPr>
          <w:sz w:val="22"/>
          <w:szCs w:val="22"/>
        </w:rPr>
        <w:instrText xml:space="preserve"> PAGEREF _Toc26992 </w:instrText>
      </w:r>
      <w:r>
        <w:rPr>
          <w:sz w:val="22"/>
          <w:szCs w:val="22"/>
        </w:rPr>
        <w:fldChar w:fldCharType="separate"/>
      </w:r>
      <w:r>
        <w:rPr>
          <w:sz w:val="22"/>
          <w:szCs w:val="22"/>
        </w:rPr>
        <w:t>771</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_Toc15145 </w:instrText>
      </w:r>
      <w:r>
        <w:rPr>
          <w:bCs/>
          <w:sz w:val="22"/>
          <w:szCs w:val="22"/>
          <w:highlight w:val="lightGray"/>
          <w:lang w:val="zh-CN"/>
        </w:rPr>
        <w:fldChar w:fldCharType="separate"/>
      </w:r>
      <w:r>
        <w:rPr>
          <w:rFonts w:hint="eastAsia" w:ascii="微软雅黑" w:hAnsi="微软雅黑" w:eastAsia="微软雅黑" w:cs="宋体"/>
          <w:bCs/>
          <w:kern w:val="0"/>
          <w:sz w:val="22"/>
          <w:szCs w:val="22"/>
        </w:rPr>
        <w:t>全国人大常委会副委员长吉炳轩</w:t>
      </w:r>
      <w:r>
        <w:rPr>
          <w:sz w:val="22"/>
          <w:szCs w:val="22"/>
        </w:rPr>
        <w:tab/>
      </w:r>
      <w:r>
        <w:rPr>
          <w:sz w:val="22"/>
          <w:szCs w:val="22"/>
        </w:rPr>
        <w:fldChar w:fldCharType="begin"/>
      </w:r>
      <w:r>
        <w:rPr>
          <w:sz w:val="22"/>
          <w:szCs w:val="22"/>
        </w:rPr>
        <w:instrText xml:space="preserve"> PAGEREF _Toc15145 </w:instrText>
      </w:r>
      <w:r>
        <w:rPr>
          <w:sz w:val="22"/>
          <w:szCs w:val="22"/>
        </w:rPr>
        <w:fldChar w:fldCharType="separate"/>
      </w:r>
      <w:r>
        <w:rPr>
          <w:sz w:val="22"/>
          <w:szCs w:val="22"/>
        </w:rPr>
        <w:t>772</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_Toc8246 </w:instrText>
      </w:r>
      <w:r>
        <w:rPr>
          <w:bCs/>
          <w:sz w:val="22"/>
          <w:szCs w:val="22"/>
          <w:highlight w:val="lightGray"/>
          <w:lang w:val="zh-CN"/>
        </w:rPr>
        <w:fldChar w:fldCharType="separate"/>
      </w:r>
      <w:r>
        <w:rPr>
          <w:rFonts w:hint="eastAsia" w:ascii="微软雅黑" w:hAnsi="微软雅黑" w:eastAsia="微软雅黑" w:cs="宋体"/>
          <w:bCs/>
          <w:kern w:val="0"/>
          <w:sz w:val="22"/>
          <w:szCs w:val="22"/>
        </w:rPr>
        <w:t>全国人大常委会副委员长艾力更·依明巴海</w:t>
      </w:r>
      <w:r>
        <w:rPr>
          <w:sz w:val="22"/>
          <w:szCs w:val="22"/>
        </w:rPr>
        <w:tab/>
      </w:r>
      <w:r>
        <w:rPr>
          <w:sz w:val="22"/>
          <w:szCs w:val="22"/>
        </w:rPr>
        <w:fldChar w:fldCharType="begin"/>
      </w:r>
      <w:r>
        <w:rPr>
          <w:sz w:val="22"/>
          <w:szCs w:val="22"/>
        </w:rPr>
        <w:instrText xml:space="preserve"> PAGEREF _Toc8246 </w:instrText>
      </w:r>
      <w:r>
        <w:rPr>
          <w:sz w:val="22"/>
          <w:szCs w:val="22"/>
        </w:rPr>
        <w:fldChar w:fldCharType="separate"/>
      </w:r>
      <w:r>
        <w:rPr>
          <w:sz w:val="22"/>
          <w:szCs w:val="22"/>
        </w:rPr>
        <w:t>773</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_Toc10325 </w:instrText>
      </w:r>
      <w:r>
        <w:rPr>
          <w:bCs/>
          <w:sz w:val="22"/>
          <w:szCs w:val="22"/>
          <w:highlight w:val="lightGray"/>
          <w:lang w:val="zh-CN"/>
        </w:rPr>
        <w:fldChar w:fldCharType="separate"/>
      </w:r>
      <w:r>
        <w:rPr>
          <w:rFonts w:hint="eastAsia" w:ascii="微软雅黑" w:hAnsi="微软雅黑" w:eastAsia="微软雅黑" w:cs="宋体"/>
          <w:bCs/>
          <w:kern w:val="0"/>
          <w:sz w:val="22"/>
          <w:szCs w:val="22"/>
        </w:rPr>
        <w:t>全国人大常委会副委员长万鄂湘</w:t>
      </w:r>
      <w:r>
        <w:rPr>
          <w:sz w:val="22"/>
          <w:szCs w:val="22"/>
        </w:rPr>
        <w:tab/>
      </w:r>
      <w:r>
        <w:rPr>
          <w:sz w:val="22"/>
          <w:szCs w:val="22"/>
        </w:rPr>
        <w:fldChar w:fldCharType="begin"/>
      </w:r>
      <w:r>
        <w:rPr>
          <w:sz w:val="22"/>
          <w:szCs w:val="22"/>
        </w:rPr>
        <w:instrText xml:space="preserve"> PAGEREF _Toc10325 </w:instrText>
      </w:r>
      <w:r>
        <w:rPr>
          <w:sz w:val="22"/>
          <w:szCs w:val="22"/>
        </w:rPr>
        <w:fldChar w:fldCharType="separate"/>
      </w:r>
      <w:r>
        <w:rPr>
          <w:sz w:val="22"/>
          <w:szCs w:val="22"/>
        </w:rPr>
        <w:t>773</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_Toc22612 </w:instrText>
      </w:r>
      <w:r>
        <w:rPr>
          <w:bCs/>
          <w:sz w:val="22"/>
          <w:szCs w:val="22"/>
          <w:highlight w:val="lightGray"/>
          <w:lang w:val="zh-CN"/>
        </w:rPr>
        <w:fldChar w:fldCharType="separate"/>
      </w:r>
      <w:r>
        <w:rPr>
          <w:rFonts w:hint="eastAsia" w:ascii="微软雅黑" w:hAnsi="微软雅黑" w:eastAsia="微软雅黑" w:cs="宋体"/>
          <w:bCs/>
          <w:kern w:val="0"/>
          <w:sz w:val="22"/>
          <w:szCs w:val="22"/>
        </w:rPr>
        <w:t>全国人大常委会副委员长陈竺</w:t>
      </w:r>
      <w:r>
        <w:rPr>
          <w:sz w:val="22"/>
          <w:szCs w:val="22"/>
        </w:rPr>
        <w:tab/>
      </w:r>
      <w:r>
        <w:rPr>
          <w:sz w:val="22"/>
          <w:szCs w:val="22"/>
        </w:rPr>
        <w:fldChar w:fldCharType="begin"/>
      </w:r>
      <w:r>
        <w:rPr>
          <w:sz w:val="22"/>
          <w:szCs w:val="22"/>
        </w:rPr>
        <w:instrText xml:space="preserve"> PAGEREF _Toc22612 </w:instrText>
      </w:r>
      <w:r>
        <w:rPr>
          <w:sz w:val="22"/>
          <w:szCs w:val="22"/>
        </w:rPr>
        <w:fldChar w:fldCharType="separate"/>
      </w:r>
      <w:r>
        <w:rPr>
          <w:sz w:val="22"/>
          <w:szCs w:val="22"/>
        </w:rPr>
        <w:t>774</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_Toc25772 </w:instrText>
      </w:r>
      <w:r>
        <w:rPr>
          <w:bCs/>
          <w:sz w:val="22"/>
          <w:szCs w:val="22"/>
          <w:highlight w:val="lightGray"/>
          <w:lang w:val="zh-CN"/>
        </w:rPr>
        <w:fldChar w:fldCharType="separate"/>
      </w:r>
      <w:r>
        <w:rPr>
          <w:rFonts w:hint="eastAsia" w:ascii="微软雅黑" w:hAnsi="微软雅黑" w:eastAsia="微软雅黑" w:cs="宋体"/>
          <w:bCs/>
          <w:kern w:val="0"/>
          <w:sz w:val="22"/>
          <w:szCs w:val="22"/>
        </w:rPr>
        <w:t>国务委员王勇</w:t>
      </w:r>
      <w:r>
        <w:rPr>
          <w:sz w:val="22"/>
          <w:szCs w:val="22"/>
        </w:rPr>
        <w:tab/>
      </w:r>
      <w:r>
        <w:rPr>
          <w:sz w:val="22"/>
          <w:szCs w:val="22"/>
        </w:rPr>
        <w:fldChar w:fldCharType="begin"/>
      </w:r>
      <w:r>
        <w:rPr>
          <w:sz w:val="22"/>
          <w:szCs w:val="22"/>
        </w:rPr>
        <w:instrText xml:space="preserve"> PAGEREF _Toc25772 </w:instrText>
      </w:r>
      <w:r>
        <w:rPr>
          <w:sz w:val="22"/>
          <w:szCs w:val="22"/>
        </w:rPr>
        <w:fldChar w:fldCharType="separate"/>
      </w:r>
      <w:r>
        <w:rPr>
          <w:sz w:val="22"/>
          <w:szCs w:val="22"/>
        </w:rPr>
        <w:t>775</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_Toc19032 </w:instrText>
      </w:r>
      <w:r>
        <w:rPr>
          <w:bCs/>
          <w:sz w:val="22"/>
          <w:szCs w:val="22"/>
          <w:highlight w:val="lightGray"/>
          <w:lang w:val="zh-CN"/>
        </w:rPr>
        <w:fldChar w:fldCharType="separate"/>
      </w:r>
      <w:r>
        <w:rPr>
          <w:rFonts w:hint="eastAsia" w:ascii="微软雅黑" w:hAnsi="微软雅黑" w:eastAsia="微软雅黑" w:cs="宋体"/>
          <w:bCs/>
          <w:kern w:val="0"/>
          <w:sz w:val="22"/>
          <w:szCs w:val="22"/>
        </w:rPr>
        <w:t>最高人民法院院长周强</w:t>
      </w:r>
      <w:r>
        <w:rPr>
          <w:sz w:val="22"/>
          <w:szCs w:val="22"/>
        </w:rPr>
        <w:tab/>
      </w:r>
      <w:r>
        <w:rPr>
          <w:sz w:val="22"/>
          <w:szCs w:val="22"/>
        </w:rPr>
        <w:fldChar w:fldCharType="begin"/>
      </w:r>
      <w:r>
        <w:rPr>
          <w:sz w:val="22"/>
          <w:szCs w:val="22"/>
        </w:rPr>
        <w:instrText xml:space="preserve"> PAGEREF _Toc19032 </w:instrText>
      </w:r>
      <w:r>
        <w:rPr>
          <w:sz w:val="22"/>
          <w:szCs w:val="22"/>
        </w:rPr>
        <w:fldChar w:fldCharType="separate"/>
      </w:r>
      <w:r>
        <w:rPr>
          <w:sz w:val="22"/>
          <w:szCs w:val="22"/>
        </w:rPr>
        <w:t>775</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_Toc6697 </w:instrText>
      </w:r>
      <w:r>
        <w:rPr>
          <w:bCs/>
          <w:sz w:val="22"/>
          <w:szCs w:val="22"/>
          <w:highlight w:val="lightGray"/>
          <w:lang w:val="zh-CN"/>
        </w:rPr>
        <w:fldChar w:fldCharType="separate"/>
      </w:r>
      <w:r>
        <w:rPr>
          <w:rFonts w:hint="eastAsia" w:ascii="微软雅黑" w:hAnsi="微软雅黑" w:eastAsia="微软雅黑" w:cs="宋体"/>
          <w:bCs/>
          <w:kern w:val="0"/>
          <w:sz w:val="22"/>
          <w:szCs w:val="22"/>
        </w:rPr>
        <w:t>最高人民检察院检察长曹建明</w:t>
      </w:r>
      <w:r>
        <w:rPr>
          <w:sz w:val="22"/>
          <w:szCs w:val="22"/>
        </w:rPr>
        <w:tab/>
      </w:r>
      <w:r>
        <w:rPr>
          <w:sz w:val="22"/>
          <w:szCs w:val="22"/>
        </w:rPr>
        <w:fldChar w:fldCharType="begin"/>
      </w:r>
      <w:r>
        <w:rPr>
          <w:sz w:val="22"/>
          <w:szCs w:val="22"/>
        </w:rPr>
        <w:instrText xml:space="preserve"> PAGEREF _Toc6697 </w:instrText>
      </w:r>
      <w:r>
        <w:rPr>
          <w:sz w:val="22"/>
          <w:szCs w:val="22"/>
        </w:rPr>
        <w:fldChar w:fldCharType="separate"/>
      </w:r>
      <w:r>
        <w:rPr>
          <w:sz w:val="22"/>
          <w:szCs w:val="22"/>
        </w:rPr>
        <w:t>776</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_Toc1382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中共中央政治局委员、中央军委副主席许其亮</w:t>
      </w:r>
      <w:r>
        <w:rPr>
          <w:sz w:val="22"/>
          <w:szCs w:val="22"/>
        </w:rPr>
        <w:tab/>
      </w:r>
      <w:r>
        <w:rPr>
          <w:sz w:val="22"/>
          <w:szCs w:val="22"/>
        </w:rPr>
        <w:fldChar w:fldCharType="begin"/>
      </w:r>
      <w:r>
        <w:rPr>
          <w:sz w:val="22"/>
          <w:szCs w:val="22"/>
        </w:rPr>
        <w:instrText xml:space="preserve"> PAGEREF _Toc1382 </w:instrText>
      </w:r>
      <w:r>
        <w:rPr>
          <w:sz w:val="22"/>
          <w:szCs w:val="22"/>
        </w:rPr>
        <w:fldChar w:fldCharType="separate"/>
      </w:r>
      <w:r>
        <w:rPr>
          <w:sz w:val="22"/>
          <w:szCs w:val="22"/>
        </w:rPr>
        <w:t>777</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_Toc23569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中共中央政治局委员、中央军委副主席张又侠</w:t>
      </w:r>
      <w:r>
        <w:rPr>
          <w:sz w:val="22"/>
          <w:szCs w:val="22"/>
        </w:rPr>
        <w:tab/>
      </w:r>
      <w:r>
        <w:rPr>
          <w:sz w:val="22"/>
          <w:szCs w:val="22"/>
        </w:rPr>
        <w:fldChar w:fldCharType="begin"/>
      </w:r>
      <w:r>
        <w:rPr>
          <w:sz w:val="22"/>
          <w:szCs w:val="22"/>
        </w:rPr>
        <w:instrText xml:space="preserve"> PAGEREF _Toc23569 </w:instrText>
      </w:r>
      <w:r>
        <w:rPr>
          <w:sz w:val="22"/>
          <w:szCs w:val="22"/>
        </w:rPr>
        <w:fldChar w:fldCharType="separate"/>
      </w:r>
      <w:r>
        <w:rPr>
          <w:sz w:val="22"/>
          <w:szCs w:val="22"/>
        </w:rPr>
        <w:t>779</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_Toc21914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中央军委委员魏凤和</w:t>
      </w:r>
      <w:r>
        <w:rPr>
          <w:sz w:val="22"/>
          <w:szCs w:val="22"/>
        </w:rPr>
        <w:tab/>
      </w:r>
      <w:r>
        <w:rPr>
          <w:sz w:val="22"/>
          <w:szCs w:val="22"/>
        </w:rPr>
        <w:fldChar w:fldCharType="begin"/>
      </w:r>
      <w:r>
        <w:rPr>
          <w:sz w:val="22"/>
          <w:szCs w:val="22"/>
        </w:rPr>
        <w:instrText xml:space="preserve"> PAGEREF _Toc21914 </w:instrText>
      </w:r>
      <w:r>
        <w:rPr>
          <w:sz w:val="22"/>
          <w:szCs w:val="22"/>
        </w:rPr>
        <w:fldChar w:fldCharType="separate"/>
      </w:r>
      <w:r>
        <w:rPr>
          <w:sz w:val="22"/>
          <w:szCs w:val="22"/>
        </w:rPr>
        <w:t>780</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_Toc23632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中央军委委员、军委联合参谋部参谋长李作成</w:t>
      </w:r>
      <w:r>
        <w:rPr>
          <w:sz w:val="22"/>
          <w:szCs w:val="22"/>
        </w:rPr>
        <w:tab/>
      </w:r>
      <w:r>
        <w:rPr>
          <w:sz w:val="22"/>
          <w:szCs w:val="22"/>
        </w:rPr>
        <w:fldChar w:fldCharType="begin"/>
      </w:r>
      <w:r>
        <w:rPr>
          <w:sz w:val="22"/>
          <w:szCs w:val="22"/>
        </w:rPr>
        <w:instrText xml:space="preserve"> PAGEREF _Toc23632 </w:instrText>
      </w:r>
      <w:r>
        <w:rPr>
          <w:sz w:val="22"/>
          <w:szCs w:val="22"/>
        </w:rPr>
        <w:fldChar w:fldCharType="separate"/>
      </w:r>
      <w:r>
        <w:rPr>
          <w:sz w:val="22"/>
          <w:szCs w:val="22"/>
        </w:rPr>
        <w:t>781</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_Toc27243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中央军委委员、军委政治工作部主任苗华 </w:t>
      </w:r>
      <w:r>
        <w:rPr>
          <w:sz w:val="22"/>
          <w:szCs w:val="22"/>
        </w:rPr>
        <w:tab/>
      </w:r>
      <w:r>
        <w:rPr>
          <w:sz w:val="22"/>
          <w:szCs w:val="22"/>
        </w:rPr>
        <w:fldChar w:fldCharType="begin"/>
      </w:r>
      <w:r>
        <w:rPr>
          <w:sz w:val="22"/>
          <w:szCs w:val="22"/>
        </w:rPr>
        <w:instrText xml:space="preserve"> PAGEREF _Toc27243 </w:instrText>
      </w:r>
      <w:r>
        <w:rPr>
          <w:sz w:val="22"/>
          <w:szCs w:val="22"/>
        </w:rPr>
        <w:fldChar w:fldCharType="separate"/>
      </w:r>
      <w:r>
        <w:rPr>
          <w:sz w:val="22"/>
          <w:szCs w:val="22"/>
        </w:rPr>
        <w:t>782</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_Toc9430 </w:instrText>
      </w:r>
      <w:r>
        <w:rPr>
          <w:bCs/>
          <w:sz w:val="22"/>
          <w:szCs w:val="22"/>
          <w:highlight w:val="lightGray"/>
          <w:lang w:val="zh-CN"/>
        </w:rPr>
        <w:fldChar w:fldCharType="separate"/>
      </w:r>
      <w:r>
        <w:rPr>
          <w:rFonts w:hint="eastAsia" w:ascii="微软雅黑" w:hAnsi="微软雅黑" w:eastAsia="微软雅黑" w:cs="宋体"/>
          <w:bCs/>
          <w:kern w:val="0"/>
          <w:sz w:val="22"/>
          <w:szCs w:val="22"/>
        </w:rPr>
        <w:t>中央军委委员、军委纪律检查委员会书记张升民</w:t>
      </w:r>
      <w:r>
        <w:rPr>
          <w:sz w:val="22"/>
          <w:szCs w:val="22"/>
        </w:rPr>
        <w:tab/>
      </w:r>
      <w:r>
        <w:rPr>
          <w:sz w:val="22"/>
          <w:szCs w:val="22"/>
        </w:rPr>
        <w:fldChar w:fldCharType="begin"/>
      </w:r>
      <w:r>
        <w:rPr>
          <w:sz w:val="22"/>
          <w:szCs w:val="22"/>
        </w:rPr>
        <w:instrText xml:space="preserve"> PAGEREF _Toc9430 </w:instrText>
      </w:r>
      <w:r>
        <w:rPr>
          <w:sz w:val="22"/>
          <w:szCs w:val="22"/>
        </w:rPr>
        <w:fldChar w:fldCharType="separate"/>
      </w:r>
      <w:r>
        <w:rPr>
          <w:sz w:val="22"/>
          <w:szCs w:val="22"/>
        </w:rPr>
        <w:t>783</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_Toc9489 </w:instrText>
      </w:r>
      <w:r>
        <w:rPr>
          <w:bCs/>
          <w:sz w:val="22"/>
          <w:szCs w:val="22"/>
          <w:highlight w:val="lightGray"/>
          <w:lang w:val="zh-CN"/>
        </w:rPr>
        <w:fldChar w:fldCharType="separate"/>
      </w:r>
      <w:r>
        <w:rPr>
          <w:rFonts w:hint="eastAsia" w:ascii="微软雅黑" w:hAnsi="微软雅黑" w:eastAsia="微软雅黑" w:cs="宋体"/>
          <w:bCs/>
          <w:kern w:val="0"/>
          <w:sz w:val="22"/>
          <w:szCs w:val="22"/>
        </w:rPr>
        <w:t>河北省委书记王东峰</w:t>
      </w:r>
      <w:r>
        <w:rPr>
          <w:sz w:val="22"/>
          <w:szCs w:val="22"/>
        </w:rPr>
        <w:tab/>
      </w:r>
      <w:r>
        <w:rPr>
          <w:sz w:val="22"/>
          <w:szCs w:val="22"/>
        </w:rPr>
        <w:fldChar w:fldCharType="begin"/>
      </w:r>
      <w:r>
        <w:rPr>
          <w:sz w:val="22"/>
          <w:szCs w:val="22"/>
        </w:rPr>
        <w:instrText xml:space="preserve"> PAGEREF _Toc9489 </w:instrText>
      </w:r>
      <w:r>
        <w:rPr>
          <w:sz w:val="22"/>
          <w:szCs w:val="22"/>
        </w:rPr>
        <w:fldChar w:fldCharType="separate"/>
      </w:r>
      <w:r>
        <w:rPr>
          <w:sz w:val="22"/>
          <w:szCs w:val="22"/>
        </w:rPr>
        <w:t>783</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_Toc15578 </w:instrText>
      </w:r>
      <w:r>
        <w:rPr>
          <w:bCs/>
          <w:sz w:val="22"/>
          <w:szCs w:val="22"/>
          <w:highlight w:val="lightGray"/>
          <w:lang w:val="zh-CN"/>
        </w:rPr>
        <w:fldChar w:fldCharType="separate"/>
      </w:r>
      <w:r>
        <w:rPr>
          <w:rFonts w:hint="eastAsia" w:ascii="微软雅黑" w:hAnsi="微软雅黑" w:eastAsia="微软雅黑" w:cs="宋体"/>
          <w:bCs/>
          <w:kern w:val="0"/>
          <w:sz w:val="22"/>
          <w:szCs w:val="22"/>
        </w:rPr>
        <w:t>山西省委书记骆惠宁</w:t>
      </w:r>
      <w:r>
        <w:rPr>
          <w:sz w:val="22"/>
          <w:szCs w:val="22"/>
        </w:rPr>
        <w:tab/>
      </w:r>
      <w:r>
        <w:rPr>
          <w:sz w:val="22"/>
          <w:szCs w:val="22"/>
        </w:rPr>
        <w:fldChar w:fldCharType="begin"/>
      </w:r>
      <w:r>
        <w:rPr>
          <w:sz w:val="22"/>
          <w:szCs w:val="22"/>
        </w:rPr>
        <w:instrText xml:space="preserve"> PAGEREF _Toc15578 </w:instrText>
      </w:r>
      <w:r>
        <w:rPr>
          <w:sz w:val="22"/>
          <w:szCs w:val="22"/>
        </w:rPr>
        <w:fldChar w:fldCharType="separate"/>
      </w:r>
      <w:r>
        <w:rPr>
          <w:sz w:val="22"/>
          <w:szCs w:val="22"/>
        </w:rPr>
        <w:t>784</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_Toc30533 </w:instrText>
      </w:r>
      <w:r>
        <w:rPr>
          <w:bCs/>
          <w:sz w:val="22"/>
          <w:szCs w:val="22"/>
          <w:highlight w:val="lightGray"/>
          <w:lang w:val="zh-CN"/>
        </w:rPr>
        <w:fldChar w:fldCharType="separate"/>
      </w:r>
      <w:r>
        <w:rPr>
          <w:rFonts w:ascii="微软雅黑" w:hAnsi="微软雅黑" w:eastAsia="微软雅黑" w:cs="宋体"/>
          <w:bCs/>
          <w:kern w:val="0"/>
          <w:sz w:val="22"/>
          <w:szCs w:val="22"/>
        </w:rPr>
        <w:t>陕西省委书记胡和平</w:t>
      </w:r>
      <w:r>
        <w:rPr>
          <w:sz w:val="22"/>
          <w:szCs w:val="22"/>
        </w:rPr>
        <w:tab/>
      </w:r>
      <w:r>
        <w:rPr>
          <w:sz w:val="22"/>
          <w:szCs w:val="22"/>
        </w:rPr>
        <w:fldChar w:fldCharType="begin"/>
      </w:r>
      <w:r>
        <w:rPr>
          <w:sz w:val="22"/>
          <w:szCs w:val="22"/>
        </w:rPr>
        <w:instrText xml:space="preserve"> PAGEREF _Toc30533 </w:instrText>
      </w:r>
      <w:r>
        <w:rPr>
          <w:sz w:val="22"/>
          <w:szCs w:val="22"/>
        </w:rPr>
        <w:fldChar w:fldCharType="separate"/>
      </w:r>
      <w:r>
        <w:rPr>
          <w:sz w:val="22"/>
          <w:szCs w:val="22"/>
        </w:rPr>
        <w:t>784</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_Toc8485 </w:instrText>
      </w:r>
      <w:r>
        <w:rPr>
          <w:bCs/>
          <w:sz w:val="22"/>
          <w:szCs w:val="22"/>
          <w:highlight w:val="lightGray"/>
          <w:lang w:val="zh-CN"/>
        </w:rPr>
        <w:fldChar w:fldCharType="separate"/>
      </w:r>
      <w:r>
        <w:rPr>
          <w:rFonts w:hint="eastAsia" w:ascii="微软雅黑" w:hAnsi="微软雅黑" w:eastAsia="微软雅黑" w:cs="宋体"/>
          <w:bCs/>
          <w:kern w:val="0"/>
          <w:sz w:val="22"/>
          <w:szCs w:val="22"/>
        </w:rPr>
        <w:t>山东省委书记刘家义</w:t>
      </w:r>
      <w:r>
        <w:rPr>
          <w:sz w:val="22"/>
          <w:szCs w:val="22"/>
        </w:rPr>
        <w:tab/>
      </w:r>
      <w:r>
        <w:rPr>
          <w:sz w:val="22"/>
          <w:szCs w:val="22"/>
        </w:rPr>
        <w:fldChar w:fldCharType="begin"/>
      </w:r>
      <w:r>
        <w:rPr>
          <w:sz w:val="22"/>
          <w:szCs w:val="22"/>
        </w:rPr>
        <w:instrText xml:space="preserve"> PAGEREF _Toc8485 </w:instrText>
      </w:r>
      <w:r>
        <w:rPr>
          <w:sz w:val="22"/>
          <w:szCs w:val="22"/>
        </w:rPr>
        <w:fldChar w:fldCharType="separate"/>
      </w:r>
      <w:r>
        <w:rPr>
          <w:sz w:val="22"/>
          <w:szCs w:val="22"/>
        </w:rPr>
        <w:t>785</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_Toc15568 </w:instrText>
      </w:r>
      <w:r>
        <w:rPr>
          <w:bCs/>
          <w:sz w:val="22"/>
          <w:szCs w:val="22"/>
          <w:highlight w:val="lightGray"/>
          <w:lang w:val="zh-CN"/>
        </w:rPr>
        <w:fldChar w:fldCharType="separate"/>
      </w:r>
      <w:r>
        <w:rPr>
          <w:rFonts w:hint="eastAsia" w:ascii="微软雅黑" w:hAnsi="微软雅黑" w:eastAsia="微软雅黑" w:cs="宋体"/>
          <w:bCs/>
          <w:kern w:val="0"/>
          <w:sz w:val="22"/>
          <w:szCs w:val="22"/>
        </w:rPr>
        <w:t>河南省委书记谢伏瞻</w:t>
      </w:r>
      <w:r>
        <w:rPr>
          <w:sz w:val="22"/>
          <w:szCs w:val="22"/>
        </w:rPr>
        <w:tab/>
      </w:r>
      <w:r>
        <w:rPr>
          <w:sz w:val="22"/>
          <w:szCs w:val="22"/>
        </w:rPr>
        <w:fldChar w:fldCharType="begin"/>
      </w:r>
      <w:r>
        <w:rPr>
          <w:sz w:val="22"/>
          <w:szCs w:val="22"/>
        </w:rPr>
        <w:instrText xml:space="preserve"> PAGEREF _Toc15568 </w:instrText>
      </w:r>
      <w:r>
        <w:rPr>
          <w:sz w:val="22"/>
          <w:szCs w:val="22"/>
        </w:rPr>
        <w:fldChar w:fldCharType="separate"/>
      </w:r>
      <w:r>
        <w:rPr>
          <w:sz w:val="22"/>
          <w:szCs w:val="22"/>
        </w:rPr>
        <w:t>785</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_Toc28634 </w:instrText>
      </w:r>
      <w:r>
        <w:rPr>
          <w:bCs/>
          <w:sz w:val="22"/>
          <w:szCs w:val="22"/>
          <w:highlight w:val="lightGray"/>
          <w:lang w:val="zh-CN"/>
        </w:rPr>
        <w:fldChar w:fldCharType="separate"/>
      </w:r>
      <w:r>
        <w:rPr>
          <w:rFonts w:hint="eastAsia" w:ascii="微软雅黑" w:hAnsi="微软雅黑" w:eastAsia="微软雅黑" w:cs="宋体"/>
          <w:bCs/>
          <w:kern w:val="0"/>
          <w:sz w:val="22"/>
          <w:szCs w:val="22"/>
        </w:rPr>
        <w:t>辽宁省委书记陈求发</w:t>
      </w:r>
      <w:r>
        <w:rPr>
          <w:sz w:val="22"/>
          <w:szCs w:val="22"/>
        </w:rPr>
        <w:tab/>
      </w:r>
      <w:r>
        <w:rPr>
          <w:sz w:val="22"/>
          <w:szCs w:val="22"/>
        </w:rPr>
        <w:fldChar w:fldCharType="begin"/>
      </w:r>
      <w:r>
        <w:rPr>
          <w:sz w:val="22"/>
          <w:szCs w:val="22"/>
        </w:rPr>
        <w:instrText xml:space="preserve"> PAGEREF _Toc28634 </w:instrText>
      </w:r>
      <w:r>
        <w:rPr>
          <w:sz w:val="22"/>
          <w:szCs w:val="22"/>
        </w:rPr>
        <w:fldChar w:fldCharType="separate"/>
      </w:r>
      <w:r>
        <w:rPr>
          <w:sz w:val="22"/>
          <w:szCs w:val="22"/>
        </w:rPr>
        <w:t>786</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_Toc3782 </w:instrText>
      </w:r>
      <w:r>
        <w:rPr>
          <w:bCs/>
          <w:sz w:val="22"/>
          <w:szCs w:val="22"/>
          <w:highlight w:val="lightGray"/>
          <w:lang w:val="zh-CN"/>
        </w:rPr>
        <w:fldChar w:fldCharType="separate"/>
      </w:r>
      <w:r>
        <w:rPr>
          <w:rFonts w:hint="eastAsia" w:ascii="微软雅黑" w:hAnsi="微软雅黑" w:eastAsia="微软雅黑" w:cs="宋体"/>
          <w:bCs/>
          <w:kern w:val="0"/>
          <w:sz w:val="22"/>
          <w:szCs w:val="22"/>
        </w:rPr>
        <w:t>吉林省委书记巴音朝鲁</w:t>
      </w:r>
      <w:r>
        <w:rPr>
          <w:sz w:val="22"/>
          <w:szCs w:val="22"/>
        </w:rPr>
        <w:tab/>
      </w:r>
      <w:r>
        <w:rPr>
          <w:sz w:val="22"/>
          <w:szCs w:val="22"/>
        </w:rPr>
        <w:fldChar w:fldCharType="begin"/>
      </w:r>
      <w:r>
        <w:rPr>
          <w:sz w:val="22"/>
          <w:szCs w:val="22"/>
        </w:rPr>
        <w:instrText xml:space="preserve"> PAGEREF _Toc3782 </w:instrText>
      </w:r>
      <w:r>
        <w:rPr>
          <w:sz w:val="22"/>
          <w:szCs w:val="22"/>
        </w:rPr>
        <w:fldChar w:fldCharType="separate"/>
      </w:r>
      <w:r>
        <w:rPr>
          <w:sz w:val="22"/>
          <w:szCs w:val="22"/>
        </w:rPr>
        <w:t>786</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_Toc27477 </w:instrText>
      </w:r>
      <w:r>
        <w:rPr>
          <w:bCs/>
          <w:sz w:val="22"/>
          <w:szCs w:val="22"/>
          <w:highlight w:val="lightGray"/>
          <w:lang w:val="zh-CN"/>
        </w:rPr>
        <w:fldChar w:fldCharType="separate"/>
      </w:r>
      <w:r>
        <w:rPr>
          <w:rFonts w:ascii="微软雅黑" w:hAnsi="微软雅黑" w:eastAsia="微软雅黑" w:cs="宋体"/>
          <w:bCs/>
          <w:kern w:val="0"/>
          <w:sz w:val="22"/>
          <w:szCs w:val="22"/>
        </w:rPr>
        <w:t>黑龙江省委书记张庆伟</w:t>
      </w:r>
      <w:r>
        <w:rPr>
          <w:sz w:val="22"/>
          <w:szCs w:val="22"/>
        </w:rPr>
        <w:tab/>
      </w:r>
      <w:r>
        <w:rPr>
          <w:sz w:val="22"/>
          <w:szCs w:val="22"/>
        </w:rPr>
        <w:fldChar w:fldCharType="begin"/>
      </w:r>
      <w:r>
        <w:rPr>
          <w:sz w:val="22"/>
          <w:szCs w:val="22"/>
        </w:rPr>
        <w:instrText xml:space="preserve"> PAGEREF _Toc27477 </w:instrText>
      </w:r>
      <w:r>
        <w:rPr>
          <w:sz w:val="22"/>
          <w:szCs w:val="22"/>
        </w:rPr>
        <w:fldChar w:fldCharType="separate"/>
      </w:r>
      <w:r>
        <w:rPr>
          <w:sz w:val="22"/>
          <w:szCs w:val="22"/>
        </w:rPr>
        <w:t>787</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_Toc17758 </w:instrText>
      </w:r>
      <w:r>
        <w:rPr>
          <w:bCs/>
          <w:sz w:val="22"/>
          <w:szCs w:val="22"/>
          <w:highlight w:val="lightGray"/>
          <w:lang w:val="zh-CN"/>
        </w:rPr>
        <w:fldChar w:fldCharType="separate"/>
      </w:r>
      <w:r>
        <w:rPr>
          <w:rFonts w:hint="eastAsia" w:ascii="微软雅黑" w:hAnsi="微软雅黑" w:eastAsia="微软雅黑" w:cs="宋体"/>
          <w:bCs/>
          <w:kern w:val="0"/>
          <w:sz w:val="22"/>
          <w:szCs w:val="22"/>
        </w:rPr>
        <w:t>江苏省委书记</w:t>
      </w:r>
      <w:r>
        <w:rPr>
          <w:rFonts w:ascii="微软雅黑" w:hAnsi="微软雅黑" w:eastAsia="微软雅黑" w:cs="宋体"/>
          <w:bCs/>
          <w:kern w:val="0"/>
          <w:sz w:val="22"/>
          <w:szCs w:val="22"/>
        </w:rPr>
        <w:t>娄勤俭</w:t>
      </w:r>
      <w:r>
        <w:rPr>
          <w:sz w:val="22"/>
          <w:szCs w:val="22"/>
        </w:rPr>
        <w:tab/>
      </w:r>
      <w:r>
        <w:rPr>
          <w:sz w:val="22"/>
          <w:szCs w:val="22"/>
        </w:rPr>
        <w:fldChar w:fldCharType="begin"/>
      </w:r>
      <w:r>
        <w:rPr>
          <w:sz w:val="22"/>
          <w:szCs w:val="22"/>
        </w:rPr>
        <w:instrText xml:space="preserve"> PAGEREF _Toc17758 </w:instrText>
      </w:r>
      <w:r>
        <w:rPr>
          <w:sz w:val="22"/>
          <w:szCs w:val="22"/>
        </w:rPr>
        <w:fldChar w:fldCharType="separate"/>
      </w:r>
      <w:r>
        <w:rPr>
          <w:sz w:val="22"/>
          <w:szCs w:val="22"/>
        </w:rPr>
        <w:t>788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_Toc21776 </w:instrText>
      </w:r>
      <w:r>
        <w:rPr>
          <w:bCs/>
          <w:sz w:val="22"/>
          <w:szCs w:val="22"/>
          <w:highlight w:val="lightGray"/>
          <w:lang w:val="zh-CN"/>
        </w:rPr>
        <w:fldChar w:fldCharType="separate"/>
      </w:r>
      <w:r>
        <w:rPr>
          <w:rFonts w:hint="eastAsia" w:ascii="微软雅黑" w:hAnsi="微软雅黑" w:eastAsia="微软雅黑" w:cs="宋体"/>
          <w:bCs/>
          <w:kern w:val="0"/>
          <w:sz w:val="22"/>
          <w:szCs w:val="22"/>
        </w:rPr>
        <w:t>浙江省委书记车俊</w:t>
      </w:r>
      <w:r>
        <w:rPr>
          <w:sz w:val="22"/>
          <w:szCs w:val="22"/>
        </w:rPr>
        <w:tab/>
      </w:r>
      <w:r>
        <w:rPr>
          <w:sz w:val="22"/>
          <w:szCs w:val="22"/>
        </w:rPr>
        <w:fldChar w:fldCharType="begin"/>
      </w:r>
      <w:r>
        <w:rPr>
          <w:sz w:val="22"/>
          <w:szCs w:val="22"/>
        </w:rPr>
        <w:instrText xml:space="preserve"> PAGEREF _Toc21776 </w:instrText>
      </w:r>
      <w:r>
        <w:rPr>
          <w:sz w:val="22"/>
          <w:szCs w:val="22"/>
        </w:rPr>
        <w:fldChar w:fldCharType="separate"/>
      </w:r>
      <w:r>
        <w:rPr>
          <w:sz w:val="22"/>
          <w:szCs w:val="22"/>
        </w:rPr>
        <w:t>789</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_Toc17862 </w:instrText>
      </w:r>
      <w:r>
        <w:rPr>
          <w:bCs/>
          <w:sz w:val="22"/>
          <w:szCs w:val="22"/>
          <w:highlight w:val="lightGray"/>
          <w:lang w:val="zh-CN"/>
        </w:rPr>
        <w:fldChar w:fldCharType="separate"/>
      </w:r>
      <w:r>
        <w:rPr>
          <w:rFonts w:hint="eastAsia" w:ascii="微软雅黑" w:hAnsi="微软雅黑" w:eastAsia="微软雅黑" w:cs="宋体"/>
          <w:bCs/>
          <w:kern w:val="0"/>
          <w:sz w:val="22"/>
          <w:szCs w:val="22"/>
        </w:rPr>
        <w:t>安徽省委书记李锦斌</w:t>
      </w:r>
      <w:r>
        <w:rPr>
          <w:sz w:val="22"/>
          <w:szCs w:val="22"/>
        </w:rPr>
        <w:tab/>
      </w:r>
      <w:r>
        <w:rPr>
          <w:sz w:val="22"/>
          <w:szCs w:val="22"/>
        </w:rPr>
        <w:fldChar w:fldCharType="begin"/>
      </w:r>
      <w:r>
        <w:rPr>
          <w:sz w:val="22"/>
          <w:szCs w:val="22"/>
        </w:rPr>
        <w:instrText xml:space="preserve"> PAGEREF _Toc17862 </w:instrText>
      </w:r>
      <w:r>
        <w:rPr>
          <w:sz w:val="22"/>
          <w:szCs w:val="22"/>
        </w:rPr>
        <w:fldChar w:fldCharType="separate"/>
      </w:r>
      <w:r>
        <w:rPr>
          <w:sz w:val="22"/>
          <w:szCs w:val="22"/>
        </w:rPr>
        <w:t>790</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_Toc26804 </w:instrText>
      </w:r>
      <w:r>
        <w:rPr>
          <w:bCs/>
          <w:sz w:val="22"/>
          <w:szCs w:val="22"/>
          <w:highlight w:val="lightGray"/>
          <w:lang w:val="zh-CN"/>
        </w:rPr>
        <w:fldChar w:fldCharType="separate"/>
      </w:r>
      <w:r>
        <w:rPr>
          <w:rFonts w:ascii="微软雅黑" w:hAnsi="微软雅黑" w:eastAsia="微软雅黑" w:cs="宋体"/>
          <w:bCs/>
          <w:kern w:val="0"/>
          <w:sz w:val="22"/>
          <w:szCs w:val="22"/>
        </w:rPr>
        <w:t>江西省委书记</w:t>
      </w:r>
      <w:r>
        <w:rPr>
          <w:rFonts w:hint="eastAsia" w:ascii="微软雅黑" w:hAnsi="微软雅黑" w:eastAsia="微软雅黑" w:cs="宋体"/>
          <w:bCs/>
          <w:kern w:val="0"/>
          <w:sz w:val="22"/>
          <w:szCs w:val="22"/>
        </w:rPr>
        <w:t>鹿心社</w:t>
      </w:r>
      <w:r>
        <w:rPr>
          <w:sz w:val="22"/>
          <w:szCs w:val="22"/>
        </w:rPr>
        <w:tab/>
      </w:r>
      <w:r>
        <w:rPr>
          <w:sz w:val="22"/>
          <w:szCs w:val="22"/>
        </w:rPr>
        <w:fldChar w:fldCharType="begin"/>
      </w:r>
      <w:r>
        <w:rPr>
          <w:sz w:val="22"/>
          <w:szCs w:val="22"/>
        </w:rPr>
        <w:instrText xml:space="preserve"> PAGEREF _Toc26804 </w:instrText>
      </w:r>
      <w:r>
        <w:rPr>
          <w:sz w:val="22"/>
          <w:szCs w:val="22"/>
        </w:rPr>
        <w:fldChar w:fldCharType="separate"/>
      </w:r>
      <w:r>
        <w:rPr>
          <w:sz w:val="22"/>
          <w:szCs w:val="22"/>
        </w:rPr>
        <w:t>791</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_Toc25448 </w:instrText>
      </w:r>
      <w:r>
        <w:rPr>
          <w:bCs/>
          <w:sz w:val="22"/>
          <w:szCs w:val="22"/>
          <w:highlight w:val="lightGray"/>
          <w:lang w:val="zh-CN"/>
        </w:rPr>
        <w:fldChar w:fldCharType="separate"/>
      </w:r>
      <w:r>
        <w:rPr>
          <w:rFonts w:hint="eastAsia" w:ascii="微软雅黑" w:hAnsi="微软雅黑" w:eastAsia="微软雅黑" w:cs="宋体"/>
          <w:bCs/>
          <w:kern w:val="0"/>
          <w:sz w:val="22"/>
          <w:szCs w:val="22"/>
        </w:rPr>
        <w:t>福建省委书记于伟国</w:t>
      </w:r>
      <w:r>
        <w:rPr>
          <w:sz w:val="22"/>
          <w:szCs w:val="22"/>
        </w:rPr>
        <w:tab/>
      </w:r>
      <w:r>
        <w:rPr>
          <w:sz w:val="22"/>
          <w:szCs w:val="22"/>
        </w:rPr>
        <w:fldChar w:fldCharType="begin"/>
      </w:r>
      <w:r>
        <w:rPr>
          <w:sz w:val="22"/>
          <w:szCs w:val="22"/>
        </w:rPr>
        <w:instrText xml:space="preserve"> PAGEREF _Toc25448 </w:instrText>
      </w:r>
      <w:r>
        <w:rPr>
          <w:sz w:val="22"/>
          <w:szCs w:val="22"/>
        </w:rPr>
        <w:fldChar w:fldCharType="separate"/>
      </w:r>
      <w:r>
        <w:rPr>
          <w:sz w:val="22"/>
          <w:szCs w:val="22"/>
        </w:rPr>
        <w:t>791</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_Toc16581 </w:instrText>
      </w:r>
      <w:r>
        <w:rPr>
          <w:bCs/>
          <w:sz w:val="22"/>
          <w:szCs w:val="22"/>
          <w:highlight w:val="lightGray"/>
          <w:lang w:val="zh-CN"/>
        </w:rPr>
        <w:fldChar w:fldCharType="separate"/>
      </w:r>
      <w:r>
        <w:rPr>
          <w:rFonts w:hint="eastAsia" w:ascii="微软雅黑" w:hAnsi="微软雅黑" w:eastAsia="微软雅黑" w:cs="宋体"/>
          <w:bCs/>
          <w:kern w:val="0"/>
          <w:sz w:val="22"/>
          <w:szCs w:val="22"/>
        </w:rPr>
        <w:t>湖北省委书记蒋超良</w:t>
      </w:r>
      <w:r>
        <w:rPr>
          <w:sz w:val="22"/>
          <w:szCs w:val="22"/>
        </w:rPr>
        <w:tab/>
      </w:r>
      <w:r>
        <w:rPr>
          <w:sz w:val="22"/>
          <w:szCs w:val="22"/>
        </w:rPr>
        <w:fldChar w:fldCharType="begin"/>
      </w:r>
      <w:r>
        <w:rPr>
          <w:sz w:val="22"/>
          <w:szCs w:val="22"/>
        </w:rPr>
        <w:instrText xml:space="preserve"> PAGEREF _Toc16581 </w:instrText>
      </w:r>
      <w:r>
        <w:rPr>
          <w:sz w:val="22"/>
          <w:szCs w:val="22"/>
        </w:rPr>
        <w:fldChar w:fldCharType="separate"/>
      </w:r>
      <w:r>
        <w:rPr>
          <w:sz w:val="22"/>
          <w:szCs w:val="22"/>
        </w:rPr>
        <w:t>792</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_Toc6259 </w:instrText>
      </w:r>
      <w:r>
        <w:rPr>
          <w:bCs/>
          <w:sz w:val="22"/>
          <w:szCs w:val="22"/>
          <w:highlight w:val="lightGray"/>
          <w:lang w:val="zh-CN"/>
        </w:rPr>
        <w:fldChar w:fldCharType="separate"/>
      </w:r>
      <w:r>
        <w:rPr>
          <w:rFonts w:hint="eastAsia" w:ascii="微软雅黑" w:hAnsi="微软雅黑" w:eastAsia="微软雅黑" w:cs="宋体"/>
          <w:bCs/>
          <w:kern w:val="0"/>
          <w:sz w:val="22"/>
          <w:szCs w:val="22"/>
        </w:rPr>
        <w:t>湖南省委书记杜家毫</w:t>
      </w:r>
      <w:r>
        <w:rPr>
          <w:sz w:val="22"/>
          <w:szCs w:val="22"/>
        </w:rPr>
        <w:tab/>
      </w:r>
      <w:r>
        <w:rPr>
          <w:sz w:val="22"/>
          <w:szCs w:val="22"/>
        </w:rPr>
        <w:fldChar w:fldCharType="begin"/>
      </w:r>
      <w:r>
        <w:rPr>
          <w:sz w:val="22"/>
          <w:szCs w:val="22"/>
        </w:rPr>
        <w:instrText xml:space="preserve"> PAGEREF _Toc6259 </w:instrText>
      </w:r>
      <w:r>
        <w:rPr>
          <w:sz w:val="22"/>
          <w:szCs w:val="22"/>
        </w:rPr>
        <w:fldChar w:fldCharType="separate"/>
      </w:r>
      <w:r>
        <w:rPr>
          <w:sz w:val="22"/>
          <w:szCs w:val="22"/>
        </w:rPr>
        <w:t>792</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_Toc31108 </w:instrText>
      </w:r>
      <w:r>
        <w:rPr>
          <w:bCs/>
          <w:sz w:val="22"/>
          <w:szCs w:val="22"/>
          <w:highlight w:val="lightGray"/>
          <w:lang w:val="zh-CN"/>
        </w:rPr>
        <w:fldChar w:fldCharType="separate"/>
      </w:r>
      <w:r>
        <w:rPr>
          <w:rFonts w:hint="eastAsia" w:ascii="微软雅黑" w:hAnsi="微软雅黑" w:eastAsia="微软雅黑" w:cs="宋体"/>
          <w:bCs/>
          <w:kern w:val="0"/>
          <w:sz w:val="22"/>
          <w:szCs w:val="22"/>
        </w:rPr>
        <w:t>四川省委书记王东明</w:t>
      </w:r>
      <w:r>
        <w:rPr>
          <w:sz w:val="22"/>
          <w:szCs w:val="22"/>
        </w:rPr>
        <w:tab/>
      </w:r>
      <w:r>
        <w:rPr>
          <w:sz w:val="22"/>
          <w:szCs w:val="22"/>
        </w:rPr>
        <w:fldChar w:fldCharType="begin"/>
      </w:r>
      <w:r>
        <w:rPr>
          <w:sz w:val="22"/>
          <w:szCs w:val="22"/>
        </w:rPr>
        <w:instrText xml:space="preserve"> PAGEREF _Toc31108 </w:instrText>
      </w:r>
      <w:r>
        <w:rPr>
          <w:sz w:val="22"/>
          <w:szCs w:val="22"/>
        </w:rPr>
        <w:fldChar w:fldCharType="separate"/>
      </w:r>
      <w:r>
        <w:rPr>
          <w:sz w:val="22"/>
          <w:szCs w:val="22"/>
        </w:rPr>
        <w:t>793</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_Toc14258 </w:instrText>
      </w:r>
      <w:r>
        <w:rPr>
          <w:bCs/>
          <w:sz w:val="22"/>
          <w:szCs w:val="22"/>
          <w:highlight w:val="lightGray"/>
          <w:lang w:val="zh-CN"/>
        </w:rPr>
        <w:fldChar w:fldCharType="separate"/>
      </w:r>
      <w:r>
        <w:rPr>
          <w:rFonts w:hint="eastAsia" w:ascii="微软雅黑" w:hAnsi="微软雅黑" w:eastAsia="微软雅黑" w:cs="宋体"/>
          <w:bCs/>
          <w:kern w:val="0"/>
          <w:sz w:val="22"/>
          <w:szCs w:val="22"/>
        </w:rPr>
        <w:t>贵州省委书记孙志刚</w:t>
      </w:r>
      <w:r>
        <w:rPr>
          <w:sz w:val="22"/>
          <w:szCs w:val="22"/>
        </w:rPr>
        <w:tab/>
      </w:r>
      <w:r>
        <w:rPr>
          <w:sz w:val="22"/>
          <w:szCs w:val="22"/>
        </w:rPr>
        <w:fldChar w:fldCharType="begin"/>
      </w:r>
      <w:r>
        <w:rPr>
          <w:sz w:val="22"/>
          <w:szCs w:val="22"/>
        </w:rPr>
        <w:instrText xml:space="preserve"> PAGEREF _Toc14258 </w:instrText>
      </w:r>
      <w:r>
        <w:rPr>
          <w:sz w:val="22"/>
          <w:szCs w:val="22"/>
        </w:rPr>
        <w:fldChar w:fldCharType="separate"/>
      </w:r>
      <w:r>
        <w:rPr>
          <w:sz w:val="22"/>
          <w:szCs w:val="22"/>
        </w:rPr>
        <w:t>794</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_Toc19447 </w:instrText>
      </w:r>
      <w:r>
        <w:rPr>
          <w:bCs/>
          <w:sz w:val="22"/>
          <w:szCs w:val="22"/>
          <w:highlight w:val="lightGray"/>
          <w:lang w:val="zh-CN"/>
        </w:rPr>
        <w:fldChar w:fldCharType="separate"/>
      </w:r>
      <w:r>
        <w:rPr>
          <w:rFonts w:hint="eastAsia" w:ascii="微软雅黑" w:hAnsi="微软雅黑" w:eastAsia="微软雅黑" w:cs="宋体"/>
          <w:bCs/>
          <w:kern w:val="0"/>
          <w:sz w:val="22"/>
          <w:szCs w:val="22"/>
        </w:rPr>
        <w:t>云南省委书记</w:t>
      </w:r>
      <w:r>
        <w:rPr>
          <w:rFonts w:ascii="微软雅黑" w:hAnsi="微软雅黑" w:eastAsia="微软雅黑" w:cs="宋体"/>
          <w:bCs/>
          <w:kern w:val="0"/>
          <w:sz w:val="22"/>
          <w:szCs w:val="22"/>
        </w:rPr>
        <w:t>陈豪</w:t>
      </w:r>
      <w:r>
        <w:rPr>
          <w:sz w:val="22"/>
          <w:szCs w:val="22"/>
        </w:rPr>
        <w:tab/>
      </w:r>
      <w:r>
        <w:rPr>
          <w:sz w:val="22"/>
          <w:szCs w:val="22"/>
        </w:rPr>
        <w:fldChar w:fldCharType="begin"/>
      </w:r>
      <w:r>
        <w:rPr>
          <w:sz w:val="22"/>
          <w:szCs w:val="22"/>
        </w:rPr>
        <w:instrText xml:space="preserve"> PAGEREF _Toc19447 </w:instrText>
      </w:r>
      <w:r>
        <w:rPr>
          <w:sz w:val="22"/>
          <w:szCs w:val="22"/>
        </w:rPr>
        <w:fldChar w:fldCharType="separate"/>
      </w:r>
      <w:r>
        <w:rPr>
          <w:sz w:val="22"/>
          <w:szCs w:val="22"/>
        </w:rPr>
        <w:t>794</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_Toc2537 </w:instrText>
      </w:r>
      <w:r>
        <w:rPr>
          <w:bCs/>
          <w:sz w:val="22"/>
          <w:szCs w:val="22"/>
          <w:highlight w:val="lightGray"/>
          <w:lang w:val="zh-CN"/>
        </w:rPr>
        <w:fldChar w:fldCharType="separate"/>
      </w:r>
      <w:r>
        <w:rPr>
          <w:rFonts w:hint="eastAsia" w:ascii="微软雅黑" w:hAnsi="微软雅黑" w:eastAsia="微软雅黑" w:cs="宋体"/>
          <w:bCs/>
          <w:kern w:val="0"/>
          <w:sz w:val="22"/>
          <w:szCs w:val="22"/>
        </w:rPr>
        <w:t>海南省委书记</w:t>
      </w:r>
      <w:r>
        <w:rPr>
          <w:rFonts w:ascii="微软雅黑" w:hAnsi="微软雅黑" w:eastAsia="微软雅黑" w:cs="宋体"/>
          <w:bCs/>
          <w:kern w:val="0"/>
          <w:sz w:val="22"/>
          <w:szCs w:val="22"/>
        </w:rPr>
        <w:t>刘赐贵</w:t>
      </w:r>
      <w:r>
        <w:rPr>
          <w:sz w:val="22"/>
          <w:szCs w:val="22"/>
        </w:rPr>
        <w:tab/>
      </w:r>
      <w:r>
        <w:rPr>
          <w:sz w:val="22"/>
          <w:szCs w:val="22"/>
        </w:rPr>
        <w:fldChar w:fldCharType="begin"/>
      </w:r>
      <w:r>
        <w:rPr>
          <w:sz w:val="22"/>
          <w:szCs w:val="22"/>
        </w:rPr>
        <w:instrText xml:space="preserve"> PAGEREF _Toc2537 </w:instrText>
      </w:r>
      <w:r>
        <w:rPr>
          <w:sz w:val="22"/>
          <w:szCs w:val="22"/>
        </w:rPr>
        <w:fldChar w:fldCharType="separate"/>
      </w:r>
      <w:r>
        <w:rPr>
          <w:sz w:val="22"/>
          <w:szCs w:val="22"/>
        </w:rPr>
        <w:t>795</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_Toc27203 </w:instrText>
      </w:r>
      <w:r>
        <w:rPr>
          <w:bCs/>
          <w:sz w:val="22"/>
          <w:szCs w:val="22"/>
          <w:highlight w:val="lightGray"/>
          <w:lang w:val="zh-CN"/>
        </w:rPr>
        <w:fldChar w:fldCharType="separate"/>
      </w:r>
      <w:r>
        <w:rPr>
          <w:rFonts w:hint="eastAsia" w:ascii="微软雅黑" w:hAnsi="微软雅黑" w:eastAsia="微软雅黑" w:cs="宋体"/>
          <w:bCs/>
          <w:kern w:val="0"/>
          <w:sz w:val="22"/>
          <w:szCs w:val="22"/>
        </w:rPr>
        <w:t>甘肃</w:t>
      </w:r>
      <w:r>
        <w:rPr>
          <w:rFonts w:ascii="微软雅黑" w:hAnsi="微软雅黑" w:eastAsia="微软雅黑" w:cs="宋体"/>
          <w:bCs/>
          <w:kern w:val="0"/>
          <w:sz w:val="22"/>
          <w:szCs w:val="22"/>
        </w:rPr>
        <w:t>省委书记林铎</w:t>
      </w:r>
      <w:r>
        <w:rPr>
          <w:sz w:val="22"/>
          <w:szCs w:val="22"/>
        </w:rPr>
        <w:tab/>
      </w:r>
      <w:r>
        <w:rPr>
          <w:sz w:val="22"/>
          <w:szCs w:val="22"/>
        </w:rPr>
        <w:fldChar w:fldCharType="begin"/>
      </w:r>
      <w:r>
        <w:rPr>
          <w:sz w:val="22"/>
          <w:szCs w:val="22"/>
        </w:rPr>
        <w:instrText xml:space="preserve"> PAGEREF _Toc27203 </w:instrText>
      </w:r>
      <w:r>
        <w:rPr>
          <w:sz w:val="22"/>
          <w:szCs w:val="22"/>
        </w:rPr>
        <w:fldChar w:fldCharType="separate"/>
      </w:r>
      <w:r>
        <w:rPr>
          <w:sz w:val="22"/>
          <w:szCs w:val="22"/>
        </w:rPr>
        <w:t>795</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_Toc6995 </w:instrText>
      </w:r>
      <w:r>
        <w:rPr>
          <w:bCs/>
          <w:sz w:val="22"/>
          <w:szCs w:val="22"/>
          <w:highlight w:val="lightGray"/>
          <w:lang w:val="zh-CN"/>
        </w:rPr>
        <w:fldChar w:fldCharType="separate"/>
      </w:r>
      <w:r>
        <w:rPr>
          <w:rFonts w:hint="eastAsia" w:ascii="微软雅黑" w:hAnsi="微软雅黑" w:eastAsia="微软雅黑" w:cs="宋体"/>
          <w:bCs/>
          <w:kern w:val="0"/>
          <w:sz w:val="22"/>
          <w:szCs w:val="22"/>
        </w:rPr>
        <w:t>广西壮族自治区党委书记彭清华</w:t>
      </w:r>
      <w:r>
        <w:rPr>
          <w:sz w:val="22"/>
          <w:szCs w:val="22"/>
        </w:rPr>
        <w:tab/>
      </w:r>
      <w:r>
        <w:rPr>
          <w:sz w:val="22"/>
          <w:szCs w:val="22"/>
        </w:rPr>
        <w:fldChar w:fldCharType="begin"/>
      </w:r>
      <w:r>
        <w:rPr>
          <w:sz w:val="22"/>
          <w:szCs w:val="22"/>
        </w:rPr>
        <w:instrText xml:space="preserve"> PAGEREF _Toc6995 </w:instrText>
      </w:r>
      <w:r>
        <w:rPr>
          <w:sz w:val="22"/>
          <w:szCs w:val="22"/>
        </w:rPr>
        <w:fldChar w:fldCharType="separate"/>
      </w:r>
      <w:r>
        <w:rPr>
          <w:sz w:val="22"/>
          <w:szCs w:val="22"/>
        </w:rPr>
        <w:t>796</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_Toc28598 </w:instrText>
      </w:r>
      <w:r>
        <w:rPr>
          <w:bCs/>
          <w:sz w:val="22"/>
          <w:szCs w:val="22"/>
          <w:highlight w:val="lightGray"/>
          <w:lang w:val="zh-CN"/>
        </w:rPr>
        <w:fldChar w:fldCharType="separate"/>
      </w:r>
      <w:r>
        <w:rPr>
          <w:rFonts w:hint="eastAsia" w:ascii="微软雅黑" w:hAnsi="微软雅黑" w:eastAsia="微软雅黑" w:cs="宋体"/>
          <w:bCs/>
          <w:kern w:val="0"/>
          <w:sz w:val="22"/>
          <w:szCs w:val="22"/>
        </w:rPr>
        <w:t>内蒙古自治区党委书记李纪恒</w:t>
      </w:r>
      <w:r>
        <w:rPr>
          <w:sz w:val="22"/>
          <w:szCs w:val="22"/>
        </w:rPr>
        <w:tab/>
      </w:r>
      <w:r>
        <w:rPr>
          <w:sz w:val="22"/>
          <w:szCs w:val="22"/>
        </w:rPr>
        <w:fldChar w:fldCharType="begin"/>
      </w:r>
      <w:r>
        <w:rPr>
          <w:sz w:val="22"/>
          <w:szCs w:val="22"/>
        </w:rPr>
        <w:instrText xml:space="preserve"> PAGEREF _Toc28598 </w:instrText>
      </w:r>
      <w:r>
        <w:rPr>
          <w:sz w:val="22"/>
          <w:szCs w:val="22"/>
        </w:rPr>
        <w:fldChar w:fldCharType="separate"/>
      </w:r>
      <w:r>
        <w:rPr>
          <w:sz w:val="22"/>
          <w:szCs w:val="22"/>
        </w:rPr>
        <w:t>797</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_Toc25091 </w:instrText>
      </w:r>
      <w:r>
        <w:rPr>
          <w:bCs/>
          <w:sz w:val="22"/>
          <w:szCs w:val="22"/>
          <w:highlight w:val="lightGray"/>
          <w:lang w:val="zh-CN"/>
        </w:rPr>
        <w:fldChar w:fldCharType="separate"/>
      </w:r>
      <w:r>
        <w:rPr>
          <w:rFonts w:hint="eastAsia" w:ascii="微软雅黑" w:hAnsi="微软雅黑" w:eastAsia="微软雅黑" w:cs="宋体"/>
          <w:bCs/>
          <w:kern w:val="0"/>
          <w:sz w:val="22"/>
          <w:szCs w:val="22"/>
        </w:rPr>
        <w:t>西藏自治区党委书记吴英杰</w:t>
      </w:r>
      <w:r>
        <w:rPr>
          <w:sz w:val="22"/>
          <w:szCs w:val="22"/>
        </w:rPr>
        <w:tab/>
      </w:r>
      <w:r>
        <w:rPr>
          <w:sz w:val="22"/>
          <w:szCs w:val="22"/>
        </w:rPr>
        <w:fldChar w:fldCharType="begin"/>
      </w:r>
      <w:r>
        <w:rPr>
          <w:sz w:val="22"/>
          <w:szCs w:val="22"/>
        </w:rPr>
        <w:instrText xml:space="preserve"> PAGEREF _Toc25091 </w:instrText>
      </w:r>
      <w:r>
        <w:rPr>
          <w:sz w:val="22"/>
          <w:szCs w:val="22"/>
        </w:rPr>
        <w:fldChar w:fldCharType="separate"/>
      </w:r>
      <w:r>
        <w:rPr>
          <w:sz w:val="22"/>
          <w:szCs w:val="22"/>
        </w:rPr>
        <w:t>798</w:t>
      </w:r>
      <w:r>
        <w:rPr>
          <w:sz w:val="22"/>
          <w:szCs w:val="22"/>
        </w:rPr>
        <w:fldChar w:fldCharType="end"/>
      </w:r>
      <w:r>
        <w:rPr>
          <w:bCs/>
          <w:sz w:val="22"/>
          <w:szCs w:val="22"/>
          <w:highlight w:val="lightGray"/>
          <w:lang w:val="zh-CN"/>
        </w:rPr>
        <w:fldChar w:fldCharType="end"/>
      </w:r>
    </w:p>
    <w:p>
      <w:pPr>
        <w:pStyle w:val="14"/>
        <w:keepNext w:val="0"/>
        <w:keepLines w:val="0"/>
        <w:pageBreakBefore w:val="0"/>
        <w:widowControl w:val="0"/>
        <w:tabs>
          <w:tab w:val="right" w:leader="dot" w:pos="830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_Toc2608 </w:instrText>
      </w:r>
      <w:r>
        <w:rPr>
          <w:bCs/>
          <w:sz w:val="22"/>
          <w:szCs w:val="22"/>
          <w:highlight w:val="lightGray"/>
          <w:lang w:val="zh-CN"/>
        </w:rPr>
        <w:fldChar w:fldCharType="separate"/>
      </w:r>
      <w:r>
        <w:rPr>
          <w:rFonts w:hint="eastAsia" w:ascii="微软雅黑" w:hAnsi="微软雅黑" w:eastAsia="微软雅黑" w:cs="宋体"/>
          <w:bCs/>
          <w:kern w:val="0"/>
          <w:sz w:val="22"/>
          <w:szCs w:val="22"/>
        </w:rPr>
        <w:t>宁夏回族自治区党委书记石泰峰</w:t>
      </w:r>
      <w:r>
        <w:rPr>
          <w:sz w:val="22"/>
          <w:szCs w:val="22"/>
        </w:rPr>
        <w:tab/>
      </w:r>
      <w:r>
        <w:rPr>
          <w:sz w:val="22"/>
          <w:szCs w:val="22"/>
        </w:rPr>
        <w:fldChar w:fldCharType="begin"/>
      </w:r>
      <w:r>
        <w:rPr>
          <w:sz w:val="22"/>
          <w:szCs w:val="22"/>
        </w:rPr>
        <w:instrText xml:space="preserve"> PAGEREF _Toc2608 </w:instrText>
      </w:r>
      <w:r>
        <w:rPr>
          <w:sz w:val="22"/>
          <w:szCs w:val="22"/>
        </w:rPr>
        <w:fldChar w:fldCharType="separate"/>
      </w:r>
      <w:r>
        <w:rPr>
          <w:sz w:val="22"/>
          <w:szCs w:val="22"/>
        </w:rPr>
        <w:t>799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_Toc27682 </w:instrText>
      </w:r>
      <w:r>
        <w:rPr>
          <w:bCs/>
          <w:sz w:val="22"/>
          <w:szCs w:val="22"/>
          <w:highlight w:val="lightGray"/>
          <w:lang w:val="zh-CN"/>
        </w:rPr>
        <w:fldChar w:fldCharType="separate"/>
      </w:r>
      <w:r>
        <w:rPr>
          <w:rFonts w:hint="eastAsia" w:ascii="方正小标宋简体" w:eastAsia="方正小标宋简体"/>
          <w:sz w:val="22"/>
          <w:szCs w:val="22"/>
        </w:rPr>
        <w:t>七十七、天天金句（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11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_Toc27682 </w:instrText>
      </w:r>
      <w:r>
        <w:rPr>
          <w:sz w:val="22"/>
          <w:szCs w:val="22"/>
        </w:rPr>
        <w:fldChar w:fldCharType="separate"/>
      </w:r>
      <w:r>
        <w:rPr>
          <w:sz w:val="22"/>
          <w:szCs w:val="22"/>
        </w:rPr>
        <w:t>801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_Toc28622 </w:instrText>
      </w:r>
      <w:r>
        <w:rPr>
          <w:bCs/>
          <w:sz w:val="22"/>
          <w:szCs w:val="22"/>
          <w:highlight w:val="lightGray"/>
          <w:lang w:val="zh-CN"/>
        </w:rPr>
        <w:fldChar w:fldCharType="separate"/>
      </w:r>
      <w:r>
        <w:rPr>
          <w:rFonts w:hint="eastAsia" w:ascii="方正小标宋简体" w:eastAsia="方正小标宋简体"/>
          <w:sz w:val="22"/>
          <w:szCs w:val="22"/>
        </w:rPr>
        <w:t>七十八、天天金句（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12</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_Toc28622 </w:instrText>
      </w:r>
      <w:r>
        <w:rPr>
          <w:sz w:val="22"/>
          <w:szCs w:val="22"/>
        </w:rPr>
        <w:fldChar w:fldCharType="separate"/>
      </w:r>
      <w:r>
        <w:rPr>
          <w:sz w:val="22"/>
          <w:szCs w:val="22"/>
        </w:rPr>
        <w:t>809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_Toc32112 </w:instrText>
      </w:r>
      <w:r>
        <w:rPr>
          <w:bCs/>
          <w:sz w:val="22"/>
          <w:szCs w:val="22"/>
          <w:highlight w:val="lightGray"/>
          <w:lang w:val="zh-CN"/>
        </w:rPr>
        <w:fldChar w:fldCharType="separate"/>
      </w:r>
      <w:r>
        <w:rPr>
          <w:rFonts w:hint="eastAsia" w:ascii="方正小标宋简体" w:eastAsia="方正小标宋简体"/>
          <w:sz w:val="22"/>
          <w:szCs w:val="22"/>
        </w:rPr>
        <w:t>七十九、天天金句（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13</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_Toc32112 </w:instrText>
      </w:r>
      <w:r>
        <w:rPr>
          <w:sz w:val="22"/>
          <w:szCs w:val="22"/>
        </w:rPr>
        <w:fldChar w:fldCharType="separate"/>
      </w:r>
      <w:r>
        <w:rPr>
          <w:sz w:val="22"/>
          <w:szCs w:val="22"/>
        </w:rPr>
        <w:t>817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_Toc2826 </w:instrText>
      </w:r>
      <w:r>
        <w:rPr>
          <w:bCs/>
          <w:sz w:val="22"/>
          <w:szCs w:val="22"/>
          <w:highlight w:val="lightGray"/>
          <w:lang w:val="zh-CN"/>
        </w:rPr>
        <w:fldChar w:fldCharType="separate"/>
      </w:r>
      <w:r>
        <w:rPr>
          <w:rFonts w:hint="eastAsia" w:ascii="方正小标宋简体" w:eastAsia="方正小标宋简体"/>
          <w:sz w:val="22"/>
          <w:szCs w:val="22"/>
        </w:rPr>
        <w:t>八十、天天金句（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14</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_Toc2826 </w:instrText>
      </w:r>
      <w:r>
        <w:rPr>
          <w:sz w:val="22"/>
          <w:szCs w:val="22"/>
        </w:rPr>
        <w:fldChar w:fldCharType="separate"/>
      </w:r>
      <w:r>
        <w:rPr>
          <w:sz w:val="22"/>
          <w:szCs w:val="22"/>
        </w:rPr>
        <w:t>825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_Toc32108 </w:instrText>
      </w:r>
      <w:r>
        <w:rPr>
          <w:bCs/>
          <w:sz w:val="22"/>
          <w:szCs w:val="22"/>
          <w:highlight w:val="lightGray"/>
          <w:lang w:val="zh-CN"/>
        </w:rPr>
        <w:fldChar w:fldCharType="separate"/>
      </w:r>
      <w:r>
        <w:rPr>
          <w:rFonts w:hint="eastAsia" w:ascii="方正小标宋简体" w:eastAsia="方正小标宋简体"/>
          <w:sz w:val="22"/>
          <w:szCs w:val="22"/>
        </w:rPr>
        <w:t>八十一、天天金句（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15</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_Toc32108 </w:instrText>
      </w:r>
      <w:r>
        <w:rPr>
          <w:sz w:val="22"/>
          <w:szCs w:val="22"/>
        </w:rPr>
        <w:fldChar w:fldCharType="separate"/>
      </w:r>
      <w:r>
        <w:rPr>
          <w:sz w:val="22"/>
          <w:szCs w:val="22"/>
        </w:rPr>
        <w:t>836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_Toc22694 </w:instrText>
      </w:r>
      <w:r>
        <w:rPr>
          <w:bCs/>
          <w:sz w:val="22"/>
          <w:szCs w:val="22"/>
          <w:highlight w:val="lightGray"/>
          <w:lang w:val="zh-CN"/>
        </w:rPr>
        <w:fldChar w:fldCharType="separate"/>
      </w:r>
      <w:r>
        <w:rPr>
          <w:rFonts w:hint="eastAsia" w:ascii="方正小标宋简体" w:eastAsia="方正小标宋简体"/>
          <w:sz w:val="22"/>
          <w:szCs w:val="22"/>
        </w:rPr>
        <w:t>八十二、天天金句（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16</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_Toc22694 </w:instrText>
      </w:r>
      <w:r>
        <w:rPr>
          <w:sz w:val="22"/>
          <w:szCs w:val="22"/>
        </w:rPr>
        <w:fldChar w:fldCharType="separate"/>
      </w:r>
      <w:r>
        <w:rPr>
          <w:sz w:val="22"/>
          <w:szCs w:val="22"/>
        </w:rPr>
        <w:t>845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_Toc25609 </w:instrText>
      </w:r>
      <w:r>
        <w:rPr>
          <w:bCs/>
          <w:sz w:val="22"/>
          <w:szCs w:val="22"/>
          <w:highlight w:val="lightGray"/>
          <w:lang w:val="zh-CN"/>
        </w:rPr>
        <w:fldChar w:fldCharType="separate"/>
      </w:r>
      <w:r>
        <w:rPr>
          <w:rFonts w:hint="eastAsia" w:ascii="方正小标宋简体" w:eastAsia="方正小标宋简体"/>
          <w:sz w:val="22"/>
          <w:szCs w:val="22"/>
        </w:rPr>
        <w:t>八十三、天天金句（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17</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_Toc25609 </w:instrText>
      </w:r>
      <w:r>
        <w:rPr>
          <w:sz w:val="22"/>
          <w:szCs w:val="22"/>
        </w:rPr>
        <w:fldChar w:fldCharType="separate"/>
      </w:r>
      <w:r>
        <w:rPr>
          <w:sz w:val="22"/>
          <w:szCs w:val="22"/>
        </w:rPr>
        <w:t>854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_Toc3611 </w:instrText>
      </w:r>
      <w:r>
        <w:rPr>
          <w:bCs/>
          <w:sz w:val="22"/>
          <w:szCs w:val="22"/>
          <w:highlight w:val="lightGray"/>
          <w:lang w:val="zh-CN"/>
        </w:rPr>
        <w:fldChar w:fldCharType="separate"/>
      </w:r>
      <w:r>
        <w:rPr>
          <w:rFonts w:hint="eastAsia" w:ascii="方正小标宋简体" w:eastAsia="方正小标宋简体"/>
          <w:sz w:val="22"/>
          <w:szCs w:val="22"/>
        </w:rPr>
        <w:t>八十四、天天金句（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18</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_Toc3611 </w:instrText>
      </w:r>
      <w:r>
        <w:rPr>
          <w:sz w:val="22"/>
          <w:szCs w:val="22"/>
        </w:rPr>
        <w:fldChar w:fldCharType="separate"/>
      </w:r>
      <w:r>
        <w:rPr>
          <w:sz w:val="22"/>
          <w:szCs w:val="22"/>
        </w:rPr>
        <w:t>863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_Toc232 </w:instrText>
      </w:r>
      <w:r>
        <w:rPr>
          <w:bCs/>
          <w:sz w:val="22"/>
          <w:szCs w:val="22"/>
          <w:highlight w:val="lightGray"/>
          <w:lang w:val="zh-CN"/>
        </w:rPr>
        <w:fldChar w:fldCharType="separate"/>
      </w:r>
      <w:r>
        <w:rPr>
          <w:rFonts w:hint="eastAsia" w:ascii="方正小标宋简体" w:eastAsia="方正小标宋简体"/>
          <w:sz w:val="22"/>
          <w:szCs w:val="22"/>
        </w:rPr>
        <w:t>八十五、天天金句（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19</w:t>
      </w:r>
      <w:r>
        <w:rPr>
          <w:rFonts w:hint="eastAsia" w:ascii="方正小标宋简体" w:eastAsia="方正小标宋简体"/>
          <w:sz w:val="22"/>
          <w:szCs w:val="22"/>
        </w:rPr>
        <w:t>日）</w:t>
      </w:r>
      <w:r>
        <w:rPr>
          <w:rFonts w:hint="eastAsia" w:ascii="方正小标宋简体" w:hAnsi="仿宋" w:eastAsia="方正小标宋简体"/>
          <w:sz w:val="22"/>
          <w:szCs w:val="22"/>
        </w:rPr>
        <w:t>【新时代面对面金句合集】</w:t>
      </w:r>
      <w:r>
        <w:rPr>
          <w:sz w:val="22"/>
          <w:szCs w:val="22"/>
        </w:rPr>
        <w:tab/>
      </w:r>
      <w:r>
        <w:rPr>
          <w:sz w:val="22"/>
          <w:szCs w:val="22"/>
        </w:rPr>
        <w:fldChar w:fldCharType="begin"/>
      </w:r>
      <w:r>
        <w:rPr>
          <w:sz w:val="22"/>
          <w:szCs w:val="22"/>
        </w:rPr>
        <w:instrText xml:space="preserve"> PAGEREF _Toc232 </w:instrText>
      </w:r>
      <w:r>
        <w:rPr>
          <w:sz w:val="22"/>
          <w:szCs w:val="22"/>
        </w:rPr>
        <w:fldChar w:fldCharType="separate"/>
      </w:r>
      <w:r>
        <w:rPr>
          <w:sz w:val="22"/>
          <w:szCs w:val="22"/>
        </w:rPr>
        <w:t>873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_Toc5224 </w:instrText>
      </w:r>
      <w:r>
        <w:rPr>
          <w:bCs/>
          <w:sz w:val="22"/>
          <w:szCs w:val="22"/>
          <w:highlight w:val="lightGray"/>
          <w:lang w:val="zh-CN"/>
        </w:rPr>
        <w:fldChar w:fldCharType="separate"/>
      </w:r>
      <w:r>
        <w:rPr>
          <w:rFonts w:hint="eastAsia" w:ascii="方正小标宋简体" w:eastAsia="方正小标宋简体"/>
          <w:sz w:val="22"/>
          <w:szCs w:val="22"/>
        </w:rPr>
        <w:t>八十六、天天金句（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20</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_Toc5224 </w:instrText>
      </w:r>
      <w:r>
        <w:rPr>
          <w:sz w:val="22"/>
          <w:szCs w:val="22"/>
        </w:rPr>
        <w:fldChar w:fldCharType="separate"/>
      </w:r>
      <w:r>
        <w:rPr>
          <w:sz w:val="22"/>
          <w:szCs w:val="22"/>
        </w:rPr>
        <w:t>943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_Toc6497 </w:instrText>
      </w:r>
      <w:r>
        <w:rPr>
          <w:bCs/>
          <w:sz w:val="22"/>
          <w:szCs w:val="22"/>
          <w:highlight w:val="lightGray"/>
          <w:lang w:val="zh-CN"/>
        </w:rPr>
        <w:fldChar w:fldCharType="separate"/>
      </w:r>
      <w:r>
        <w:rPr>
          <w:rFonts w:hint="eastAsia" w:ascii="方正小标宋简体" w:eastAsia="方正小标宋简体"/>
          <w:sz w:val="22"/>
          <w:szCs w:val="22"/>
        </w:rPr>
        <w:t>八十七、天天金句（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21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_Toc6497 </w:instrText>
      </w:r>
      <w:r>
        <w:rPr>
          <w:sz w:val="22"/>
          <w:szCs w:val="22"/>
        </w:rPr>
        <w:fldChar w:fldCharType="separate"/>
      </w:r>
      <w:r>
        <w:rPr>
          <w:sz w:val="22"/>
          <w:szCs w:val="22"/>
        </w:rPr>
        <w:t>954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_Toc629 </w:instrText>
      </w:r>
      <w:r>
        <w:rPr>
          <w:bCs/>
          <w:sz w:val="22"/>
          <w:szCs w:val="22"/>
          <w:highlight w:val="lightGray"/>
          <w:lang w:val="zh-CN"/>
        </w:rPr>
        <w:fldChar w:fldCharType="separate"/>
      </w:r>
      <w:r>
        <w:rPr>
          <w:rFonts w:hint="eastAsia" w:ascii="方正小标宋简体" w:eastAsia="方正小标宋简体"/>
          <w:sz w:val="22"/>
          <w:szCs w:val="22"/>
        </w:rPr>
        <w:t>八十八、天天金句（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22</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_Toc629 </w:instrText>
      </w:r>
      <w:r>
        <w:rPr>
          <w:sz w:val="22"/>
          <w:szCs w:val="22"/>
        </w:rPr>
        <w:fldChar w:fldCharType="separate"/>
      </w:r>
      <w:r>
        <w:rPr>
          <w:sz w:val="22"/>
          <w:szCs w:val="22"/>
        </w:rPr>
        <w:t>965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_Toc31724 </w:instrText>
      </w:r>
      <w:r>
        <w:rPr>
          <w:bCs/>
          <w:sz w:val="22"/>
          <w:szCs w:val="22"/>
          <w:highlight w:val="lightGray"/>
          <w:lang w:val="zh-CN"/>
        </w:rPr>
        <w:fldChar w:fldCharType="separate"/>
      </w:r>
      <w:r>
        <w:rPr>
          <w:rFonts w:hint="eastAsia" w:ascii="方正小标宋简体" w:eastAsia="方正小标宋简体"/>
          <w:sz w:val="22"/>
          <w:szCs w:val="22"/>
        </w:rPr>
        <w:t>八十九、天天金句（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23</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_Toc31724 </w:instrText>
      </w:r>
      <w:r>
        <w:rPr>
          <w:sz w:val="22"/>
          <w:szCs w:val="22"/>
        </w:rPr>
        <w:fldChar w:fldCharType="separate"/>
      </w:r>
      <w:r>
        <w:rPr>
          <w:sz w:val="22"/>
          <w:szCs w:val="22"/>
        </w:rPr>
        <w:t>975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_Toc23394 </w:instrText>
      </w:r>
      <w:r>
        <w:rPr>
          <w:bCs/>
          <w:sz w:val="22"/>
          <w:szCs w:val="22"/>
          <w:highlight w:val="lightGray"/>
          <w:lang w:val="zh-CN"/>
        </w:rPr>
        <w:fldChar w:fldCharType="separate"/>
      </w:r>
      <w:r>
        <w:rPr>
          <w:rFonts w:hint="eastAsia" w:ascii="方正小标宋简体" w:eastAsia="方正小标宋简体"/>
          <w:sz w:val="22"/>
          <w:szCs w:val="22"/>
        </w:rPr>
        <w:t>九十、天天金句（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24</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_Toc23394 </w:instrText>
      </w:r>
      <w:r>
        <w:rPr>
          <w:sz w:val="22"/>
          <w:szCs w:val="22"/>
        </w:rPr>
        <w:fldChar w:fldCharType="separate"/>
      </w:r>
      <w:r>
        <w:rPr>
          <w:sz w:val="22"/>
          <w:szCs w:val="22"/>
        </w:rPr>
        <w:t>985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_Toc23454 </w:instrText>
      </w:r>
      <w:r>
        <w:rPr>
          <w:bCs/>
          <w:sz w:val="22"/>
          <w:szCs w:val="22"/>
          <w:highlight w:val="lightGray"/>
          <w:lang w:val="zh-CN"/>
        </w:rPr>
        <w:fldChar w:fldCharType="separate"/>
      </w:r>
      <w:r>
        <w:rPr>
          <w:rFonts w:hint="eastAsia" w:ascii="方正小标宋简体" w:eastAsia="方正小标宋简体"/>
          <w:sz w:val="22"/>
          <w:szCs w:val="22"/>
        </w:rPr>
        <w:t>九十一、天天金句（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25</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_Toc23454 </w:instrText>
      </w:r>
      <w:r>
        <w:rPr>
          <w:sz w:val="22"/>
          <w:szCs w:val="22"/>
        </w:rPr>
        <w:fldChar w:fldCharType="separate"/>
      </w:r>
      <w:r>
        <w:rPr>
          <w:sz w:val="22"/>
          <w:szCs w:val="22"/>
        </w:rPr>
        <w:t>994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_Toc14460 </w:instrText>
      </w:r>
      <w:r>
        <w:rPr>
          <w:bCs/>
          <w:sz w:val="22"/>
          <w:szCs w:val="22"/>
          <w:highlight w:val="lightGray"/>
          <w:lang w:val="zh-CN"/>
        </w:rPr>
        <w:fldChar w:fldCharType="separate"/>
      </w:r>
      <w:r>
        <w:rPr>
          <w:rFonts w:hint="eastAsia" w:ascii="方正小标宋简体" w:eastAsia="方正小标宋简体"/>
          <w:sz w:val="22"/>
          <w:szCs w:val="22"/>
        </w:rPr>
        <w:t>九十二、天天金句（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26</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_Toc14460 </w:instrText>
      </w:r>
      <w:r>
        <w:rPr>
          <w:sz w:val="22"/>
          <w:szCs w:val="22"/>
        </w:rPr>
        <w:fldChar w:fldCharType="separate"/>
      </w:r>
      <w:r>
        <w:rPr>
          <w:sz w:val="22"/>
          <w:szCs w:val="22"/>
        </w:rPr>
        <w:t>1005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_Toc7392 </w:instrText>
      </w:r>
      <w:r>
        <w:rPr>
          <w:bCs/>
          <w:sz w:val="22"/>
          <w:szCs w:val="22"/>
          <w:highlight w:val="lightGray"/>
          <w:lang w:val="zh-CN"/>
        </w:rPr>
        <w:fldChar w:fldCharType="separate"/>
      </w:r>
      <w:r>
        <w:rPr>
          <w:rFonts w:hint="eastAsia" w:ascii="方正小标宋简体" w:eastAsia="方正小标宋简体"/>
          <w:sz w:val="22"/>
          <w:szCs w:val="22"/>
        </w:rPr>
        <w:t>九十三、天天金句（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27</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_Toc7392 </w:instrText>
      </w:r>
      <w:r>
        <w:rPr>
          <w:sz w:val="22"/>
          <w:szCs w:val="22"/>
        </w:rPr>
        <w:fldChar w:fldCharType="separate"/>
      </w:r>
      <w:r>
        <w:rPr>
          <w:sz w:val="22"/>
          <w:szCs w:val="22"/>
        </w:rPr>
        <w:t>1015</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_Toc941 </w:instrText>
      </w:r>
      <w:r>
        <w:rPr>
          <w:bCs/>
          <w:sz w:val="22"/>
          <w:szCs w:val="22"/>
          <w:highlight w:val="lightGray"/>
          <w:lang w:val="zh-CN"/>
        </w:rPr>
        <w:fldChar w:fldCharType="separate"/>
      </w:r>
      <w:r>
        <w:rPr>
          <w:rFonts w:hint="eastAsia" w:ascii="方正小标宋简体" w:eastAsia="方正小标宋简体"/>
          <w:sz w:val="22"/>
          <w:szCs w:val="22"/>
        </w:rPr>
        <w:t>九十四、天天金句（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28</w:t>
      </w:r>
      <w:r>
        <w:rPr>
          <w:rFonts w:hint="eastAsia" w:ascii="方正小标宋简体" w:eastAsia="方正小标宋简体"/>
          <w:sz w:val="22"/>
          <w:szCs w:val="22"/>
        </w:rPr>
        <w:t>日）【111个新时代金句】</w:t>
      </w:r>
      <w:r>
        <w:rPr>
          <w:sz w:val="22"/>
          <w:szCs w:val="22"/>
        </w:rPr>
        <w:tab/>
      </w:r>
      <w:r>
        <w:rPr>
          <w:sz w:val="22"/>
          <w:szCs w:val="22"/>
        </w:rPr>
        <w:fldChar w:fldCharType="begin"/>
      </w:r>
      <w:r>
        <w:rPr>
          <w:sz w:val="22"/>
          <w:szCs w:val="22"/>
        </w:rPr>
        <w:instrText xml:space="preserve"> PAGEREF _Toc941 </w:instrText>
      </w:r>
      <w:r>
        <w:rPr>
          <w:sz w:val="22"/>
          <w:szCs w:val="22"/>
        </w:rPr>
        <w:fldChar w:fldCharType="separate"/>
      </w:r>
      <w:r>
        <w:rPr>
          <w:sz w:val="22"/>
          <w:szCs w:val="22"/>
        </w:rPr>
        <w:t>1026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_Toc17544 </w:instrText>
      </w:r>
      <w:r>
        <w:rPr>
          <w:bCs/>
          <w:sz w:val="22"/>
          <w:szCs w:val="22"/>
          <w:highlight w:val="lightGray"/>
          <w:lang w:val="zh-CN"/>
        </w:rPr>
        <w:fldChar w:fldCharType="separate"/>
      </w:r>
      <w:r>
        <w:rPr>
          <w:rFonts w:hint="eastAsia" w:ascii="方正小标宋简体" w:eastAsia="方正小标宋简体"/>
          <w:sz w:val="22"/>
          <w:szCs w:val="22"/>
        </w:rPr>
        <w:t>九十五、天天金句（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29</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_Toc17544 </w:instrText>
      </w:r>
      <w:r>
        <w:rPr>
          <w:sz w:val="22"/>
          <w:szCs w:val="22"/>
        </w:rPr>
        <w:fldChar w:fldCharType="separate"/>
      </w:r>
      <w:r>
        <w:rPr>
          <w:sz w:val="22"/>
          <w:szCs w:val="22"/>
        </w:rPr>
        <w:t>1036</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_Toc20132 </w:instrText>
      </w:r>
      <w:r>
        <w:rPr>
          <w:bCs/>
          <w:sz w:val="22"/>
          <w:szCs w:val="22"/>
          <w:highlight w:val="lightGray"/>
          <w:lang w:val="zh-CN"/>
        </w:rPr>
        <w:fldChar w:fldCharType="separate"/>
      </w:r>
      <w:r>
        <w:rPr>
          <w:rFonts w:hint="eastAsia" w:ascii="方正小标宋简体" w:eastAsia="方正小标宋简体"/>
          <w:sz w:val="22"/>
          <w:szCs w:val="22"/>
        </w:rPr>
        <w:t>九十六、天天金句（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30</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_Toc20132 </w:instrText>
      </w:r>
      <w:r>
        <w:rPr>
          <w:sz w:val="22"/>
          <w:szCs w:val="22"/>
        </w:rPr>
        <w:fldChar w:fldCharType="separate"/>
      </w:r>
      <w:r>
        <w:rPr>
          <w:sz w:val="22"/>
          <w:szCs w:val="22"/>
        </w:rPr>
        <w:t>1047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_Toc1268 </w:instrText>
      </w:r>
      <w:r>
        <w:rPr>
          <w:bCs/>
          <w:sz w:val="22"/>
          <w:szCs w:val="22"/>
          <w:highlight w:val="lightGray"/>
          <w:lang w:val="zh-CN"/>
        </w:rPr>
        <w:fldChar w:fldCharType="separate"/>
      </w:r>
      <w:r>
        <w:rPr>
          <w:rFonts w:hint="eastAsia" w:ascii="方正小标宋简体" w:eastAsia="方正小标宋简体"/>
          <w:sz w:val="22"/>
          <w:szCs w:val="22"/>
        </w:rPr>
        <w:t>九十七、天天金句（</w:t>
      </w:r>
      <w:r>
        <w:rPr>
          <w:rFonts w:ascii="方正小标宋简体" w:eastAsia="方正小标宋简体"/>
          <w:sz w:val="22"/>
          <w:szCs w:val="22"/>
        </w:rPr>
        <w:t>3</w:t>
      </w:r>
      <w:r>
        <w:rPr>
          <w:rFonts w:hint="eastAsia" w:ascii="方正小标宋简体" w:eastAsia="方正小标宋简体"/>
          <w:sz w:val="22"/>
          <w:szCs w:val="22"/>
        </w:rPr>
        <w:t>月</w:t>
      </w:r>
      <w:r>
        <w:rPr>
          <w:rFonts w:ascii="方正小标宋简体" w:eastAsia="方正小标宋简体"/>
          <w:sz w:val="22"/>
          <w:szCs w:val="22"/>
        </w:rPr>
        <w:t>31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_Toc1268 </w:instrText>
      </w:r>
      <w:r>
        <w:rPr>
          <w:sz w:val="22"/>
          <w:szCs w:val="22"/>
        </w:rPr>
        <w:fldChar w:fldCharType="separate"/>
      </w:r>
      <w:r>
        <w:rPr>
          <w:sz w:val="22"/>
          <w:szCs w:val="22"/>
        </w:rPr>
        <w:t>1058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_Toc29708 </w:instrText>
      </w:r>
      <w:r>
        <w:rPr>
          <w:bCs/>
          <w:sz w:val="22"/>
          <w:szCs w:val="22"/>
          <w:highlight w:val="lightGray"/>
          <w:lang w:val="zh-CN"/>
        </w:rPr>
        <w:fldChar w:fldCharType="separate"/>
      </w:r>
      <w:r>
        <w:rPr>
          <w:rFonts w:hint="eastAsia" w:ascii="方正小标宋简体" w:eastAsia="方正小标宋简体"/>
          <w:sz w:val="22"/>
          <w:szCs w:val="22"/>
        </w:rPr>
        <w:t>九十八、天天金句（</w:t>
      </w:r>
      <w:r>
        <w:rPr>
          <w:rFonts w:ascii="方正小标宋简体" w:eastAsia="方正小标宋简体"/>
          <w:sz w:val="22"/>
          <w:szCs w:val="22"/>
        </w:rPr>
        <w:t>4</w:t>
      </w:r>
      <w:r>
        <w:rPr>
          <w:rFonts w:hint="eastAsia" w:ascii="方正小标宋简体" w:eastAsia="方正小标宋简体"/>
          <w:sz w:val="22"/>
          <w:szCs w:val="22"/>
        </w:rPr>
        <w:t>月</w:t>
      </w:r>
      <w:r>
        <w:rPr>
          <w:rFonts w:ascii="方正小标宋简体" w:eastAsia="方正小标宋简体"/>
          <w:sz w:val="22"/>
          <w:szCs w:val="22"/>
        </w:rPr>
        <w:t>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_Toc29708 </w:instrText>
      </w:r>
      <w:r>
        <w:rPr>
          <w:sz w:val="22"/>
          <w:szCs w:val="22"/>
        </w:rPr>
        <w:fldChar w:fldCharType="separate"/>
      </w:r>
      <w:r>
        <w:rPr>
          <w:sz w:val="22"/>
          <w:szCs w:val="22"/>
        </w:rPr>
        <w:t>1068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_Toc224 </w:instrText>
      </w:r>
      <w:r>
        <w:rPr>
          <w:bCs/>
          <w:sz w:val="22"/>
          <w:szCs w:val="22"/>
          <w:highlight w:val="lightGray"/>
          <w:lang w:val="zh-CN"/>
        </w:rPr>
        <w:fldChar w:fldCharType="separate"/>
      </w:r>
      <w:r>
        <w:rPr>
          <w:rFonts w:hint="eastAsia" w:ascii="方正小标宋简体" w:eastAsia="方正小标宋简体"/>
          <w:sz w:val="22"/>
          <w:szCs w:val="22"/>
        </w:rPr>
        <w:t>九十九、天天金句（</w:t>
      </w:r>
      <w:r>
        <w:rPr>
          <w:rFonts w:ascii="方正小标宋简体" w:eastAsia="方正小标宋简体"/>
          <w:sz w:val="22"/>
          <w:szCs w:val="22"/>
        </w:rPr>
        <w:t>4</w:t>
      </w:r>
      <w:r>
        <w:rPr>
          <w:rFonts w:hint="eastAsia" w:ascii="方正小标宋简体" w:eastAsia="方正小标宋简体"/>
          <w:sz w:val="22"/>
          <w:szCs w:val="22"/>
        </w:rPr>
        <w:t>月</w:t>
      </w:r>
      <w:r>
        <w:rPr>
          <w:rFonts w:ascii="方正小标宋简体" w:eastAsia="方正小标宋简体"/>
          <w:sz w:val="22"/>
          <w:szCs w:val="22"/>
        </w:rPr>
        <w:t>2</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_Toc224 </w:instrText>
      </w:r>
      <w:r>
        <w:rPr>
          <w:sz w:val="22"/>
          <w:szCs w:val="22"/>
        </w:rPr>
        <w:fldChar w:fldCharType="separate"/>
      </w:r>
      <w:r>
        <w:rPr>
          <w:sz w:val="22"/>
          <w:szCs w:val="22"/>
        </w:rPr>
        <w:t>1079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_Toc23420 </w:instrText>
      </w:r>
      <w:r>
        <w:rPr>
          <w:bCs/>
          <w:sz w:val="22"/>
          <w:szCs w:val="22"/>
          <w:highlight w:val="lightGray"/>
          <w:lang w:val="zh-CN"/>
        </w:rPr>
        <w:fldChar w:fldCharType="separate"/>
      </w:r>
      <w:r>
        <w:rPr>
          <w:rFonts w:hint="eastAsia" w:ascii="方正小标宋简体" w:eastAsia="方正小标宋简体"/>
          <w:sz w:val="22"/>
          <w:szCs w:val="22"/>
        </w:rPr>
        <w:t>一百、天天金句（</w:t>
      </w:r>
      <w:r>
        <w:rPr>
          <w:rFonts w:ascii="方正小标宋简体" w:eastAsia="方正小标宋简体"/>
          <w:sz w:val="22"/>
          <w:szCs w:val="22"/>
        </w:rPr>
        <w:t>4</w:t>
      </w:r>
      <w:r>
        <w:rPr>
          <w:rFonts w:hint="eastAsia" w:ascii="方正小标宋简体" w:eastAsia="方正小标宋简体"/>
          <w:sz w:val="22"/>
          <w:szCs w:val="22"/>
        </w:rPr>
        <w:t>月</w:t>
      </w:r>
      <w:r>
        <w:rPr>
          <w:rFonts w:ascii="方正小标宋简体" w:eastAsia="方正小标宋简体"/>
          <w:sz w:val="22"/>
          <w:szCs w:val="22"/>
        </w:rPr>
        <w:t>3</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_Toc23420 </w:instrText>
      </w:r>
      <w:r>
        <w:rPr>
          <w:sz w:val="22"/>
          <w:szCs w:val="22"/>
        </w:rPr>
        <w:fldChar w:fldCharType="separate"/>
      </w:r>
      <w:r>
        <w:rPr>
          <w:sz w:val="22"/>
          <w:szCs w:val="22"/>
        </w:rPr>
        <w:t>1083</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_Toc23054 </w:instrText>
      </w:r>
      <w:r>
        <w:rPr>
          <w:bCs/>
          <w:sz w:val="22"/>
          <w:szCs w:val="22"/>
          <w:highlight w:val="lightGray"/>
          <w:lang w:val="zh-CN"/>
        </w:rPr>
        <w:fldChar w:fldCharType="separate"/>
      </w:r>
      <w:r>
        <w:rPr>
          <w:rFonts w:hint="eastAsia" w:ascii="方正小标宋简体" w:eastAsia="方正小标宋简体"/>
          <w:sz w:val="22"/>
          <w:szCs w:val="22"/>
        </w:rPr>
        <w:t>一百零一、天天金句（</w:t>
      </w:r>
      <w:r>
        <w:rPr>
          <w:rFonts w:ascii="方正小标宋简体" w:eastAsia="方正小标宋简体"/>
          <w:sz w:val="22"/>
          <w:szCs w:val="22"/>
        </w:rPr>
        <w:t>4</w:t>
      </w:r>
      <w:r>
        <w:rPr>
          <w:rFonts w:hint="eastAsia" w:ascii="方正小标宋简体" w:eastAsia="方正小标宋简体"/>
          <w:sz w:val="22"/>
          <w:szCs w:val="22"/>
        </w:rPr>
        <w:t>月</w:t>
      </w:r>
      <w:r>
        <w:rPr>
          <w:rFonts w:ascii="方正小标宋简体" w:eastAsia="方正小标宋简体"/>
          <w:sz w:val="22"/>
          <w:szCs w:val="22"/>
        </w:rPr>
        <w:t>4</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_Toc23054 </w:instrText>
      </w:r>
      <w:r>
        <w:rPr>
          <w:sz w:val="22"/>
          <w:szCs w:val="22"/>
        </w:rPr>
        <w:fldChar w:fldCharType="separate"/>
      </w:r>
      <w:r>
        <w:rPr>
          <w:sz w:val="22"/>
          <w:szCs w:val="22"/>
        </w:rPr>
        <w:t>1088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_Toc15894 </w:instrText>
      </w:r>
      <w:r>
        <w:rPr>
          <w:bCs/>
          <w:sz w:val="22"/>
          <w:szCs w:val="22"/>
          <w:highlight w:val="lightGray"/>
          <w:lang w:val="zh-CN"/>
        </w:rPr>
        <w:fldChar w:fldCharType="separate"/>
      </w:r>
      <w:r>
        <w:rPr>
          <w:rFonts w:hint="eastAsia" w:ascii="方正小标宋简体" w:eastAsia="方正小标宋简体"/>
          <w:sz w:val="22"/>
          <w:szCs w:val="22"/>
        </w:rPr>
        <w:t>一百零</w:t>
      </w:r>
      <w:r>
        <w:rPr>
          <w:rFonts w:hint="eastAsia" w:ascii="方正小标宋简体" w:eastAsia="方正小标宋简体"/>
          <w:sz w:val="22"/>
          <w:szCs w:val="22"/>
          <w:lang w:eastAsia="zh-CN"/>
        </w:rPr>
        <w:t>二</w:t>
      </w:r>
      <w:r>
        <w:rPr>
          <w:rFonts w:hint="eastAsia" w:ascii="方正小标宋简体" w:eastAsia="方正小标宋简体"/>
          <w:sz w:val="22"/>
          <w:szCs w:val="22"/>
        </w:rPr>
        <w:t>、天天金句（</w:t>
      </w:r>
      <w:r>
        <w:rPr>
          <w:rFonts w:ascii="方正小标宋简体" w:eastAsia="方正小标宋简体"/>
          <w:sz w:val="22"/>
          <w:szCs w:val="22"/>
        </w:rPr>
        <w:t>4</w:t>
      </w:r>
      <w:r>
        <w:rPr>
          <w:rFonts w:hint="eastAsia" w:ascii="方正小标宋简体" w:eastAsia="方正小标宋简体"/>
          <w:sz w:val="22"/>
          <w:szCs w:val="22"/>
        </w:rPr>
        <w:t>月</w:t>
      </w:r>
      <w:r>
        <w:rPr>
          <w:rFonts w:hint="eastAsia" w:ascii="方正小标宋简体" w:eastAsia="方正小标宋简体"/>
          <w:sz w:val="22"/>
          <w:szCs w:val="22"/>
          <w:lang w:val="en-US" w:eastAsia="zh-CN"/>
        </w:rPr>
        <w:t>5</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_Toc15894 </w:instrText>
      </w:r>
      <w:r>
        <w:rPr>
          <w:sz w:val="22"/>
          <w:szCs w:val="22"/>
        </w:rPr>
        <w:fldChar w:fldCharType="separate"/>
      </w:r>
      <w:r>
        <w:rPr>
          <w:sz w:val="22"/>
          <w:szCs w:val="22"/>
        </w:rPr>
        <w:t>1099</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_Toc4595 </w:instrText>
      </w:r>
      <w:r>
        <w:rPr>
          <w:bCs/>
          <w:sz w:val="22"/>
          <w:szCs w:val="22"/>
          <w:highlight w:val="lightGray"/>
          <w:lang w:val="zh-CN"/>
        </w:rPr>
        <w:fldChar w:fldCharType="separate"/>
      </w:r>
      <w:r>
        <w:rPr>
          <w:rFonts w:hint="eastAsia" w:ascii="方正小标宋简体" w:eastAsia="方正小标宋简体"/>
          <w:sz w:val="22"/>
          <w:szCs w:val="22"/>
        </w:rPr>
        <w:t>一百零</w:t>
      </w:r>
      <w:r>
        <w:rPr>
          <w:rFonts w:hint="eastAsia" w:ascii="方正小标宋简体" w:eastAsia="方正小标宋简体"/>
          <w:sz w:val="22"/>
          <w:szCs w:val="22"/>
          <w:lang w:eastAsia="zh-CN"/>
        </w:rPr>
        <w:t>三</w:t>
      </w:r>
      <w:r>
        <w:rPr>
          <w:rFonts w:hint="eastAsia" w:ascii="方正小标宋简体" w:eastAsia="方正小标宋简体"/>
          <w:sz w:val="22"/>
          <w:szCs w:val="22"/>
        </w:rPr>
        <w:t>、天天金句（</w:t>
      </w:r>
      <w:r>
        <w:rPr>
          <w:rFonts w:ascii="方正小标宋简体" w:eastAsia="方正小标宋简体"/>
          <w:sz w:val="22"/>
          <w:szCs w:val="22"/>
        </w:rPr>
        <w:t>4</w:t>
      </w:r>
      <w:r>
        <w:rPr>
          <w:rFonts w:hint="eastAsia" w:ascii="方正小标宋简体" w:eastAsia="方正小标宋简体"/>
          <w:sz w:val="22"/>
          <w:szCs w:val="22"/>
        </w:rPr>
        <w:t>月</w:t>
      </w:r>
      <w:r>
        <w:rPr>
          <w:rFonts w:hint="eastAsia" w:ascii="方正小标宋简体" w:eastAsia="方正小标宋简体"/>
          <w:sz w:val="22"/>
          <w:szCs w:val="22"/>
          <w:lang w:val="en-US" w:eastAsia="zh-CN"/>
        </w:rPr>
        <w:t>6</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_Toc4595 </w:instrText>
      </w:r>
      <w:r>
        <w:rPr>
          <w:sz w:val="22"/>
          <w:szCs w:val="22"/>
        </w:rPr>
        <w:fldChar w:fldCharType="separate"/>
      </w:r>
      <w:r>
        <w:rPr>
          <w:sz w:val="22"/>
          <w:szCs w:val="22"/>
        </w:rPr>
        <w:t>1111</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_Toc30956 </w:instrText>
      </w:r>
      <w:r>
        <w:rPr>
          <w:bCs/>
          <w:sz w:val="22"/>
          <w:szCs w:val="22"/>
          <w:highlight w:val="lightGray"/>
          <w:lang w:val="zh-CN"/>
        </w:rPr>
        <w:fldChar w:fldCharType="separate"/>
      </w:r>
      <w:r>
        <w:rPr>
          <w:rFonts w:hint="eastAsia" w:ascii="方正小标宋简体" w:eastAsia="方正小标宋简体"/>
          <w:sz w:val="22"/>
          <w:szCs w:val="22"/>
        </w:rPr>
        <w:t>一百零</w:t>
      </w:r>
      <w:r>
        <w:rPr>
          <w:rFonts w:hint="eastAsia" w:ascii="方正小标宋简体" w:eastAsia="方正小标宋简体"/>
          <w:sz w:val="22"/>
          <w:szCs w:val="22"/>
          <w:lang w:eastAsia="zh-CN"/>
        </w:rPr>
        <w:t>四</w:t>
      </w:r>
      <w:r>
        <w:rPr>
          <w:rFonts w:hint="eastAsia" w:ascii="方正小标宋简体" w:eastAsia="方正小标宋简体"/>
          <w:sz w:val="22"/>
          <w:szCs w:val="22"/>
        </w:rPr>
        <w:t>、天天金句（</w:t>
      </w:r>
      <w:r>
        <w:rPr>
          <w:rFonts w:ascii="方正小标宋简体" w:eastAsia="方正小标宋简体"/>
          <w:sz w:val="22"/>
          <w:szCs w:val="22"/>
        </w:rPr>
        <w:t>4</w:t>
      </w:r>
      <w:r>
        <w:rPr>
          <w:rFonts w:hint="eastAsia" w:ascii="方正小标宋简体" w:eastAsia="方正小标宋简体"/>
          <w:sz w:val="22"/>
          <w:szCs w:val="22"/>
        </w:rPr>
        <w:t>月</w:t>
      </w:r>
      <w:r>
        <w:rPr>
          <w:rFonts w:hint="eastAsia" w:ascii="方正小标宋简体" w:eastAsia="方正小标宋简体"/>
          <w:sz w:val="22"/>
          <w:szCs w:val="22"/>
          <w:lang w:val="en-US" w:eastAsia="zh-CN"/>
        </w:rPr>
        <w:t>7</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_Toc30956 </w:instrText>
      </w:r>
      <w:r>
        <w:rPr>
          <w:sz w:val="22"/>
          <w:szCs w:val="22"/>
        </w:rPr>
        <w:fldChar w:fldCharType="separate"/>
      </w:r>
      <w:r>
        <w:rPr>
          <w:sz w:val="22"/>
          <w:szCs w:val="22"/>
        </w:rPr>
        <w:t>1124</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_Toc13574 </w:instrText>
      </w:r>
      <w:r>
        <w:rPr>
          <w:bCs/>
          <w:sz w:val="22"/>
          <w:szCs w:val="22"/>
          <w:highlight w:val="lightGray"/>
          <w:lang w:val="zh-CN"/>
        </w:rPr>
        <w:fldChar w:fldCharType="separate"/>
      </w:r>
      <w:r>
        <w:rPr>
          <w:rFonts w:hint="eastAsia" w:ascii="方正小标宋简体" w:eastAsia="方正小标宋简体"/>
          <w:sz w:val="22"/>
          <w:szCs w:val="22"/>
        </w:rPr>
        <w:t>一百零</w:t>
      </w:r>
      <w:r>
        <w:rPr>
          <w:rFonts w:hint="eastAsia" w:ascii="方正小标宋简体" w:eastAsia="方正小标宋简体"/>
          <w:sz w:val="22"/>
          <w:szCs w:val="22"/>
          <w:lang w:eastAsia="zh-CN"/>
        </w:rPr>
        <w:t>五</w:t>
      </w:r>
      <w:r>
        <w:rPr>
          <w:rFonts w:hint="eastAsia" w:ascii="方正小标宋简体" w:eastAsia="方正小标宋简体"/>
          <w:sz w:val="22"/>
          <w:szCs w:val="22"/>
        </w:rPr>
        <w:t>、天天金句（</w:t>
      </w:r>
      <w:r>
        <w:rPr>
          <w:rFonts w:ascii="方正小标宋简体" w:eastAsia="方正小标宋简体"/>
          <w:sz w:val="22"/>
          <w:szCs w:val="22"/>
        </w:rPr>
        <w:t>4</w:t>
      </w:r>
      <w:r>
        <w:rPr>
          <w:rFonts w:hint="eastAsia" w:ascii="方正小标宋简体" w:eastAsia="方正小标宋简体"/>
          <w:sz w:val="22"/>
          <w:szCs w:val="22"/>
        </w:rPr>
        <w:t>月</w:t>
      </w:r>
      <w:r>
        <w:rPr>
          <w:rFonts w:hint="eastAsia" w:ascii="方正小标宋简体" w:eastAsia="方正小标宋简体"/>
          <w:sz w:val="22"/>
          <w:szCs w:val="22"/>
          <w:lang w:val="en-US" w:eastAsia="zh-CN"/>
        </w:rPr>
        <w:t>8</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_Toc13574 </w:instrText>
      </w:r>
      <w:r>
        <w:rPr>
          <w:sz w:val="22"/>
          <w:szCs w:val="22"/>
        </w:rPr>
        <w:fldChar w:fldCharType="separate"/>
      </w:r>
      <w:r>
        <w:rPr>
          <w:sz w:val="22"/>
          <w:szCs w:val="22"/>
        </w:rPr>
        <w:t>1137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_Toc9112 </w:instrText>
      </w:r>
      <w:r>
        <w:rPr>
          <w:bCs/>
          <w:sz w:val="22"/>
          <w:szCs w:val="22"/>
          <w:highlight w:val="lightGray"/>
          <w:lang w:val="zh-CN"/>
        </w:rPr>
        <w:fldChar w:fldCharType="separate"/>
      </w:r>
      <w:r>
        <w:rPr>
          <w:rFonts w:hint="eastAsia" w:ascii="方正小标宋简体" w:eastAsia="方正小标宋简体"/>
          <w:sz w:val="22"/>
          <w:szCs w:val="22"/>
        </w:rPr>
        <w:t>一百零</w:t>
      </w:r>
      <w:r>
        <w:rPr>
          <w:rFonts w:hint="eastAsia" w:ascii="方正小标宋简体" w:eastAsia="方正小标宋简体"/>
          <w:sz w:val="22"/>
          <w:szCs w:val="22"/>
          <w:lang w:eastAsia="zh-CN"/>
        </w:rPr>
        <w:t>六</w:t>
      </w:r>
      <w:r>
        <w:rPr>
          <w:rFonts w:hint="eastAsia" w:ascii="方正小标宋简体" w:eastAsia="方正小标宋简体"/>
          <w:sz w:val="22"/>
          <w:szCs w:val="22"/>
        </w:rPr>
        <w:t>、天天金句（</w:t>
      </w:r>
      <w:r>
        <w:rPr>
          <w:rFonts w:ascii="方正小标宋简体" w:eastAsia="方正小标宋简体"/>
          <w:sz w:val="22"/>
          <w:szCs w:val="22"/>
        </w:rPr>
        <w:t>4</w:t>
      </w:r>
      <w:r>
        <w:rPr>
          <w:rFonts w:hint="eastAsia" w:ascii="方正小标宋简体" w:eastAsia="方正小标宋简体"/>
          <w:sz w:val="22"/>
          <w:szCs w:val="22"/>
        </w:rPr>
        <w:t>月</w:t>
      </w:r>
      <w:r>
        <w:rPr>
          <w:rFonts w:hint="eastAsia" w:ascii="方正小标宋简体" w:eastAsia="方正小标宋简体"/>
          <w:sz w:val="22"/>
          <w:szCs w:val="22"/>
          <w:lang w:val="en-US" w:eastAsia="zh-CN"/>
        </w:rPr>
        <w:t>9</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_Toc9112 </w:instrText>
      </w:r>
      <w:r>
        <w:rPr>
          <w:sz w:val="22"/>
          <w:szCs w:val="22"/>
        </w:rPr>
        <w:fldChar w:fldCharType="separate"/>
      </w:r>
      <w:r>
        <w:rPr>
          <w:sz w:val="22"/>
          <w:szCs w:val="22"/>
        </w:rPr>
        <w:t>1148</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_Toc19823 </w:instrText>
      </w:r>
      <w:r>
        <w:rPr>
          <w:bCs/>
          <w:sz w:val="22"/>
          <w:szCs w:val="22"/>
          <w:highlight w:val="lightGray"/>
          <w:lang w:val="zh-CN"/>
        </w:rPr>
        <w:fldChar w:fldCharType="separate"/>
      </w:r>
      <w:r>
        <w:rPr>
          <w:rFonts w:hint="eastAsia" w:ascii="方正小标宋简体" w:eastAsia="方正小标宋简体"/>
          <w:sz w:val="22"/>
          <w:szCs w:val="22"/>
        </w:rPr>
        <w:t>一百零</w:t>
      </w:r>
      <w:r>
        <w:rPr>
          <w:rFonts w:hint="eastAsia" w:ascii="方正小标宋简体" w:eastAsia="方正小标宋简体"/>
          <w:sz w:val="22"/>
          <w:szCs w:val="22"/>
          <w:lang w:eastAsia="zh-CN"/>
        </w:rPr>
        <w:t>七</w:t>
      </w:r>
      <w:r>
        <w:rPr>
          <w:rFonts w:hint="eastAsia" w:ascii="方正小标宋简体" w:eastAsia="方正小标宋简体"/>
          <w:sz w:val="22"/>
          <w:szCs w:val="22"/>
        </w:rPr>
        <w:t>、天天金句（</w:t>
      </w:r>
      <w:r>
        <w:rPr>
          <w:rFonts w:ascii="方正小标宋简体" w:eastAsia="方正小标宋简体"/>
          <w:sz w:val="22"/>
          <w:szCs w:val="22"/>
        </w:rPr>
        <w:t>4</w:t>
      </w:r>
      <w:r>
        <w:rPr>
          <w:rFonts w:hint="eastAsia" w:ascii="方正小标宋简体" w:eastAsia="方正小标宋简体"/>
          <w:sz w:val="22"/>
          <w:szCs w:val="22"/>
        </w:rPr>
        <w:t>月</w:t>
      </w:r>
      <w:r>
        <w:rPr>
          <w:rFonts w:hint="eastAsia" w:ascii="方正小标宋简体" w:eastAsia="方正小标宋简体"/>
          <w:sz w:val="22"/>
          <w:szCs w:val="22"/>
          <w:lang w:val="en-US" w:eastAsia="zh-CN"/>
        </w:rPr>
        <w:t>10</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_Toc19823 </w:instrText>
      </w:r>
      <w:r>
        <w:rPr>
          <w:sz w:val="22"/>
          <w:szCs w:val="22"/>
        </w:rPr>
        <w:fldChar w:fldCharType="separate"/>
      </w:r>
      <w:r>
        <w:rPr>
          <w:sz w:val="22"/>
          <w:szCs w:val="22"/>
        </w:rPr>
        <w:t>1160</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_Toc5306 </w:instrText>
      </w:r>
      <w:r>
        <w:rPr>
          <w:bCs/>
          <w:sz w:val="22"/>
          <w:szCs w:val="22"/>
          <w:highlight w:val="lightGray"/>
          <w:lang w:val="zh-CN"/>
        </w:rPr>
        <w:fldChar w:fldCharType="separate"/>
      </w:r>
      <w:r>
        <w:rPr>
          <w:rFonts w:hint="eastAsia" w:ascii="方正小标宋简体" w:eastAsia="方正小标宋简体"/>
          <w:sz w:val="22"/>
          <w:szCs w:val="22"/>
        </w:rPr>
        <w:t>一百零</w:t>
      </w:r>
      <w:r>
        <w:rPr>
          <w:rFonts w:hint="eastAsia" w:ascii="方正小标宋简体" w:eastAsia="方正小标宋简体"/>
          <w:sz w:val="22"/>
          <w:szCs w:val="22"/>
          <w:lang w:eastAsia="zh-CN"/>
        </w:rPr>
        <w:t>九</w:t>
      </w:r>
      <w:r>
        <w:rPr>
          <w:rFonts w:hint="eastAsia" w:ascii="方正小标宋简体" w:eastAsia="方正小标宋简体"/>
          <w:sz w:val="22"/>
          <w:szCs w:val="22"/>
        </w:rPr>
        <w:t>、天天金句（</w:t>
      </w:r>
      <w:r>
        <w:rPr>
          <w:rFonts w:ascii="方正小标宋简体" w:eastAsia="方正小标宋简体"/>
          <w:sz w:val="22"/>
          <w:szCs w:val="22"/>
        </w:rPr>
        <w:t>4</w:t>
      </w:r>
      <w:r>
        <w:rPr>
          <w:rFonts w:hint="eastAsia" w:ascii="方正小标宋简体" w:eastAsia="方正小标宋简体"/>
          <w:sz w:val="22"/>
          <w:szCs w:val="22"/>
        </w:rPr>
        <w:t>月</w:t>
      </w:r>
      <w:r>
        <w:rPr>
          <w:rFonts w:hint="eastAsia" w:ascii="方正小标宋简体" w:eastAsia="方正小标宋简体"/>
          <w:sz w:val="22"/>
          <w:szCs w:val="22"/>
          <w:lang w:val="en-US" w:eastAsia="zh-CN"/>
        </w:rPr>
        <w:t>11</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_Toc5306 </w:instrText>
      </w:r>
      <w:r>
        <w:rPr>
          <w:sz w:val="22"/>
          <w:szCs w:val="22"/>
        </w:rPr>
        <w:fldChar w:fldCharType="separate"/>
      </w:r>
      <w:r>
        <w:rPr>
          <w:sz w:val="22"/>
          <w:szCs w:val="22"/>
        </w:rPr>
        <w:t>1172</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rPr>
          <w:sz w:val="22"/>
          <w:szCs w:val="22"/>
        </w:rPr>
      </w:pPr>
      <w:r>
        <w:rPr>
          <w:bCs/>
          <w:sz w:val="22"/>
          <w:szCs w:val="22"/>
          <w:highlight w:val="lightGray"/>
          <w:lang w:val="zh-CN"/>
        </w:rPr>
        <w:fldChar w:fldCharType="begin"/>
      </w:r>
      <w:r>
        <w:rPr>
          <w:bCs/>
          <w:sz w:val="22"/>
          <w:szCs w:val="22"/>
          <w:highlight w:val="lightGray"/>
          <w:lang w:val="zh-CN"/>
        </w:rPr>
        <w:instrText xml:space="preserve"> HYPERLINK \l _Toc16406 </w:instrText>
      </w:r>
      <w:r>
        <w:rPr>
          <w:bCs/>
          <w:sz w:val="22"/>
          <w:szCs w:val="22"/>
          <w:highlight w:val="lightGray"/>
          <w:lang w:val="zh-CN"/>
        </w:rPr>
        <w:fldChar w:fldCharType="separate"/>
      </w:r>
      <w:r>
        <w:rPr>
          <w:rFonts w:hint="eastAsia" w:ascii="方正小标宋简体" w:eastAsia="方正小标宋简体"/>
          <w:sz w:val="22"/>
          <w:szCs w:val="22"/>
        </w:rPr>
        <w:t>一百</w:t>
      </w:r>
      <w:r>
        <w:rPr>
          <w:rFonts w:hint="eastAsia" w:ascii="方正小标宋简体" w:eastAsia="方正小标宋简体"/>
          <w:sz w:val="22"/>
          <w:szCs w:val="22"/>
          <w:lang w:eastAsia="zh-CN"/>
        </w:rPr>
        <w:t>一十</w:t>
      </w:r>
      <w:r>
        <w:rPr>
          <w:rFonts w:hint="eastAsia" w:ascii="方正小标宋简体" w:eastAsia="方正小标宋简体"/>
          <w:sz w:val="22"/>
          <w:szCs w:val="22"/>
        </w:rPr>
        <w:t>、天天金句（</w:t>
      </w:r>
      <w:r>
        <w:rPr>
          <w:rFonts w:ascii="方正小标宋简体" w:eastAsia="方正小标宋简体"/>
          <w:sz w:val="22"/>
          <w:szCs w:val="22"/>
        </w:rPr>
        <w:t>4</w:t>
      </w:r>
      <w:r>
        <w:rPr>
          <w:rFonts w:hint="eastAsia" w:ascii="方正小标宋简体" w:eastAsia="方正小标宋简体"/>
          <w:sz w:val="22"/>
          <w:szCs w:val="22"/>
        </w:rPr>
        <w:t>月</w:t>
      </w:r>
      <w:r>
        <w:rPr>
          <w:rFonts w:hint="eastAsia" w:ascii="方正小标宋简体" w:eastAsia="方正小标宋简体"/>
          <w:sz w:val="22"/>
          <w:szCs w:val="22"/>
          <w:lang w:val="en-US" w:eastAsia="zh-CN"/>
        </w:rPr>
        <w:t>12</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_Toc16406 </w:instrText>
      </w:r>
      <w:r>
        <w:rPr>
          <w:sz w:val="22"/>
          <w:szCs w:val="22"/>
        </w:rPr>
        <w:fldChar w:fldCharType="separate"/>
      </w:r>
      <w:r>
        <w:rPr>
          <w:sz w:val="22"/>
          <w:szCs w:val="22"/>
        </w:rPr>
        <w:t>1187</w:t>
      </w:r>
      <w:r>
        <w:rPr>
          <w:sz w:val="22"/>
          <w:szCs w:val="22"/>
        </w:rPr>
        <w:fldChar w:fldCharType="end"/>
      </w:r>
      <w:r>
        <w:rPr>
          <w:bCs/>
          <w:sz w:val="22"/>
          <w:szCs w:val="22"/>
          <w:highlight w:val="lightGray"/>
          <w:lang w:val="zh-CN"/>
        </w:rPr>
        <w:fldChar w:fldCharType="end"/>
      </w:r>
    </w:p>
    <w:p>
      <w:pPr>
        <w:pStyle w:val="11"/>
        <w:keepNext w:val="0"/>
        <w:keepLines w:val="0"/>
        <w:pageBreakBefore w:val="0"/>
        <w:widowControl w:val="0"/>
        <w:tabs>
          <w:tab w:val="right" w:leader="dot" w:pos="8306"/>
          <w:tab w:val="clear" w:pos="8296"/>
        </w:tabs>
        <w:kinsoku/>
        <w:wordWrap/>
        <w:overflowPunct/>
        <w:topLinePunct w:val="0"/>
        <w:autoSpaceDE/>
        <w:autoSpaceDN/>
        <w:bidi w:val="0"/>
        <w:adjustRightInd/>
        <w:snapToGrid/>
        <w:spacing w:line="240" w:lineRule="exact"/>
        <w:ind w:right="0" w:rightChars="0" w:firstLine="0" w:firstLineChars="0"/>
        <w:jc w:val="both"/>
        <w:textAlignment w:val="auto"/>
        <w:outlineLvl w:val="9"/>
      </w:pPr>
      <w:r>
        <w:rPr>
          <w:bCs/>
          <w:sz w:val="22"/>
          <w:szCs w:val="22"/>
          <w:highlight w:val="lightGray"/>
          <w:lang w:val="zh-CN"/>
        </w:rPr>
        <w:fldChar w:fldCharType="begin"/>
      </w:r>
      <w:r>
        <w:rPr>
          <w:bCs/>
          <w:sz w:val="22"/>
          <w:szCs w:val="22"/>
          <w:highlight w:val="lightGray"/>
          <w:lang w:val="zh-CN"/>
        </w:rPr>
        <w:instrText xml:space="preserve"> HYPERLINK \l _Toc2869 </w:instrText>
      </w:r>
      <w:r>
        <w:rPr>
          <w:bCs/>
          <w:sz w:val="22"/>
          <w:szCs w:val="22"/>
          <w:highlight w:val="lightGray"/>
          <w:lang w:val="zh-CN"/>
        </w:rPr>
        <w:fldChar w:fldCharType="separate"/>
      </w:r>
      <w:r>
        <w:rPr>
          <w:rFonts w:hint="eastAsia" w:ascii="方正小标宋简体" w:eastAsia="方正小标宋简体"/>
          <w:sz w:val="22"/>
          <w:szCs w:val="22"/>
        </w:rPr>
        <w:t>一百</w:t>
      </w:r>
      <w:r>
        <w:rPr>
          <w:rFonts w:hint="eastAsia" w:ascii="方正小标宋简体" w:eastAsia="方正小标宋简体"/>
          <w:sz w:val="22"/>
          <w:szCs w:val="22"/>
          <w:lang w:eastAsia="zh-CN"/>
        </w:rPr>
        <w:t>一十一</w:t>
      </w:r>
      <w:r>
        <w:rPr>
          <w:rFonts w:hint="eastAsia" w:ascii="方正小标宋简体" w:eastAsia="方正小标宋简体"/>
          <w:sz w:val="22"/>
          <w:szCs w:val="22"/>
        </w:rPr>
        <w:t>、天天金句（</w:t>
      </w:r>
      <w:r>
        <w:rPr>
          <w:rFonts w:ascii="方正小标宋简体" w:eastAsia="方正小标宋简体"/>
          <w:sz w:val="22"/>
          <w:szCs w:val="22"/>
        </w:rPr>
        <w:t>4</w:t>
      </w:r>
      <w:r>
        <w:rPr>
          <w:rFonts w:hint="eastAsia" w:ascii="方正小标宋简体" w:eastAsia="方正小标宋简体"/>
          <w:sz w:val="22"/>
          <w:szCs w:val="22"/>
        </w:rPr>
        <w:t>月</w:t>
      </w:r>
      <w:r>
        <w:rPr>
          <w:rFonts w:hint="eastAsia" w:ascii="方正小标宋简体" w:eastAsia="方正小标宋简体"/>
          <w:sz w:val="22"/>
          <w:szCs w:val="22"/>
          <w:lang w:val="en-US" w:eastAsia="zh-CN"/>
        </w:rPr>
        <w:t>13</w:t>
      </w:r>
      <w:r>
        <w:rPr>
          <w:rFonts w:hint="eastAsia" w:ascii="方正小标宋简体" w:eastAsia="方正小标宋简体"/>
          <w:sz w:val="22"/>
          <w:szCs w:val="22"/>
        </w:rPr>
        <w:t>日）</w:t>
      </w:r>
      <w:r>
        <w:rPr>
          <w:sz w:val="22"/>
          <w:szCs w:val="22"/>
        </w:rPr>
        <w:tab/>
      </w:r>
      <w:r>
        <w:rPr>
          <w:sz w:val="22"/>
          <w:szCs w:val="22"/>
        </w:rPr>
        <w:fldChar w:fldCharType="begin"/>
      </w:r>
      <w:r>
        <w:rPr>
          <w:sz w:val="22"/>
          <w:szCs w:val="22"/>
        </w:rPr>
        <w:instrText xml:space="preserve"> PAGEREF _Toc2869 </w:instrText>
      </w:r>
      <w:r>
        <w:rPr>
          <w:sz w:val="22"/>
          <w:szCs w:val="22"/>
        </w:rPr>
        <w:fldChar w:fldCharType="separate"/>
      </w:r>
      <w:r>
        <w:rPr>
          <w:sz w:val="22"/>
          <w:szCs w:val="22"/>
        </w:rPr>
        <w:t>1200</w:t>
      </w:r>
      <w:r>
        <w:rPr>
          <w:sz w:val="22"/>
          <w:szCs w:val="22"/>
        </w:rPr>
        <w:fldChar w:fldCharType="end"/>
      </w:r>
      <w:r>
        <w:rPr>
          <w:bCs/>
          <w:sz w:val="22"/>
          <w:szCs w:val="22"/>
          <w:highlight w:val="lightGray"/>
          <w:lang w:val="zh-CN"/>
        </w:rPr>
        <w:fldChar w:fldCharType="end"/>
      </w:r>
    </w:p>
    <w:p>
      <w:pPr>
        <w:spacing w:line="280" w:lineRule="exact"/>
        <w:ind w:firstLine="420" w:firstLineChars="200"/>
        <w:jc w:val="center"/>
        <w:rPr>
          <w:sz w:val="26"/>
          <w:szCs w:val="26"/>
        </w:rPr>
      </w:pPr>
      <w:r>
        <w:rPr>
          <w:bCs/>
          <w:szCs w:val="26"/>
          <w:highlight w:val="lightGray"/>
          <w:lang w:val="zh-CN"/>
        </w:rPr>
        <w:fldChar w:fldCharType="end"/>
      </w:r>
      <w:bookmarkEnd w:id="0"/>
    </w:p>
    <w:p>
      <w:pPr>
        <w:widowControl/>
        <w:spacing w:line="240" w:lineRule="exact"/>
        <w:ind w:firstLine="720" w:firstLineChars="200"/>
        <w:jc w:val="left"/>
        <w:rPr>
          <w:rFonts w:ascii="方正小标宋简体" w:eastAsia="方正小标宋简体"/>
          <w:sz w:val="36"/>
          <w:szCs w:val="32"/>
        </w:rPr>
      </w:pPr>
      <w:r>
        <w:rPr>
          <w:rFonts w:ascii="方正小标宋简体" w:eastAsia="方正小标宋简体"/>
          <w:sz w:val="36"/>
          <w:szCs w:val="32"/>
        </w:rPr>
        <w:br w:type="page"/>
      </w:r>
      <w:bookmarkEnd w:id="1"/>
    </w:p>
    <w:p>
      <w:pPr>
        <w:widowControl/>
        <w:ind w:firstLine="720" w:firstLineChars="200"/>
        <w:jc w:val="center"/>
        <w:outlineLvl w:val="0"/>
        <w:rPr>
          <w:rFonts w:ascii="方正小标宋简体" w:eastAsia="方正小标宋简体"/>
          <w:sz w:val="36"/>
          <w:szCs w:val="32"/>
        </w:rPr>
      </w:pPr>
      <w:bookmarkStart w:id="2" w:name="_Toc17913"/>
      <w:r>
        <w:rPr>
          <w:rFonts w:hint="eastAsia" w:ascii="方正小标宋简体" w:eastAsia="方正小标宋简体"/>
          <w:sz w:val="36"/>
          <w:szCs w:val="32"/>
        </w:rPr>
        <w:t>一、写材料70个金句素材，积土成山文思兴焉</w:t>
      </w:r>
      <w:bookmarkEnd w:id="2"/>
    </w:p>
    <w:p>
      <w:pPr>
        <w:ind w:firstLine="640" w:firstLineChars="200"/>
        <w:rPr>
          <w:rFonts w:ascii="仿宋_GB2312" w:eastAsia="仿宋_GB2312"/>
          <w:sz w:val="32"/>
          <w:szCs w:val="32"/>
        </w:rPr>
      </w:pPr>
      <w:r>
        <w:rPr>
          <w:rFonts w:hint="eastAsia" w:ascii="仿宋_GB2312" w:eastAsia="仿宋_GB2312"/>
          <w:sz w:val="32"/>
          <w:szCs w:val="32"/>
        </w:rPr>
        <w:t xml:space="preserve">1、经常抬头看看星空，能助长高；老是低头捡便宜，将致驼背。腰间的“算盘”只会把格局算得越来越小、境界算得越来越低。  </w:t>
      </w:r>
    </w:p>
    <w:p>
      <w:pPr>
        <w:ind w:firstLine="640" w:firstLineChars="200"/>
        <w:rPr>
          <w:rFonts w:ascii="仿宋_GB2312" w:eastAsia="仿宋_GB2312"/>
          <w:sz w:val="32"/>
          <w:szCs w:val="32"/>
        </w:rPr>
      </w:pPr>
      <w:r>
        <w:rPr>
          <w:rFonts w:hint="eastAsia" w:ascii="仿宋_GB2312" w:eastAsia="仿宋_GB2312"/>
          <w:sz w:val="32"/>
          <w:szCs w:val="32"/>
        </w:rPr>
        <w:t xml:space="preserve">——《解放军报》5月11日《腰里别“算盘”，算不好得失》，凌焕新  </w:t>
      </w:r>
    </w:p>
    <w:p>
      <w:pPr>
        <w:ind w:firstLine="640" w:firstLineChars="200"/>
        <w:rPr>
          <w:rFonts w:ascii="仿宋_GB2312" w:eastAsia="仿宋_GB2312"/>
          <w:sz w:val="32"/>
          <w:szCs w:val="32"/>
        </w:rPr>
      </w:pPr>
      <w:r>
        <w:rPr>
          <w:rFonts w:hint="eastAsia" w:ascii="仿宋_GB2312" w:eastAsia="仿宋_GB2312"/>
          <w:sz w:val="32"/>
          <w:szCs w:val="32"/>
        </w:rPr>
        <w:t xml:space="preserve">2、把名利看重了，就会把理想看轻；把位子看重了，就会把奉献看轻；把自己看重了，就会把别人看轻。  </w:t>
      </w:r>
    </w:p>
    <w:p>
      <w:pPr>
        <w:ind w:firstLine="640" w:firstLineChars="200"/>
        <w:rPr>
          <w:rFonts w:ascii="仿宋_GB2312" w:eastAsia="仿宋_GB2312"/>
          <w:sz w:val="32"/>
          <w:szCs w:val="32"/>
        </w:rPr>
      </w:pPr>
      <w:r>
        <w:rPr>
          <w:rFonts w:hint="eastAsia" w:ascii="仿宋_GB2312" w:eastAsia="仿宋_GB2312"/>
          <w:sz w:val="32"/>
          <w:szCs w:val="32"/>
        </w:rPr>
        <w:t xml:space="preserve">——《解放军报》5月18日《保持不忘初心的清醒》，原华  </w:t>
      </w:r>
    </w:p>
    <w:p>
      <w:pPr>
        <w:ind w:firstLine="640" w:firstLineChars="200"/>
        <w:rPr>
          <w:rFonts w:ascii="仿宋_GB2312" w:eastAsia="仿宋_GB2312"/>
          <w:sz w:val="32"/>
          <w:szCs w:val="32"/>
        </w:rPr>
      </w:pPr>
      <w:r>
        <w:rPr>
          <w:rFonts w:hint="eastAsia" w:ascii="仿宋_GB2312" w:eastAsia="仿宋_GB2312"/>
          <w:sz w:val="32"/>
          <w:szCs w:val="32"/>
        </w:rPr>
        <w:t xml:space="preserve">3、有的领导干部觉得“成大事者，不拘小节”，不注意在小节问题上明辨是非。殊不知，亚马逊雨林一只蝴蝶翅膀偶尔振动，也许两周后就会引起美国得克萨斯州的一场龙卷风。在小节问题上分不清是非，头脑犯糊涂，就会导致大是大非面前走错路。  </w:t>
      </w:r>
    </w:p>
    <w:p>
      <w:pPr>
        <w:ind w:firstLine="640" w:firstLineChars="200"/>
        <w:rPr>
          <w:rFonts w:ascii="仿宋_GB2312" w:eastAsia="仿宋_GB2312"/>
          <w:sz w:val="32"/>
          <w:szCs w:val="32"/>
        </w:rPr>
      </w:pPr>
      <w:r>
        <w:rPr>
          <w:rFonts w:hint="eastAsia" w:ascii="仿宋_GB2312" w:eastAsia="仿宋_GB2312"/>
          <w:sz w:val="32"/>
          <w:szCs w:val="32"/>
        </w:rPr>
        <w:t xml:space="preserve">——《解放军报》5月18日《旗帜鲜明地划清是非界限》，杨振国  </w:t>
      </w:r>
    </w:p>
    <w:p>
      <w:pPr>
        <w:ind w:firstLine="640" w:firstLineChars="200"/>
        <w:rPr>
          <w:rFonts w:ascii="仿宋_GB2312" w:eastAsia="仿宋_GB2312"/>
          <w:sz w:val="32"/>
          <w:szCs w:val="32"/>
        </w:rPr>
      </w:pPr>
      <w:r>
        <w:rPr>
          <w:rFonts w:hint="eastAsia" w:ascii="仿宋_GB2312" w:eastAsia="仿宋_GB2312"/>
          <w:sz w:val="32"/>
          <w:szCs w:val="32"/>
        </w:rPr>
        <w:t xml:space="preserve">4、变味的“顾全大局”，实质就是以大局为幌子的偏安狭隘、顾及一己之私的掩盖问题。  </w:t>
      </w:r>
    </w:p>
    <w:p>
      <w:pPr>
        <w:ind w:firstLine="640" w:firstLineChars="200"/>
        <w:rPr>
          <w:rFonts w:ascii="仿宋_GB2312" w:eastAsia="仿宋_GB2312"/>
          <w:sz w:val="32"/>
          <w:szCs w:val="32"/>
        </w:rPr>
      </w:pPr>
      <w:r>
        <w:rPr>
          <w:rFonts w:hint="eastAsia" w:ascii="仿宋_GB2312" w:eastAsia="仿宋_GB2312"/>
          <w:sz w:val="32"/>
          <w:szCs w:val="32"/>
        </w:rPr>
        <w:t xml:space="preserve">——《解放军报》5月9日《谨防变味的“顾全大局”》，刘坤  </w:t>
      </w:r>
    </w:p>
    <w:p>
      <w:pPr>
        <w:ind w:firstLine="640" w:firstLineChars="200"/>
        <w:rPr>
          <w:rFonts w:ascii="仿宋_GB2312" w:eastAsia="仿宋_GB2312"/>
          <w:sz w:val="32"/>
          <w:szCs w:val="32"/>
        </w:rPr>
      </w:pPr>
      <w:r>
        <w:rPr>
          <w:rFonts w:hint="eastAsia" w:ascii="仿宋_GB2312" w:eastAsia="仿宋_GB2312"/>
          <w:sz w:val="32"/>
          <w:szCs w:val="32"/>
        </w:rPr>
        <w:t xml:space="preserve">5、即便能够把“可能”称为一种主义，但它也不能成为一种奢谈空论。“可能”二字，拆开就是：如要可以，必有能力。  </w:t>
      </w:r>
    </w:p>
    <w:p>
      <w:pPr>
        <w:ind w:firstLine="640" w:firstLineChars="200"/>
        <w:rPr>
          <w:rFonts w:ascii="仿宋_GB2312" w:eastAsia="仿宋_GB2312"/>
          <w:sz w:val="32"/>
          <w:szCs w:val="32"/>
        </w:rPr>
      </w:pPr>
      <w:r>
        <w:rPr>
          <w:rFonts w:hint="eastAsia" w:ascii="仿宋_GB2312" w:eastAsia="仿宋_GB2312"/>
          <w:sz w:val="32"/>
          <w:szCs w:val="32"/>
        </w:rPr>
        <w:t xml:space="preserve">——《解放军报》5月9日《当“可能”成为一种主义》，郑蜀炎  </w:t>
      </w:r>
    </w:p>
    <w:p>
      <w:pPr>
        <w:ind w:firstLine="640" w:firstLineChars="200"/>
        <w:rPr>
          <w:rFonts w:ascii="仿宋_GB2312" w:eastAsia="仿宋_GB2312"/>
          <w:sz w:val="32"/>
          <w:szCs w:val="32"/>
        </w:rPr>
      </w:pPr>
      <w:r>
        <w:rPr>
          <w:rFonts w:hint="eastAsia" w:ascii="仿宋_GB2312" w:eastAsia="仿宋_GB2312"/>
          <w:sz w:val="32"/>
          <w:szCs w:val="32"/>
        </w:rPr>
        <w:t xml:space="preserve">6、“等着干”是被动的、慵懒的，以“等”为先、“干”放一边；“干着等”是主动的、向上的，“干”字当头、“等”字靠边。  </w:t>
      </w:r>
    </w:p>
    <w:p>
      <w:pPr>
        <w:ind w:firstLine="640" w:firstLineChars="200"/>
        <w:rPr>
          <w:rFonts w:ascii="仿宋_GB2312" w:eastAsia="仿宋_GB2312"/>
          <w:sz w:val="32"/>
          <w:szCs w:val="32"/>
        </w:rPr>
      </w:pPr>
      <w:r>
        <w:rPr>
          <w:rFonts w:hint="eastAsia" w:ascii="仿宋_GB2312" w:eastAsia="仿宋_GB2312"/>
          <w:sz w:val="32"/>
          <w:szCs w:val="32"/>
        </w:rPr>
        <w:t xml:space="preserve">——《解放军报》5月8日《提倡“干着等”不要“等着干”》，刘海文  </w:t>
      </w:r>
    </w:p>
    <w:p>
      <w:pPr>
        <w:ind w:firstLine="640" w:firstLineChars="200"/>
        <w:rPr>
          <w:rFonts w:ascii="仿宋_GB2312" w:eastAsia="仿宋_GB2312"/>
          <w:sz w:val="32"/>
          <w:szCs w:val="32"/>
        </w:rPr>
      </w:pPr>
      <w:r>
        <w:rPr>
          <w:rFonts w:hint="eastAsia" w:ascii="仿宋_GB2312" w:eastAsia="仿宋_GB2312"/>
          <w:sz w:val="32"/>
          <w:szCs w:val="32"/>
        </w:rPr>
        <w:t xml:space="preserve">7、这创造那创造，经不起实战检验的都是胡编乱造。  </w:t>
      </w:r>
    </w:p>
    <w:p>
      <w:pPr>
        <w:ind w:firstLine="640" w:firstLineChars="200"/>
        <w:rPr>
          <w:rFonts w:ascii="仿宋_GB2312" w:eastAsia="仿宋_GB2312"/>
          <w:sz w:val="32"/>
          <w:szCs w:val="32"/>
        </w:rPr>
      </w:pPr>
      <w:r>
        <w:rPr>
          <w:rFonts w:hint="eastAsia" w:ascii="仿宋_GB2312" w:eastAsia="仿宋_GB2312"/>
          <w:sz w:val="32"/>
          <w:szCs w:val="32"/>
        </w:rPr>
        <w:t xml:space="preserve">——《解放军报》5月5日《创新创造不能胡编乱造》，徐东波  </w:t>
      </w:r>
    </w:p>
    <w:p>
      <w:pPr>
        <w:ind w:firstLine="640" w:firstLineChars="200"/>
        <w:rPr>
          <w:rFonts w:ascii="仿宋_GB2312" w:eastAsia="仿宋_GB2312"/>
          <w:sz w:val="32"/>
          <w:szCs w:val="32"/>
        </w:rPr>
      </w:pPr>
      <w:r>
        <w:rPr>
          <w:rFonts w:hint="eastAsia" w:ascii="仿宋_GB2312" w:eastAsia="仿宋_GB2312"/>
          <w:sz w:val="32"/>
          <w:szCs w:val="32"/>
        </w:rPr>
        <w:t xml:space="preserve">8、凡是视名节如生命者，都能在逆境之时巍然不倒，诱惑面前淡然处之。  </w:t>
      </w:r>
    </w:p>
    <w:p>
      <w:pPr>
        <w:ind w:firstLine="640" w:firstLineChars="200"/>
        <w:rPr>
          <w:rFonts w:ascii="仿宋_GB2312" w:eastAsia="仿宋_GB2312"/>
          <w:sz w:val="32"/>
          <w:szCs w:val="32"/>
        </w:rPr>
      </w:pPr>
      <w:r>
        <w:rPr>
          <w:rFonts w:hint="eastAsia" w:ascii="仿宋_GB2312" w:eastAsia="仿宋_GB2312"/>
          <w:sz w:val="32"/>
          <w:szCs w:val="32"/>
        </w:rPr>
        <w:t xml:space="preserve">——《解放军报》5月4日《视名节为生命》，张丙辰张凤坡  </w:t>
      </w:r>
    </w:p>
    <w:p>
      <w:pPr>
        <w:ind w:firstLine="640" w:firstLineChars="200"/>
        <w:rPr>
          <w:rFonts w:ascii="仿宋_GB2312" w:eastAsia="仿宋_GB2312"/>
          <w:sz w:val="32"/>
          <w:szCs w:val="32"/>
        </w:rPr>
      </w:pPr>
      <w:r>
        <w:rPr>
          <w:rFonts w:hint="eastAsia" w:ascii="仿宋_GB2312" w:eastAsia="仿宋_GB2312"/>
          <w:sz w:val="32"/>
          <w:szCs w:val="32"/>
        </w:rPr>
        <w:t xml:space="preserve">9、许多“鸡汤”是小聪明而非大智慧，有的甚至是庸俗的哲学，它的轻薄载不动人生的厚重，它的矫情化解不了生活的矛盾。  </w:t>
      </w:r>
    </w:p>
    <w:p>
      <w:pPr>
        <w:ind w:firstLine="640" w:firstLineChars="200"/>
        <w:rPr>
          <w:rFonts w:ascii="仿宋_GB2312" w:eastAsia="仿宋_GB2312"/>
          <w:sz w:val="32"/>
          <w:szCs w:val="32"/>
        </w:rPr>
      </w:pPr>
      <w:r>
        <w:rPr>
          <w:rFonts w:hint="eastAsia" w:ascii="仿宋_GB2312" w:eastAsia="仿宋_GB2312"/>
          <w:sz w:val="32"/>
          <w:szCs w:val="32"/>
        </w:rPr>
        <w:t xml:space="preserve">——《解放军报》5月2日《“心灵鸡汤”不都是美味》，侯继超吴文鑫  </w:t>
      </w:r>
    </w:p>
    <w:p>
      <w:pPr>
        <w:ind w:firstLine="640" w:firstLineChars="200"/>
        <w:rPr>
          <w:rFonts w:ascii="仿宋_GB2312" w:eastAsia="仿宋_GB2312"/>
          <w:sz w:val="32"/>
          <w:szCs w:val="32"/>
        </w:rPr>
      </w:pPr>
      <w:r>
        <w:rPr>
          <w:rFonts w:hint="eastAsia" w:ascii="仿宋_GB2312" w:eastAsia="仿宋_GB2312"/>
          <w:sz w:val="32"/>
          <w:szCs w:val="32"/>
        </w:rPr>
        <w:t xml:space="preserve">10、与其求全责备抱怨叹息，不如撸起袖子奋斗不息。以抱负为动力，坚守信念，坚定信心，不懈追求。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——《解放军报》4月27日《因为有抱负，所以不抱怨》，刘立强  </w:t>
      </w:r>
    </w:p>
    <w:p>
      <w:pPr>
        <w:ind w:firstLine="640" w:firstLineChars="200"/>
        <w:rPr>
          <w:rFonts w:ascii="仿宋_GB2312" w:eastAsia="仿宋_GB2312"/>
          <w:sz w:val="32"/>
          <w:szCs w:val="32"/>
        </w:rPr>
      </w:pPr>
      <w:r>
        <w:rPr>
          <w:rFonts w:hint="eastAsia" w:ascii="仿宋_GB2312" w:eastAsia="仿宋_GB2312"/>
          <w:sz w:val="32"/>
          <w:szCs w:val="32"/>
        </w:rPr>
        <w:t xml:space="preserve">11、以正心正道正派抵御私心私欲私念，使心中正道清风润泽，真正成为事业发展的压舱石。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——《解放军报》4月25日《守住心中正道》，周燕虎  </w:t>
      </w:r>
    </w:p>
    <w:p>
      <w:pPr>
        <w:ind w:firstLine="640" w:firstLineChars="200"/>
        <w:rPr>
          <w:rFonts w:ascii="仿宋_GB2312" w:eastAsia="仿宋_GB2312"/>
          <w:sz w:val="32"/>
          <w:szCs w:val="32"/>
        </w:rPr>
      </w:pPr>
      <w:r>
        <w:rPr>
          <w:rFonts w:hint="eastAsia" w:ascii="仿宋_GB2312" w:eastAsia="仿宋_GB2312"/>
          <w:sz w:val="32"/>
          <w:szCs w:val="32"/>
        </w:rPr>
        <w:t xml:space="preserve">12、素质过硬、踏实能干，哪个单位都需要；不学无术还想滥竽充数，到哪儿都难。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——《解放军报》4月25日《患得患失不如静心蓄能》，赵世鹏  </w:t>
      </w:r>
    </w:p>
    <w:p>
      <w:pPr>
        <w:ind w:firstLine="640" w:firstLineChars="200"/>
        <w:rPr>
          <w:rFonts w:ascii="仿宋_GB2312" w:eastAsia="仿宋_GB2312"/>
          <w:sz w:val="32"/>
          <w:szCs w:val="32"/>
        </w:rPr>
      </w:pPr>
      <w:r>
        <w:rPr>
          <w:rFonts w:hint="eastAsia" w:ascii="仿宋_GB2312" w:eastAsia="仿宋_GB2312"/>
          <w:sz w:val="32"/>
          <w:szCs w:val="32"/>
        </w:rPr>
        <w:t xml:space="preserve">13、选择之难并不在于路的稀少和狭窄，而在于站立路口时左思右想的取舍。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——《解放军报》4月25日《人生的中场》，郑蜀炎  </w:t>
      </w:r>
    </w:p>
    <w:p>
      <w:pPr>
        <w:ind w:firstLine="640" w:firstLineChars="200"/>
        <w:rPr>
          <w:rFonts w:ascii="仿宋_GB2312" w:eastAsia="仿宋_GB2312"/>
          <w:sz w:val="32"/>
          <w:szCs w:val="32"/>
        </w:rPr>
      </w:pPr>
      <w:r>
        <w:rPr>
          <w:rFonts w:hint="eastAsia" w:ascii="仿宋_GB2312" w:eastAsia="仿宋_GB2312"/>
          <w:sz w:val="32"/>
          <w:szCs w:val="32"/>
        </w:rPr>
        <w:t xml:space="preserve">14、离开国家、民族和人民的最大利益，个人的“获得感”是渺小的。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——《解放军报》4月13日《追求高境界的“获得感”》，杨欢  </w:t>
      </w:r>
    </w:p>
    <w:p>
      <w:pPr>
        <w:ind w:firstLine="640" w:firstLineChars="200"/>
        <w:rPr>
          <w:rFonts w:ascii="仿宋_GB2312" w:eastAsia="仿宋_GB2312"/>
          <w:sz w:val="32"/>
          <w:szCs w:val="32"/>
        </w:rPr>
      </w:pPr>
      <w:r>
        <w:rPr>
          <w:rFonts w:hint="eastAsia" w:ascii="仿宋_GB2312" w:eastAsia="仿宋_GB2312"/>
          <w:sz w:val="32"/>
          <w:szCs w:val="32"/>
        </w:rPr>
        <w:t xml:space="preserve">15、管理欲望，关键是把欲望始终控制在合理的范围之内，不要听任欲望的驱使。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——《解放军报》4月13日《让欲望止于规矩》，邱建卿  </w:t>
      </w:r>
    </w:p>
    <w:p>
      <w:pPr>
        <w:ind w:firstLine="640" w:firstLineChars="200"/>
        <w:rPr>
          <w:rFonts w:ascii="仿宋_GB2312" w:eastAsia="仿宋_GB2312"/>
          <w:sz w:val="32"/>
          <w:szCs w:val="32"/>
        </w:rPr>
      </w:pPr>
      <w:r>
        <w:rPr>
          <w:rFonts w:hint="eastAsia" w:ascii="仿宋_GB2312" w:eastAsia="仿宋_GB2312"/>
          <w:sz w:val="32"/>
          <w:szCs w:val="32"/>
        </w:rPr>
        <w:t xml:space="preserve">16、人生处处有青山。无论在哪里，缺的不是工作岗位，而是过硬能力素质。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——《解放军报》4月13日《抛却等与怨，扎实学与干》，许洪昌  </w:t>
      </w:r>
    </w:p>
    <w:p>
      <w:pPr>
        <w:ind w:firstLine="640" w:firstLineChars="200"/>
        <w:rPr>
          <w:rFonts w:ascii="仿宋_GB2312" w:eastAsia="仿宋_GB2312"/>
          <w:sz w:val="32"/>
          <w:szCs w:val="32"/>
        </w:rPr>
      </w:pPr>
      <w:r>
        <w:rPr>
          <w:rFonts w:hint="eastAsia" w:ascii="仿宋_GB2312" w:eastAsia="仿宋_GB2312"/>
          <w:sz w:val="32"/>
          <w:szCs w:val="32"/>
        </w:rPr>
        <w:t xml:space="preserve">17、一位哲人说：“‘小’字两点恰如一对翅膀，若能奋力一跃，亦能振翅高飞。”年轻的战友们，不妨给自己定个小目标，成功的奥妙就在其中。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——《解放军报》4月11日《小目标支撑大志向》，何东平  </w:t>
      </w:r>
    </w:p>
    <w:p>
      <w:pPr>
        <w:ind w:firstLine="640" w:firstLineChars="200"/>
        <w:rPr>
          <w:rFonts w:ascii="仿宋_GB2312" w:eastAsia="仿宋_GB2312"/>
          <w:sz w:val="32"/>
          <w:szCs w:val="32"/>
        </w:rPr>
      </w:pPr>
      <w:r>
        <w:rPr>
          <w:rFonts w:hint="eastAsia" w:ascii="仿宋_GB2312" w:eastAsia="仿宋_GB2312"/>
          <w:sz w:val="32"/>
          <w:szCs w:val="32"/>
        </w:rPr>
        <w:t xml:space="preserve">18、解决问题好比过河，找到了“桥和船”，问题便迎刃而解。面对纷繁复杂的难题，善于做分解，或许能找到突破口。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——《解放军报》4月10日《善于分解也是“桥和船”》，王昕霖李超斌  </w:t>
      </w:r>
    </w:p>
    <w:p>
      <w:pPr>
        <w:ind w:firstLine="640" w:firstLineChars="200"/>
        <w:rPr>
          <w:rFonts w:ascii="仿宋_GB2312" w:eastAsia="仿宋_GB2312"/>
          <w:sz w:val="32"/>
          <w:szCs w:val="32"/>
        </w:rPr>
      </w:pPr>
      <w:r>
        <w:rPr>
          <w:rFonts w:hint="eastAsia" w:ascii="仿宋_GB2312" w:eastAsia="仿宋_GB2312"/>
          <w:sz w:val="32"/>
          <w:szCs w:val="32"/>
        </w:rPr>
        <w:t xml:space="preserve">19、只要各级把“公”字做好、做到位，让官兵消解顾虑、轻装疾进，改革的诸多困难就难不倒我们，强军的光明彼岸就能快速抵达。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——《解放军报》4月10日《一个“公”字消解几多顾虑》，邓佑标  </w:t>
      </w:r>
    </w:p>
    <w:p>
      <w:pPr>
        <w:ind w:firstLine="640" w:firstLineChars="200"/>
        <w:rPr>
          <w:rFonts w:ascii="仿宋_GB2312" w:eastAsia="仿宋_GB2312"/>
          <w:sz w:val="32"/>
          <w:szCs w:val="32"/>
        </w:rPr>
      </w:pPr>
      <w:r>
        <w:rPr>
          <w:rFonts w:hint="eastAsia" w:ascii="仿宋_GB2312" w:eastAsia="仿宋_GB2312"/>
          <w:sz w:val="32"/>
          <w:szCs w:val="32"/>
        </w:rPr>
        <w:t xml:space="preserve">20、要习惯在“探照灯”下成长成才，勇于在“玻璃房”中干净干事，以踏石留印、抓铁有痕的作风务求遵规百分百、守纪实打实。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——《解放军报》4月6日《有样先有禁，有为先有戒》，黄天信  </w:t>
      </w:r>
    </w:p>
    <w:p>
      <w:pPr>
        <w:ind w:firstLine="640" w:firstLineChars="200"/>
        <w:rPr>
          <w:rFonts w:ascii="仿宋_GB2312" w:eastAsia="仿宋_GB2312"/>
          <w:sz w:val="32"/>
          <w:szCs w:val="32"/>
        </w:rPr>
      </w:pPr>
      <w:r>
        <w:rPr>
          <w:rFonts w:hint="eastAsia" w:ascii="仿宋_GB2312" w:eastAsia="仿宋_GB2312"/>
          <w:sz w:val="32"/>
          <w:szCs w:val="32"/>
        </w:rPr>
        <w:t xml:space="preserve">21、越是“转弯处”，越是重整行装、化“危”为“机”、壮大实力的关键节点。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——《解放军报》4月6日《机遇常在“转弯处”》，闫述军  </w:t>
      </w:r>
    </w:p>
    <w:p>
      <w:pPr>
        <w:ind w:firstLine="640" w:firstLineChars="200"/>
        <w:rPr>
          <w:rFonts w:ascii="仿宋_GB2312" w:eastAsia="仿宋_GB2312"/>
          <w:sz w:val="32"/>
          <w:szCs w:val="32"/>
        </w:rPr>
      </w:pPr>
      <w:r>
        <w:rPr>
          <w:rFonts w:hint="eastAsia" w:ascii="仿宋_GB2312" w:eastAsia="仿宋_GB2312"/>
          <w:sz w:val="32"/>
          <w:szCs w:val="32"/>
        </w:rPr>
        <w:t xml:space="preserve">22、帮助领导纠正错误，既是对领导的一种关心帮助，更是对领导负责任的体现。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——《解放军报》4月5日《敢给领导指问题》，朱永杰  </w:t>
      </w:r>
    </w:p>
    <w:p>
      <w:pPr>
        <w:ind w:firstLine="640" w:firstLineChars="200"/>
        <w:rPr>
          <w:rFonts w:ascii="仿宋_GB2312" w:eastAsia="仿宋_GB2312"/>
          <w:sz w:val="32"/>
          <w:szCs w:val="32"/>
        </w:rPr>
      </w:pPr>
      <w:r>
        <w:rPr>
          <w:rFonts w:hint="eastAsia" w:ascii="仿宋_GB2312" w:eastAsia="仿宋_GB2312"/>
          <w:sz w:val="32"/>
          <w:szCs w:val="32"/>
        </w:rPr>
        <w:t xml:space="preserve">23、光听表扬肯定的好话，不喜欢听那些批评的意见建议，是犯了主观片面的毛病。  </w:t>
      </w:r>
    </w:p>
    <w:p>
      <w:pPr>
        <w:ind w:firstLine="640" w:firstLineChars="200"/>
        <w:rPr>
          <w:rFonts w:ascii="仿宋_GB2312" w:eastAsia="仿宋_GB2312"/>
          <w:sz w:val="32"/>
          <w:szCs w:val="32"/>
        </w:rPr>
      </w:pPr>
      <w:r>
        <w:rPr>
          <w:rFonts w:hint="eastAsia" w:ascii="仿宋_GB2312" w:eastAsia="仿宋_GB2312"/>
          <w:sz w:val="32"/>
          <w:szCs w:val="32"/>
        </w:rPr>
        <w:t xml:space="preserve">——《解放军报》4月5日《听取意见要带“两个耳朵”》，吴铭  </w:t>
      </w:r>
    </w:p>
    <w:p>
      <w:pPr>
        <w:ind w:firstLine="640" w:firstLineChars="200"/>
        <w:rPr>
          <w:rFonts w:ascii="仿宋_GB2312" w:eastAsia="仿宋_GB2312"/>
          <w:sz w:val="32"/>
          <w:szCs w:val="32"/>
        </w:rPr>
      </w:pPr>
      <w:r>
        <w:rPr>
          <w:rFonts w:hint="eastAsia" w:ascii="仿宋_GB2312" w:eastAsia="仿宋_GB2312"/>
          <w:sz w:val="32"/>
          <w:szCs w:val="32"/>
        </w:rPr>
        <w:t xml:space="preserve">24、个人名利得失放下了，觉悟境界提升了，才会敢作敢当、敢闯敢试、敢于负责，多一分坦荡，多一分底气，多一分干事创业的紧迫感。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——《解放军报》3月30日《扪心自问，不敢担当为什么》，杨广雨  </w:t>
      </w:r>
    </w:p>
    <w:p>
      <w:pPr>
        <w:ind w:firstLine="640" w:firstLineChars="200"/>
        <w:rPr>
          <w:rFonts w:ascii="仿宋_GB2312" w:eastAsia="仿宋_GB2312"/>
          <w:sz w:val="32"/>
          <w:szCs w:val="32"/>
        </w:rPr>
      </w:pPr>
      <w:r>
        <w:rPr>
          <w:rFonts w:hint="eastAsia" w:ascii="仿宋_GB2312" w:eastAsia="仿宋_GB2312"/>
          <w:sz w:val="32"/>
          <w:szCs w:val="32"/>
        </w:rPr>
        <w:t xml:space="preserve">25、随着国防和军队改革的深入推进，军队发展需要培塑“精准”文化，要求官兵坚决不当“差不多先生”。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——《解放军报》3月30日《“差不多就行”绝对不行》，韩志强  </w:t>
      </w:r>
    </w:p>
    <w:p>
      <w:pPr>
        <w:ind w:firstLine="640" w:firstLineChars="200"/>
        <w:rPr>
          <w:rFonts w:ascii="仿宋_GB2312" w:eastAsia="仿宋_GB2312"/>
          <w:sz w:val="32"/>
          <w:szCs w:val="32"/>
        </w:rPr>
      </w:pPr>
      <w:r>
        <w:rPr>
          <w:rFonts w:hint="eastAsia" w:ascii="仿宋_GB2312" w:eastAsia="仿宋_GB2312"/>
          <w:sz w:val="32"/>
          <w:szCs w:val="32"/>
        </w:rPr>
        <w:t xml:space="preserve">26、“为公去私”好比群蜂筑巢，“损公肥私”便如蚁穴溃堤。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——《解放军报》3月30日《时时不忘砥砺初心》，高亦全  </w:t>
      </w:r>
    </w:p>
    <w:p>
      <w:pPr>
        <w:ind w:firstLine="640" w:firstLineChars="200"/>
        <w:rPr>
          <w:rFonts w:ascii="仿宋_GB2312" w:eastAsia="仿宋_GB2312"/>
          <w:sz w:val="32"/>
          <w:szCs w:val="32"/>
        </w:rPr>
      </w:pPr>
      <w:r>
        <w:rPr>
          <w:rFonts w:hint="eastAsia" w:ascii="仿宋_GB2312" w:eastAsia="仿宋_GB2312"/>
          <w:sz w:val="32"/>
          <w:szCs w:val="32"/>
        </w:rPr>
        <w:t xml:space="preserve">27、不断汲取教训，总结经验，一步一个脚印向前走，就能如一句谚语所说：“如果一直朝那个方向走，你真有可能走到那个地方！”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——《解放军报》3月30日《智而能恒方能胜》，宫春科  </w:t>
      </w:r>
    </w:p>
    <w:p>
      <w:pPr>
        <w:ind w:firstLine="640" w:firstLineChars="200"/>
        <w:rPr>
          <w:rFonts w:ascii="仿宋_GB2312" w:eastAsia="仿宋_GB2312"/>
          <w:sz w:val="32"/>
          <w:szCs w:val="32"/>
        </w:rPr>
      </w:pPr>
      <w:r>
        <w:rPr>
          <w:rFonts w:hint="eastAsia" w:ascii="仿宋_GB2312" w:eastAsia="仿宋_GB2312"/>
          <w:sz w:val="32"/>
          <w:szCs w:val="32"/>
        </w:rPr>
        <w:t xml:space="preserve">28、敬畏之心就是流经我们思想之渠的源头活水，涤荡着不时落下的贪欲、邪念的泥垢。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——《解放军报》3月28日《君子之心，常存敬畏》，万刚  </w:t>
      </w:r>
    </w:p>
    <w:p>
      <w:pPr>
        <w:ind w:firstLine="640" w:firstLineChars="200"/>
        <w:rPr>
          <w:rFonts w:ascii="仿宋_GB2312" w:eastAsia="仿宋_GB2312"/>
          <w:sz w:val="32"/>
          <w:szCs w:val="32"/>
        </w:rPr>
      </w:pPr>
      <w:r>
        <w:rPr>
          <w:rFonts w:hint="eastAsia" w:ascii="仿宋_GB2312" w:eastAsia="仿宋_GB2312"/>
          <w:sz w:val="32"/>
          <w:szCs w:val="32"/>
        </w:rPr>
        <w:t xml:space="preserve">29、俗话说，好种出好苗，好树结好桃。一粒树种、一棵树苗能否长成参天大树，其品质的优劣至关重要。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——《解放军报》3月28日《种德如树》，向迎佳  </w:t>
      </w:r>
    </w:p>
    <w:p>
      <w:pPr>
        <w:ind w:firstLine="640" w:firstLineChars="200"/>
        <w:rPr>
          <w:rFonts w:ascii="仿宋_GB2312" w:eastAsia="仿宋_GB2312"/>
          <w:sz w:val="32"/>
          <w:szCs w:val="32"/>
        </w:rPr>
      </w:pPr>
      <w:r>
        <w:rPr>
          <w:rFonts w:hint="eastAsia" w:ascii="仿宋_GB2312" w:eastAsia="仿宋_GB2312"/>
          <w:sz w:val="32"/>
          <w:szCs w:val="32"/>
        </w:rPr>
        <w:t xml:space="preserve">30、越是关键时刻，领导干部越要保持清醒头脑，对照标准要求，一笔一划画好“自画像”。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——《解放军报》3月23日《画好改革中的“自画像”》，劳正忠  </w:t>
      </w:r>
    </w:p>
    <w:p>
      <w:pPr>
        <w:ind w:firstLine="640" w:firstLineChars="200"/>
        <w:rPr>
          <w:rFonts w:ascii="仿宋_GB2312" w:eastAsia="仿宋_GB2312"/>
          <w:sz w:val="32"/>
          <w:szCs w:val="32"/>
        </w:rPr>
      </w:pPr>
      <w:r>
        <w:rPr>
          <w:rFonts w:hint="eastAsia" w:ascii="仿宋_GB2312" w:eastAsia="仿宋_GB2312"/>
          <w:sz w:val="32"/>
          <w:szCs w:val="32"/>
        </w:rPr>
        <w:t xml:space="preserve">31、抛弃私利，不抱成见，出以公心，敢提不同意见，是一种对事业的真正负责和勇敢担当。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——《解放军报》3月23日《提不同意见也是责任担当》，李栋杰  </w:t>
      </w:r>
    </w:p>
    <w:p>
      <w:pPr>
        <w:ind w:firstLine="640" w:firstLineChars="200"/>
        <w:rPr>
          <w:rFonts w:ascii="仿宋_GB2312" w:eastAsia="仿宋_GB2312"/>
          <w:sz w:val="32"/>
          <w:szCs w:val="32"/>
        </w:rPr>
      </w:pPr>
      <w:r>
        <w:rPr>
          <w:rFonts w:hint="eastAsia" w:ascii="仿宋_GB2312" w:eastAsia="仿宋_GB2312"/>
          <w:sz w:val="32"/>
          <w:szCs w:val="32"/>
        </w:rPr>
        <w:t xml:space="preserve">32、“羡慕嫉妒”不能转化为“恨”，努力克服嫉妒心理，尤其不要把它变为贬低、排斥、敌视的心理状态。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——《解放军报》3月23日《由子都之死说胸襟》，陈鲁民  </w:t>
      </w:r>
    </w:p>
    <w:p>
      <w:pPr>
        <w:ind w:firstLine="640" w:firstLineChars="200"/>
        <w:rPr>
          <w:rFonts w:ascii="仿宋_GB2312" w:eastAsia="仿宋_GB2312"/>
          <w:sz w:val="32"/>
          <w:szCs w:val="32"/>
        </w:rPr>
      </w:pPr>
      <w:r>
        <w:rPr>
          <w:rFonts w:hint="eastAsia" w:ascii="仿宋_GB2312" w:eastAsia="仿宋_GB2312"/>
          <w:sz w:val="32"/>
          <w:szCs w:val="32"/>
        </w:rPr>
        <w:t xml:space="preserve">33、格局大，则眼光远、心胸宽、定力强，有利于更好地在改革中找准自己的坐标，交出合格答卷。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——《解放军报》3月21日《心有大格局，自生大境界》，高卫东  </w:t>
      </w:r>
    </w:p>
    <w:p>
      <w:pPr>
        <w:ind w:firstLine="640" w:firstLineChars="200"/>
        <w:rPr>
          <w:rFonts w:ascii="仿宋_GB2312" w:eastAsia="仿宋_GB2312"/>
          <w:sz w:val="32"/>
          <w:szCs w:val="32"/>
        </w:rPr>
      </w:pPr>
      <w:r>
        <w:rPr>
          <w:rFonts w:hint="eastAsia" w:ascii="仿宋_GB2312" w:eastAsia="仿宋_GB2312"/>
          <w:sz w:val="32"/>
          <w:szCs w:val="32"/>
        </w:rPr>
        <w:t xml:space="preserve">34、敢喊“看我的”，拿出“跟我上”的行动，该做的事，顶着压力也要干，该负的责，抛开名利也要担。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——《解放军报》3月21日《人生沟坎处不忘初心》，贾全林  </w:t>
      </w:r>
    </w:p>
    <w:p>
      <w:pPr>
        <w:ind w:firstLine="640" w:firstLineChars="200"/>
        <w:rPr>
          <w:rFonts w:ascii="仿宋_GB2312" w:eastAsia="仿宋_GB2312"/>
          <w:sz w:val="32"/>
          <w:szCs w:val="32"/>
        </w:rPr>
      </w:pPr>
      <w:r>
        <w:rPr>
          <w:rFonts w:hint="eastAsia" w:ascii="仿宋_GB2312" w:eastAsia="仿宋_GB2312"/>
          <w:sz w:val="32"/>
          <w:szCs w:val="32"/>
        </w:rPr>
        <w:t xml:space="preserve">35、既要竭力克制欲念，又要主动依靠纪律制度、外界监督等无形绳索把自己紧紧地“绑在桅杆上”。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——《解放军报》3月21日《面对诱惑当有“绑得更紧”的决绝》，韩申国  </w:t>
      </w:r>
    </w:p>
    <w:p>
      <w:pPr>
        <w:ind w:firstLine="640" w:firstLineChars="200"/>
        <w:rPr>
          <w:rFonts w:ascii="仿宋_GB2312" w:eastAsia="仿宋_GB2312"/>
          <w:sz w:val="32"/>
          <w:szCs w:val="32"/>
        </w:rPr>
      </w:pPr>
      <w:r>
        <w:rPr>
          <w:rFonts w:hint="eastAsia" w:ascii="仿宋_GB2312" w:eastAsia="仿宋_GB2312"/>
          <w:sz w:val="32"/>
          <w:szCs w:val="32"/>
        </w:rPr>
        <w:t xml:space="preserve">36、领导干部肩上也挑着一根无形的“扁担”，若能掌握好“平衡点”，工作起来就会既轻松又富有成效。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——《解放军报》3月16日《掌握“挑扁担”的“平衡点”》，王正冠门建新  </w:t>
      </w:r>
    </w:p>
    <w:p>
      <w:pPr>
        <w:ind w:firstLine="640" w:firstLineChars="200"/>
        <w:rPr>
          <w:rFonts w:ascii="仿宋_GB2312" w:eastAsia="仿宋_GB2312"/>
          <w:sz w:val="32"/>
          <w:szCs w:val="32"/>
        </w:rPr>
      </w:pPr>
      <w:r>
        <w:rPr>
          <w:rFonts w:hint="eastAsia" w:ascii="仿宋_GB2312" w:eastAsia="仿宋_GB2312"/>
          <w:sz w:val="32"/>
          <w:szCs w:val="32"/>
        </w:rPr>
        <w:t xml:space="preserve">37、当前最紧迫的就是练好本领增长才干，使自己能够更好地适应改革、适应战场、适应未来。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——《解放军报》3月16日《少想“会怎么改”，多思“我怎么干”》，马甲一  </w:t>
      </w:r>
    </w:p>
    <w:p>
      <w:pPr>
        <w:ind w:firstLine="640" w:firstLineChars="200"/>
        <w:rPr>
          <w:rFonts w:ascii="仿宋_GB2312" w:eastAsia="仿宋_GB2312"/>
          <w:sz w:val="32"/>
          <w:szCs w:val="32"/>
        </w:rPr>
      </w:pPr>
      <w:r>
        <w:rPr>
          <w:rFonts w:hint="eastAsia" w:ascii="仿宋_GB2312" w:eastAsia="仿宋_GB2312"/>
          <w:sz w:val="32"/>
          <w:szCs w:val="32"/>
        </w:rPr>
        <w:t xml:space="preserve">38、抛开物质谈精神是不现实、不客观，甚至是虚伪的，但只有物质没有精神的生活则是空虚、肤浅、卑微的。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——《解放军报》3月16日《莫让物质消磨掉精神》，梁大伟  </w:t>
      </w:r>
    </w:p>
    <w:p>
      <w:pPr>
        <w:ind w:firstLine="640" w:firstLineChars="200"/>
        <w:rPr>
          <w:rFonts w:ascii="仿宋_GB2312" w:eastAsia="仿宋_GB2312"/>
          <w:sz w:val="32"/>
          <w:szCs w:val="32"/>
        </w:rPr>
      </w:pPr>
      <w:r>
        <w:rPr>
          <w:rFonts w:hint="eastAsia" w:ascii="仿宋_GB2312" w:eastAsia="仿宋_GB2312"/>
          <w:sz w:val="32"/>
          <w:szCs w:val="32"/>
        </w:rPr>
        <w:t xml:space="preserve">39、欲得其力，必先得其心。只有党员干部以身作则、率先垂范，与官兵同甘共苦，才能上下同心、和衷共济。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——《解放军报》3月11日《“五同”贵在“同心”》，唐飞  </w:t>
      </w:r>
    </w:p>
    <w:p>
      <w:pPr>
        <w:ind w:firstLine="640" w:firstLineChars="200"/>
        <w:rPr>
          <w:rFonts w:ascii="仿宋_GB2312" w:eastAsia="仿宋_GB2312"/>
          <w:sz w:val="32"/>
          <w:szCs w:val="32"/>
        </w:rPr>
      </w:pPr>
      <w:r>
        <w:rPr>
          <w:rFonts w:hint="eastAsia" w:ascii="仿宋_GB2312" w:eastAsia="仿宋_GB2312"/>
          <w:sz w:val="32"/>
          <w:szCs w:val="32"/>
        </w:rPr>
        <w:t xml:space="preserve">40、“大事难事”是考察党员领导干部担当精神的一块试金石。在急难险重任务面前，唯有迎难而上才能破茧而出，唯有百折不挠才能拨云见日，唯有攻坚克难才能成就大业。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——《解放军报》3月9日《迎难而上才能破茧而出》，原华  </w:t>
      </w:r>
    </w:p>
    <w:p>
      <w:pPr>
        <w:ind w:firstLine="640" w:firstLineChars="200"/>
        <w:rPr>
          <w:rFonts w:ascii="仿宋_GB2312" w:eastAsia="仿宋_GB2312"/>
          <w:sz w:val="32"/>
          <w:szCs w:val="32"/>
        </w:rPr>
      </w:pPr>
      <w:r>
        <w:rPr>
          <w:rFonts w:hint="eastAsia" w:ascii="仿宋_GB2312" w:eastAsia="仿宋_GB2312"/>
          <w:sz w:val="32"/>
          <w:szCs w:val="32"/>
        </w:rPr>
        <w:t xml:space="preserve">41、疑，就是要善于发现问题、解决问题。这既是积累知识的过程，又是破解问题的发端，是学习的方法钥匙，也是为学者的能力素质。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——《解放军报》3月9日《读书有疑方有进》，王民  </w:t>
      </w:r>
    </w:p>
    <w:p>
      <w:pPr>
        <w:ind w:firstLine="640" w:firstLineChars="200"/>
        <w:rPr>
          <w:rFonts w:ascii="仿宋_GB2312" w:eastAsia="仿宋_GB2312"/>
          <w:sz w:val="32"/>
          <w:szCs w:val="32"/>
        </w:rPr>
      </w:pPr>
      <w:r>
        <w:rPr>
          <w:rFonts w:hint="eastAsia" w:ascii="仿宋_GB2312" w:eastAsia="仿宋_GB2312"/>
          <w:sz w:val="32"/>
          <w:szCs w:val="32"/>
        </w:rPr>
        <w:t xml:space="preserve">42、一个具有专注品质的人，往往最懂得珍惜时间，总能专心致志干事业，花更少时间创造更大成绩。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——《解放军报》3月9日《专注是对时间最大的节约》，苏杰  </w:t>
      </w:r>
    </w:p>
    <w:p>
      <w:pPr>
        <w:ind w:firstLine="640" w:firstLineChars="200"/>
        <w:rPr>
          <w:rFonts w:ascii="仿宋_GB2312" w:eastAsia="仿宋_GB2312"/>
          <w:sz w:val="32"/>
          <w:szCs w:val="32"/>
        </w:rPr>
      </w:pPr>
      <w:r>
        <w:rPr>
          <w:rFonts w:hint="eastAsia" w:ascii="仿宋_GB2312" w:eastAsia="仿宋_GB2312"/>
          <w:sz w:val="32"/>
          <w:szCs w:val="32"/>
        </w:rPr>
        <w:t xml:space="preserve">43、一个单位，成员凡事多让少争，必定风清气正，士气高昂，人人呈现出谦虚礼让、大局为重的嘉德懿行，彼此保持相互理解、相互友爱的融洽关系。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——《解放军报》3月7日《由“大树将军”不争功说起》，胡建忠  </w:t>
      </w:r>
    </w:p>
    <w:p>
      <w:pPr>
        <w:ind w:firstLine="640" w:firstLineChars="200"/>
        <w:rPr>
          <w:rFonts w:ascii="仿宋_GB2312" w:eastAsia="仿宋_GB2312"/>
          <w:sz w:val="32"/>
          <w:szCs w:val="32"/>
        </w:rPr>
      </w:pPr>
      <w:r>
        <w:rPr>
          <w:rFonts w:hint="eastAsia" w:ascii="仿宋_GB2312" w:eastAsia="仿宋_GB2312"/>
          <w:sz w:val="32"/>
          <w:szCs w:val="32"/>
        </w:rPr>
        <w:t xml:space="preserve">44、在命运掀开所有底牌之前，是把握机会还是接受宿命，会是两种完全不同的人生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——《解放军报》3月2日《失败成功，或许只隔一个转身》，郑蜀炎  </w:t>
      </w:r>
    </w:p>
    <w:p>
      <w:pPr>
        <w:ind w:firstLine="640" w:firstLineChars="200"/>
        <w:rPr>
          <w:rFonts w:ascii="仿宋_GB2312" w:eastAsia="仿宋_GB2312"/>
          <w:sz w:val="32"/>
          <w:szCs w:val="32"/>
        </w:rPr>
      </w:pPr>
      <w:r>
        <w:rPr>
          <w:rFonts w:hint="eastAsia" w:ascii="仿宋_GB2312" w:eastAsia="仿宋_GB2312"/>
          <w:sz w:val="32"/>
          <w:szCs w:val="32"/>
        </w:rPr>
        <w:t xml:space="preserve">45、在实干中形成共识，在实干中破解难题，在实干中实现愿景  </w:t>
      </w:r>
    </w:p>
    <w:p>
      <w:pPr>
        <w:ind w:firstLine="640" w:firstLineChars="200"/>
        <w:rPr>
          <w:rFonts w:ascii="仿宋_GB2312" w:eastAsia="仿宋_GB2312"/>
          <w:sz w:val="32"/>
          <w:szCs w:val="32"/>
        </w:rPr>
      </w:pPr>
      <w:r>
        <w:rPr>
          <w:rFonts w:hint="eastAsia" w:ascii="仿宋_GB2312" w:eastAsia="仿宋_GB2312"/>
          <w:sz w:val="32"/>
          <w:szCs w:val="32"/>
        </w:rPr>
        <w:t xml:space="preserve">——《解放军报》3月2日《重实干，莫清谈》，黄柄翔  </w:t>
      </w:r>
    </w:p>
    <w:p>
      <w:pPr>
        <w:ind w:firstLine="640" w:firstLineChars="200"/>
        <w:rPr>
          <w:rFonts w:ascii="仿宋_GB2312" w:eastAsia="仿宋_GB2312"/>
          <w:sz w:val="32"/>
          <w:szCs w:val="32"/>
        </w:rPr>
      </w:pPr>
      <w:r>
        <w:rPr>
          <w:rFonts w:hint="eastAsia" w:ascii="仿宋_GB2312" w:eastAsia="仿宋_GB2312"/>
          <w:sz w:val="32"/>
          <w:szCs w:val="32"/>
        </w:rPr>
        <w:t xml:space="preserve">46、真正成熟的人不靠伪饰和机巧处世，而是始终恪守诚实这一做人的基本准则。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——《解放军报》2月28日《诚实才是真成熟》，周蕾  </w:t>
      </w:r>
    </w:p>
    <w:p>
      <w:pPr>
        <w:ind w:firstLine="640" w:firstLineChars="200"/>
        <w:rPr>
          <w:rFonts w:ascii="仿宋_GB2312" w:eastAsia="仿宋_GB2312"/>
          <w:sz w:val="32"/>
          <w:szCs w:val="32"/>
        </w:rPr>
      </w:pPr>
      <w:r>
        <w:rPr>
          <w:rFonts w:hint="eastAsia" w:ascii="仿宋_GB2312" w:eastAsia="仿宋_GB2312"/>
          <w:sz w:val="32"/>
          <w:szCs w:val="32"/>
        </w:rPr>
        <w:t xml:space="preserve">47、靠勤奋工作打下坚实能力素质基础，就是等待机遇的最好准备，是创造机遇的最佳方法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——《解放军报》2月28日《工作是最好的机遇》，阎能利  </w:t>
      </w:r>
    </w:p>
    <w:p>
      <w:pPr>
        <w:ind w:firstLine="640" w:firstLineChars="200"/>
        <w:rPr>
          <w:rFonts w:ascii="仿宋_GB2312" w:eastAsia="仿宋_GB2312"/>
          <w:sz w:val="32"/>
          <w:szCs w:val="32"/>
        </w:rPr>
      </w:pPr>
      <w:r>
        <w:rPr>
          <w:rFonts w:hint="eastAsia" w:ascii="仿宋_GB2312" w:eastAsia="仿宋_GB2312"/>
          <w:sz w:val="32"/>
          <w:szCs w:val="32"/>
        </w:rPr>
        <w:t xml:space="preserve">48、避免急功近利，消极守成，把握好火候，多做打基础、管长远的事情。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——《解放军报》2月28日《“啐”“啄”相时方成功》，宫春科  </w:t>
      </w:r>
    </w:p>
    <w:p>
      <w:pPr>
        <w:ind w:firstLine="640" w:firstLineChars="200"/>
        <w:rPr>
          <w:rFonts w:ascii="仿宋_GB2312" w:eastAsia="仿宋_GB2312"/>
          <w:sz w:val="32"/>
          <w:szCs w:val="32"/>
        </w:rPr>
      </w:pPr>
      <w:r>
        <w:rPr>
          <w:rFonts w:hint="eastAsia" w:ascii="仿宋_GB2312" w:eastAsia="仿宋_GB2312"/>
          <w:sz w:val="32"/>
          <w:szCs w:val="32"/>
        </w:rPr>
        <w:t xml:space="preserve">49、探究“思想雾霾”产生的根子，就是世界观、人生观和价值观发生了扭曲，理想信念这个“总开关”出了问题。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——《解放军报》2月28日《重视清除“思想雾霾”》，施博  </w:t>
      </w:r>
    </w:p>
    <w:p>
      <w:pPr>
        <w:ind w:firstLine="640" w:firstLineChars="200"/>
        <w:rPr>
          <w:rFonts w:ascii="仿宋_GB2312" w:eastAsia="仿宋_GB2312"/>
          <w:sz w:val="32"/>
          <w:szCs w:val="32"/>
        </w:rPr>
      </w:pPr>
      <w:r>
        <w:rPr>
          <w:rFonts w:hint="eastAsia" w:ascii="仿宋_GB2312" w:eastAsia="仿宋_GB2312"/>
          <w:sz w:val="32"/>
          <w:szCs w:val="32"/>
        </w:rPr>
        <w:t xml:space="preserve">50、光环往往是职位带来的，不是自己产生的，干出成绩是职责所在，属分内之事。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——《解放军报》2月23日《莫把平台当资本》，赵世鹏  </w:t>
      </w:r>
    </w:p>
    <w:p>
      <w:pPr>
        <w:ind w:firstLine="640" w:firstLineChars="200"/>
        <w:rPr>
          <w:rFonts w:ascii="仿宋_GB2312" w:eastAsia="仿宋_GB2312"/>
          <w:sz w:val="32"/>
          <w:szCs w:val="32"/>
        </w:rPr>
      </w:pPr>
      <w:r>
        <w:rPr>
          <w:rFonts w:hint="eastAsia" w:ascii="仿宋_GB2312" w:eastAsia="仿宋_GB2312"/>
          <w:sz w:val="32"/>
          <w:szCs w:val="32"/>
        </w:rPr>
        <w:t xml:space="preserve">51、不干事虽然不会犯错误，但是也不会成事。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——《解放军报》2月23日《不“做主”也是不作为》，王志松  </w:t>
      </w:r>
    </w:p>
    <w:p>
      <w:pPr>
        <w:ind w:firstLine="640" w:firstLineChars="200"/>
        <w:rPr>
          <w:rFonts w:ascii="仿宋_GB2312" w:eastAsia="仿宋_GB2312"/>
          <w:sz w:val="32"/>
          <w:szCs w:val="32"/>
        </w:rPr>
      </w:pPr>
      <w:r>
        <w:rPr>
          <w:rFonts w:hint="eastAsia" w:ascii="仿宋_GB2312" w:eastAsia="仿宋_GB2312"/>
          <w:sz w:val="32"/>
          <w:szCs w:val="32"/>
        </w:rPr>
        <w:t xml:space="preserve">52、只有人人把责任扛在肩上、记在心里、落实到行动中，才能消除责任盲区，形成“上下同欲齐心干”的生动局面。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——《解放军报》2月22日《知责更应尽责》，许加越  </w:t>
      </w:r>
    </w:p>
    <w:p>
      <w:pPr>
        <w:ind w:firstLine="640" w:firstLineChars="200"/>
        <w:rPr>
          <w:rFonts w:ascii="仿宋_GB2312" w:eastAsia="仿宋_GB2312"/>
          <w:sz w:val="32"/>
          <w:szCs w:val="32"/>
        </w:rPr>
      </w:pPr>
      <w:r>
        <w:rPr>
          <w:rFonts w:hint="eastAsia" w:ascii="仿宋_GB2312" w:eastAsia="仿宋_GB2312"/>
          <w:sz w:val="32"/>
          <w:szCs w:val="32"/>
        </w:rPr>
        <w:t xml:space="preserve">53、破山中贼易，破心中贼难。化解心理失衡，保持心理平衡，不是一日之功，不会一蹴而就，需要长期磨砺慢慢养成。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——《解放军报》2月21日《失衡易失足，警惕再警惕》，毕永军  </w:t>
      </w:r>
    </w:p>
    <w:p>
      <w:pPr>
        <w:ind w:firstLine="640" w:firstLineChars="200"/>
        <w:rPr>
          <w:rFonts w:ascii="仿宋_GB2312" w:eastAsia="仿宋_GB2312"/>
          <w:sz w:val="32"/>
          <w:szCs w:val="32"/>
        </w:rPr>
      </w:pPr>
      <w:r>
        <w:rPr>
          <w:rFonts w:hint="eastAsia" w:ascii="仿宋_GB2312" w:eastAsia="仿宋_GB2312"/>
          <w:sz w:val="32"/>
          <w:szCs w:val="32"/>
        </w:rPr>
        <w:t xml:space="preserve">54、“折腾”就是磨炼，是提高军人战斗力的关键环节。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——《解放军报》2月21日《锤炼战斗力就要不怕“折腾”》，廉清  </w:t>
      </w:r>
    </w:p>
    <w:p>
      <w:pPr>
        <w:ind w:firstLine="640" w:firstLineChars="200"/>
        <w:rPr>
          <w:rFonts w:ascii="仿宋_GB2312" w:eastAsia="仿宋_GB2312"/>
          <w:sz w:val="32"/>
          <w:szCs w:val="32"/>
        </w:rPr>
      </w:pPr>
      <w:r>
        <w:rPr>
          <w:rFonts w:hint="eastAsia" w:ascii="仿宋_GB2312" w:eastAsia="仿宋_GB2312"/>
          <w:sz w:val="32"/>
          <w:szCs w:val="32"/>
        </w:rPr>
        <w:t xml:space="preserve">55、抵御诱惑，关键是要心神宁静，锤炼“利诱拉不动、邪风吹不动、威逼吓不动、哄骗移不动”的过硬自控力。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——《解放军报》2月21日《有眼力更要有定力》，王笛  </w:t>
      </w:r>
    </w:p>
    <w:p>
      <w:pPr>
        <w:ind w:firstLine="640" w:firstLineChars="200"/>
        <w:rPr>
          <w:rFonts w:ascii="仿宋_GB2312" w:eastAsia="仿宋_GB2312"/>
          <w:sz w:val="32"/>
          <w:szCs w:val="32"/>
        </w:rPr>
      </w:pPr>
      <w:r>
        <w:rPr>
          <w:rFonts w:hint="eastAsia" w:ascii="仿宋_GB2312" w:eastAsia="仿宋_GB2312"/>
          <w:sz w:val="32"/>
          <w:szCs w:val="32"/>
        </w:rPr>
        <w:t xml:space="preserve">56、好家风就像阳光雨露，沐浴润泽党员干部修身立业之心志；而家风败坏则如同瘴气毒药，会侵蚀扼杀信仰信念和奋斗初心。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——《解放军报》2月16日《用好家风促进干事创业》，马洪才  </w:t>
      </w:r>
    </w:p>
    <w:p>
      <w:pPr>
        <w:ind w:firstLine="640" w:firstLineChars="200"/>
        <w:rPr>
          <w:rFonts w:ascii="仿宋_GB2312" w:eastAsia="仿宋_GB2312"/>
          <w:sz w:val="32"/>
          <w:szCs w:val="32"/>
        </w:rPr>
      </w:pPr>
      <w:r>
        <w:rPr>
          <w:rFonts w:hint="eastAsia" w:ascii="仿宋_GB2312" w:eastAsia="仿宋_GB2312"/>
          <w:sz w:val="32"/>
          <w:szCs w:val="32"/>
        </w:rPr>
        <w:t xml:space="preserve">57、“自己打败自己是最可悲的失败，自己战胜自己是最可贵的胜利。”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——《解放军报》2月16日《拿出自我革命的勇气决心》，郭建斌  </w:t>
      </w:r>
    </w:p>
    <w:p>
      <w:pPr>
        <w:ind w:firstLine="640" w:firstLineChars="200"/>
        <w:rPr>
          <w:rFonts w:ascii="仿宋_GB2312" w:eastAsia="仿宋_GB2312"/>
          <w:sz w:val="32"/>
          <w:szCs w:val="32"/>
        </w:rPr>
      </w:pPr>
      <w:r>
        <w:rPr>
          <w:rFonts w:hint="eastAsia" w:ascii="仿宋_GB2312" w:eastAsia="仿宋_GB2312"/>
          <w:sz w:val="32"/>
          <w:szCs w:val="32"/>
        </w:rPr>
        <w:t xml:space="preserve">58、做人做事坦坦荡荡，就会自觉远离“帮派”“山头”，与人相处以志相交、以心相契、以诚相待。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——《解放军报》2月16日《坦坦荡荡才能清清爽爽》，李朝德  </w:t>
      </w:r>
    </w:p>
    <w:p>
      <w:pPr>
        <w:ind w:firstLine="640" w:firstLineChars="200"/>
        <w:rPr>
          <w:rFonts w:ascii="仿宋_GB2312" w:eastAsia="仿宋_GB2312"/>
          <w:sz w:val="32"/>
          <w:szCs w:val="32"/>
        </w:rPr>
      </w:pPr>
      <w:r>
        <w:rPr>
          <w:rFonts w:hint="eastAsia" w:ascii="仿宋_GB2312" w:eastAsia="仿宋_GB2312"/>
          <w:sz w:val="32"/>
          <w:szCs w:val="32"/>
        </w:rPr>
        <w:t xml:space="preserve">59、对提醒一定要欣然听之，加以善待，方能使自己时刻保持清醒头脑，不断向上向善。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——《解放军报》2月14日《善待提醒保持清醒》，裴轶珉  </w:t>
      </w:r>
    </w:p>
    <w:p>
      <w:pPr>
        <w:ind w:firstLine="640" w:firstLineChars="200"/>
        <w:rPr>
          <w:rFonts w:ascii="仿宋_GB2312" w:eastAsia="仿宋_GB2312"/>
          <w:sz w:val="32"/>
          <w:szCs w:val="32"/>
        </w:rPr>
      </w:pPr>
      <w:r>
        <w:rPr>
          <w:rFonts w:hint="eastAsia" w:ascii="仿宋_GB2312" w:eastAsia="仿宋_GB2312"/>
          <w:sz w:val="32"/>
          <w:szCs w:val="32"/>
        </w:rPr>
        <w:t xml:space="preserve">60、如果不坚持，到哪里都是放弃；因为不想放弃，所以一直在坚持。既然如此，就让坚持成为一种习惯吧。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——《解放军报》2月14日《今天，你坚持了吗》，王庆厚  </w:t>
      </w:r>
    </w:p>
    <w:p>
      <w:pPr>
        <w:ind w:firstLine="640" w:firstLineChars="200"/>
        <w:rPr>
          <w:rFonts w:ascii="仿宋_GB2312" w:eastAsia="仿宋_GB2312"/>
          <w:sz w:val="32"/>
          <w:szCs w:val="32"/>
        </w:rPr>
      </w:pPr>
      <w:r>
        <w:rPr>
          <w:rFonts w:hint="eastAsia" w:ascii="仿宋_GB2312" w:eastAsia="仿宋_GB2312"/>
          <w:sz w:val="32"/>
          <w:szCs w:val="32"/>
        </w:rPr>
        <w:t xml:space="preserve">61、知足常乐者比不知满足者更容易获得幸福生活。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——《解放军报》2月9日《人不知足最“挠心”》，毕喜华郭盛  </w:t>
      </w:r>
    </w:p>
    <w:p>
      <w:pPr>
        <w:ind w:firstLine="640" w:firstLineChars="200"/>
        <w:rPr>
          <w:rFonts w:ascii="仿宋_GB2312" w:eastAsia="仿宋_GB2312"/>
          <w:sz w:val="32"/>
          <w:szCs w:val="32"/>
        </w:rPr>
      </w:pPr>
      <w:r>
        <w:rPr>
          <w:rFonts w:hint="eastAsia" w:ascii="仿宋_GB2312" w:eastAsia="仿宋_GB2312"/>
          <w:sz w:val="32"/>
          <w:szCs w:val="32"/>
        </w:rPr>
        <w:t xml:space="preserve">62、领导干部带头做老实人，既是树立自身良好形象的“个体需求”，也是影响带动部属的“集体需求”，还是加强风气建设、促进部队发展的“事业需求”。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——《解放军报》2月9日《领导干部要带头做老实人》，王国明  </w:t>
      </w:r>
    </w:p>
    <w:p>
      <w:pPr>
        <w:ind w:firstLine="640" w:firstLineChars="200"/>
        <w:rPr>
          <w:rFonts w:ascii="仿宋_GB2312" w:eastAsia="仿宋_GB2312"/>
          <w:sz w:val="32"/>
          <w:szCs w:val="32"/>
        </w:rPr>
      </w:pPr>
      <w:r>
        <w:rPr>
          <w:rFonts w:hint="eastAsia" w:ascii="仿宋_GB2312" w:eastAsia="仿宋_GB2312"/>
          <w:sz w:val="32"/>
          <w:szCs w:val="32"/>
        </w:rPr>
        <w:t xml:space="preserve">63、微信“红包”不点开，逾时“过期”就会自动退回。肩负风气建设责任的每一名同志，在收到微信“红包”时应提醒自己不去点上面那个“开”字，想想组织纪律，想想廉洁准则，让待领“红包”过期退回吧。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——《解放军报》2月9日《让待领“红包”过期退回》，姚立  </w:t>
      </w:r>
    </w:p>
    <w:p>
      <w:pPr>
        <w:ind w:firstLine="640" w:firstLineChars="200"/>
        <w:rPr>
          <w:rFonts w:ascii="仿宋_GB2312" w:eastAsia="仿宋_GB2312"/>
          <w:sz w:val="32"/>
          <w:szCs w:val="32"/>
        </w:rPr>
      </w:pPr>
      <w:r>
        <w:rPr>
          <w:rFonts w:hint="eastAsia" w:ascii="仿宋_GB2312" w:eastAsia="仿宋_GB2312"/>
          <w:sz w:val="32"/>
          <w:szCs w:val="32"/>
        </w:rPr>
        <w:t xml:space="preserve">64、学习是人们最重要的精神需求。对共产党员和革命军人来说，学习不仅是一种责任，也是一种精神上最好的待遇。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——《解放军报》2月7日《学习是最好的待遇》，王守伦  </w:t>
      </w:r>
    </w:p>
    <w:p>
      <w:pPr>
        <w:ind w:firstLine="640" w:firstLineChars="200"/>
        <w:rPr>
          <w:rFonts w:ascii="仿宋_GB2312" w:eastAsia="仿宋_GB2312"/>
          <w:sz w:val="32"/>
          <w:szCs w:val="32"/>
        </w:rPr>
      </w:pPr>
      <w:r>
        <w:rPr>
          <w:rFonts w:hint="eastAsia" w:ascii="仿宋_GB2312" w:eastAsia="仿宋_GB2312"/>
          <w:sz w:val="32"/>
          <w:szCs w:val="32"/>
        </w:rPr>
        <w:t xml:space="preserve">65、身体没病，才会精力充沛；心理没病，才会心无旁骛；思想没病，才会全心践行党的宗旨。  </w:t>
      </w:r>
    </w:p>
    <w:p>
      <w:pPr>
        <w:ind w:firstLine="640" w:firstLineChars="200"/>
        <w:rPr>
          <w:rFonts w:ascii="仿宋_GB2312" w:eastAsia="仿宋_GB2312"/>
          <w:sz w:val="32"/>
          <w:szCs w:val="32"/>
        </w:rPr>
      </w:pPr>
      <w:r>
        <w:rPr>
          <w:rFonts w:hint="eastAsia" w:ascii="仿宋_GB2312" w:eastAsia="仿宋_GB2312"/>
          <w:sz w:val="32"/>
          <w:szCs w:val="32"/>
        </w:rPr>
        <w:t xml:space="preserve">——《解放军报》2月7日《健健康康为党工作》，许洪昌  </w:t>
      </w:r>
    </w:p>
    <w:p>
      <w:pPr>
        <w:ind w:firstLine="640" w:firstLineChars="200"/>
        <w:rPr>
          <w:rFonts w:ascii="仿宋_GB2312" w:eastAsia="仿宋_GB2312"/>
          <w:sz w:val="32"/>
          <w:szCs w:val="32"/>
        </w:rPr>
      </w:pPr>
      <w:r>
        <w:rPr>
          <w:rFonts w:hint="eastAsia" w:ascii="仿宋_GB2312" w:eastAsia="仿宋_GB2312"/>
          <w:sz w:val="32"/>
          <w:szCs w:val="32"/>
        </w:rPr>
        <w:t xml:space="preserve">66、不管面对怎样的浮躁与媚俗，都该在心里给自己留块“清供”之地。  </w:t>
      </w:r>
    </w:p>
    <w:p>
      <w:pPr>
        <w:ind w:firstLine="640" w:firstLineChars="200"/>
        <w:rPr>
          <w:rFonts w:ascii="仿宋_GB2312" w:eastAsia="仿宋_GB2312"/>
          <w:sz w:val="32"/>
          <w:szCs w:val="32"/>
        </w:rPr>
      </w:pPr>
      <w:r>
        <w:rPr>
          <w:rFonts w:hint="eastAsia" w:ascii="仿宋_GB2312" w:eastAsia="仿宋_GB2312"/>
          <w:sz w:val="32"/>
          <w:szCs w:val="32"/>
        </w:rPr>
        <w:t xml:space="preserve">——《解放军报》1月31日《“耳赤一手”说到“清供”》，郑蜀炎  </w:t>
      </w:r>
    </w:p>
    <w:p>
      <w:pPr>
        <w:ind w:firstLine="640" w:firstLineChars="200"/>
        <w:rPr>
          <w:rFonts w:ascii="仿宋_GB2312" w:eastAsia="仿宋_GB2312"/>
          <w:sz w:val="32"/>
          <w:szCs w:val="32"/>
        </w:rPr>
      </w:pPr>
      <w:r>
        <w:rPr>
          <w:rFonts w:hint="eastAsia" w:ascii="仿宋_GB2312" w:eastAsia="仿宋_GB2312"/>
          <w:sz w:val="32"/>
          <w:szCs w:val="32"/>
        </w:rPr>
        <w:t xml:space="preserve">67、榜样是“看得见的哲理”，承载着先进思想，体现着正确世界观、人生观、价值观，从他们身上可以吸取丰富精神营养，提升自己的思想境界。  </w:t>
      </w:r>
    </w:p>
    <w:p>
      <w:pPr>
        <w:ind w:firstLine="640" w:firstLineChars="200"/>
        <w:rPr>
          <w:rFonts w:ascii="仿宋_GB2312" w:eastAsia="仿宋_GB2312"/>
          <w:sz w:val="32"/>
          <w:szCs w:val="32"/>
        </w:rPr>
      </w:pPr>
      <w:r>
        <w:rPr>
          <w:rFonts w:hint="eastAsia" w:ascii="仿宋_GB2312" w:eastAsia="仿宋_GB2312"/>
          <w:sz w:val="32"/>
          <w:szCs w:val="32"/>
        </w:rPr>
        <w:t xml:space="preserve">——《解放军报》1月26日《有榜样的人生能出彩》，甄云卉  </w:t>
      </w:r>
    </w:p>
    <w:p>
      <w:pPr>
        <w:ind w:firstLine="640" w:firstLineChars="200"/>
        <w:rPr>
          <w:rFonts w:ascii="仿宋_GB2312" w:eastAsia="仿宋_GB2312"/>
          <w:sz w:val="32"/>
          <w:szCs w:val="32"/>
        </w:rPr>
      </w:pPr>
      <w:r>
        <w:rPr>
          <w:rFonts w:hint="eastAsia" w:ascii="仿宋_GB2312" w:eastAsia="仿宋_GB2312"/>
          <w:sz w:val="32"/>
          <w:szCs w:val="32"/>
        </w:rPr>
        <w:t xml:space="preserve">68、职位越高，越要不忘初心；权力越大，越要一尘不染；使命越重，越要夙兴夜寐。  </w:t>
      </w:r>
    </w:p>
    <w:p>
      <w:pPr>
        <w:ind w:firstLine="640" w:firstLineChars="200"/>
        <w:rPr>
          <w:rFonts w:ascii="仿宋_GB2312" w:eastAsia="仿宋_GB2312"/>
          <w:sz w:val="32"/>
          <w:szCs w:val="32"/>
        </w:rPr>
      </w:pPr>
      <w:r>
        <w:rPr>
          <w:rFonts w:hint="eastAsia" w:ascii="仿宋_GB2312" w:eastAsia="仿宋_GB2312"/>
          <w:sz w:val="32"/>
          <w:szCs w:val="32"/>
        </w:rPr>
        <w:t xml:space="preserve">——《解放军报》1月26日《强化监督重在筑牢防线》，钱高祥  </w:t>
      </w:r>
    </w:p>
    <w:p>
      <w:pPr>
        <w:ind w:firstLine="640" w:firstLineChars="200"/>
        <w:rPr>
          <w:rFonts w:ascii="仿宋_GB2312" w:eastAsia="仿宋_GB2312"/>
          <w:sz w:val="32"/>
          <w:szCs w:val="32"/>
        </w:rPr>
      </w:pPr>
      <w:r>
        <w:rPr>
          <w:rFonts w:hint="eastAsia" w:ascii="仿宋_GB2312" w:eastAsia="仿宋_GB2312"/>
          <w:sz w:val="32"/>
          <w:szCs w:val="32"/>
        </w:rPr>
        <w:t xml:space="preserve">69、低姿态体现为人做事的态度，体现有容乃大的境界，体现高风亮节的品行。  </w:t>
      </w:r>
    </w:p>
    <w:p>
      <w:pPr>
        <w:ind w:firstLine="640" w:firstLineChars="200"/>
        <w:rPr>
          <w:rFonts w:ascii="仿宋_GB2312" w:eastAsia="仿宋_GB2312"/>
          <w:sz w:val="32"/>
          <w:szCs w:val="32"/>
        </w:rPr>
      </w:pPr>
      <w:r>
        <w:rPr>
          <w:rFonts w:hint="eastAsia" w:ascii="仿宋_GB2312" w:eastAsia="仿宋_GB2312"/>
          <w:sz w:val="32"/>
          <w:szCs w:val="32"/>
        </w:rPr>
        <w:t xml:space="preserve">——《解放军报》1月24日《低姿态者高境界》，张晓辉杨奇  </w:t>
      </w:r>
    </w:p>
    <w:p>
      <w:pPr>
        <w:ind w:firstLine="640" w:firstLineChars="200"/>
        <w:rPr>
          <w:rFonts w:ascii="仿宋_GB2312" w:eastAsia="仿宋_GB2312"/>
          <w:sz w:val="32"/>
          <w:szCs w:val="32"/>
        </w:rPr>
      </w:pPr>
      <w:r>
        <w:rPr>
          <w:rFonts w:hint="eastAsia" w:ascii="仿宋_GB2312" w:eastAsia="仿宋_GB2312"/>
          <w:sz w:val="32"/>
          <w:szCs w:val="32"/>
        </w:rPr>
        <w:t xml:space="preserve">70、跳过职责一味逐利，终将无利可逐。  </w:t>
      </w:r>
    </w:p>
    <w:p>
      <w:pPr>
        <w:ind w:firstLine="640" w:firstLineChars="200"/>
        <w:rPr>
          <w:rFonts w:ascii="仿宋_GB2312" w:eastAsia="仿宋_GB2312"/>
          <w:sz w:val="32"/>
          <w:szCs w:val="32"/>
        </w:rPr>
      </w:pPr>
      <w:r>
        <w:rPr>
          <w:rFonts w:hint="eastAsia" w:ascii="仿宋_GB2312" w:eastAsia="仿宋_GB2312"/>
          <w:sz w:val="32"/>
          <w:szCs w:val="32"/>
        </w:rPr>
        <w:t xml:space="preserve">——《解放军报》1月3日《讲利益更要讲职责》，钱炎林崔俊岗  </w:t>
      </w:r>
    </w:p>
    <w:p>
      <w:pPr>
        <w:widowControl/>
        <w:ind w:firstLine="720" w:firstLineChars="200"/>
        <w:jc w:val="left"/>
        <w:rPr>
          <w:rFonts w:ascii="方正小标宋简体" w:eastAsia="方正小标宋简体"/>
          <w:sz w:val="36"/>
          <w:szCs w:val="32"/>
        </w:rPr>
      </w:pPr>
      <w:r>
        <w:rPr>
          <w:rFonts w:ascii="方正小标宋简体" w:eastAsia="方正小标宋简体"/>
          <w:sz w:val="36"/>
          <w:szCs w:val="32"/>
        </w:rPr>
        <w:br w:type="page"/>
      </w:r>
    </w:p>
    <w:p>
      <w:pPr>
        <w:widowControl/>
        <w:ind w:firstLine="720" w:firstLineChars="200"/>
        <w:jc w:val="center"/>
        <w:outlineLvl w:val="0"/>
        <w:rPr>
          <w:rFonts w:ascii="方正小标宋简体" w:eastAsia="方正小标宋简体"/>
          <w:sz w:val="36"/>
          <w:szCs w:val="32"/>
        </w:rPr>
      </w:pPr>
      <w:bookmarkStart w:id="3" w:name="_Toc10874"/>
      <w:r>
        <w:rPr>
          <w:rFonts w:hint="eastAsia" w:ascii="方正小标宋简体" w:eastAsia="方正小标宋简体"/>
          <w:sz w:val="36"/>
          <w:szCs w:val="32"/>
        </w:rPr>
        <w:t>二、“七一”材料金句40例</w:t>
      </w:r>
      <w:bookmarkEnd w:id="3"/>
      <w:r>
        <w:rPr>
          <w:rFonts w:hint="eastAsia" w:ascii="方正小标宋简体" w:eastAsia="方正小标宋简体"/>
          <w:sz w:val="36"/>
          <w:szCs w:val="32"/>
        </w:rPr>
        <w:t xml:space="preserve">  </w:t>
      </w:r>
    </w:p>
    <w:p>
      <w:pPr>
        <w:ind w:firstLine="640" w:firstLineChars="200"/>
        <w:rPr>
          <w:rFonts w:ascii="仿宋_GB2312" w:eastAsia="仿宋_GB2312"/>
          <w:sz w:val="32"/>
          <w:szCs w:val="32"/>
        </w:rPr>
      </w:pPr>
      <w:r>
        <w:rPr>
          <w:rFonts w:hint="eastAsia" w:ascii="仿宋_GB2312" w:eastAsia="仿宋_GB2312"/>
          <w:sz w:val="32"/>
          <w:szCs w:val="32"/>
        </w:rPr>
        <w:t xml:space="preserve">1、我们要永远保持建党时中国共产党人的奋斗精神，永远保持对人民的赤子之心。一切向前走，都不能忘记走过的路;走得再远、走到再光辉的未来，也不能忘记走过的过去，不能忘记为什么出发。  </w:t>
      </w:r>
    </w:p>
    <w:p>
      <w:pPr>
        <w:ind w:firstLine="640" w:firstLineChars="200"/>
        <w:rPr>
          <w:rFonts w:ascii="仿宋_GB2312" w:eastAsia="仿宋_GB2312"/>
          <w:sz w:val="32"/>
          <w:szCs w:val="32"/>
        </w:rPr>
      </w:pPr>
      <w:r>
        <w:rPr>
          <w:rFonts w:hint="eastAsia" w:ascii="仿宋_GB2312" w:eastAsia="仿宋_GB2312"/>
          <w:sz w:val="32"/>
          <w:szCs w:val="32"/>
        </w:rPr>
        <w:t xml:space="preserve">2、思想上向党看齐，行动中才不会出现偏差。  </w:t>
      </w:r>
    </w:p>
    <w:p>
      <w:pPr>
        <w:ind w:firstLine="640" w:firstLineChars="200"/>
        <w:rPr>
          <w:rFonts w:ascii="仿宋_GB2312" w:eastAsia="仿宋_GB2312"/>
          <w:sz w:val="32"/>
          <w:szCs w:val="32"/>
        </w:rPr>
      </w:pPr>
      <w:r>
        <w:rPr>
          <w:rFonts w:hint="eastAsia" w:ascii="仿宋_GB2312" w:eastAsia="仿宋_GB2312"/>
          <w:sz w:val="32"/>
          <w:szCs w:val="32"/>
        </w:rPr>
        <w:t xml:space="preserve">3、中国共产党之所以能够完成近代以来各种政治力量不可能完成的艰巨任务，就在于始终把马克思主义这一科学理论作为自己的行动指南，并坚持在实践中不断丰富和发展马克思主义。  </w:t>
      </w:r>
    </w:p>
    <w:p>
      <w:pPr>
        <w:ind w:firstLine="640" w:firstLineChars="200"/>
        <w:rPr>
          <w:rFonts w:ascii="仿宋_GB2312" w:eastAsia="仿宋_GB2312"/>
          <w:sz w:val="32"/>
          <w:szCs w:val="32"/>
        </w:rPr>
      </w:pPr>
      <w:r>
        <w:rPr>
          <w:rFonts w:hint="eastAsia" w:ascii="仿宋_GB2312" w:eastAsia="仿宋_GB2312"/>
          <w:sz w:val="32"/>
          <w:szCs w:val="32"/>
        </w:rPr>
        <w:t xml:space="preserve">4、党的旗帜就是军队的旗帜，党的意志就是军队的意志，党的方向就是军队的方向。  </w:t>
      </w:r>
    </w:p>
    <w:p>
      <w:pPr>
        <w:ind w:firstLine="640" w:firstLineChars="200"/>
        <w:rPr>
          <w:rFonts w:ascii="仿宋_GB2312" w:eastAsia="仿宋_GB2312"/>
          <w:sz w:val="32"/>
          <w:szCs w:val="32"/>
        </w:rPr>
      </w:pPr>
      <w:r>
        <w:rPr>
          <w:rFonts w:hint="eastAsia" w:ascii="仿宋_GB2312" w:eastAsia="仿宋_GB2312"/>
          <w:sz w:val="32"/>
          <w:szCs w:val="32"/>
        </w:rPr>
        <w:t xml:space="preserve">5、这发展、那进步，离不开有个好支部。  </w:t>
      </w:r>
    </w:p>
    <w:p>
      <w:pPr>
        <w:ind w:firstLine="640" w:firstLineChars="200"/>
        <w:rPr>
          <w:rFonts w:ascii="仿宋_GB2312" w:eastAsia="仿宋_GB2312"/>
          <w:sz w:val="32"/>
          <w:szCs w:val="32"/>
        </w:rPr>
      </w:pPr>
      <w:r>
        <w:rPr>
          <w:rFonts w:hint="eastAsia" w:ascii="仿宋_GB2312" w:eastAsia="仿宋_GB2312"/>
          <w:sz w:val="32"/>
          <w:szCs w:val="32"/>
        </w:rPr>
        <w:t xml:space="preserve">6、革命理想高于天。中国共产党之所以叫共产党，就是因为从成立之日起我们党就把共产主义确立为远大理想。我们党之所以能够经受一次次挫折而又一次次奋起，归根到底是因为我们党有远大理想和崇高追求。  </w:t>
      </w:r>
    </w:p>
    <w:p>
      <w:pPr>
        <w:ind w:firstLine="640" w:firstLineChars="200"/>
        <w:rPr>
          <w:rFonts w:ascii="仿宋_GB2312" w:eastAsia="仿宋_GB2312"/>
          <w:sz w:val="32"/>
          <w:szCs w:val="32"/>
        </w:rPr>
      </w:pPr>
      <w:r>
        <w:rPr>
          <w:rFonts w:hint="eastAsia" w:ascii="仿宋_GB2312" w:eastAsia="仿宋_GB2312"/>
          <w:sz w:val="32"/>
          <w:szCs w:val="32"/>
        </w:rPr>
        <w:t xml:space="preserve">7、班子行不行，就看支委硬不硬。  </w:t>
      </w:r>
    </w:p>
    <w:p>
      <w:pPr>
        <w:ind w:firstLine="640" w:firstLineChars="200"/>
        <w:rPr>
          <w:rFonts w:ascii="仿宋_GB2312" w:eastAsia="仿宋_GB2312"/>
          <w:sz w:val="32"/>
          <w:szCs w:val="32"/>
        </w:rPr>
      </w:pPr>
      <w:r>
        <w:rPr>
          <w:rFonts w:hint="eastAsia" w:ascii="仿宋_GB2312" w:eastAsia="仿宋_GB2312"/>
          <w:sz w:val="32"/>
          <w:szCs w:val="32"/>
        </w:rPr>
        <w:t xml:space="preserve">8、一届支部一个钢铁堡垒，一名党员一面飘扬旗帜。  </w:t>
      </w:r>
    </w:p>
    <w:p>
      <w:pPr>
        <w:ind w:firstLine="640" w:firstLineChars="200"/>
        <w:rPr>
          <w:rFonts w:ascii="仿宋_GB2312" w:eastAsia="仿宋_GB2312"/>
          <w:sz w:val="32"/>
          <w:szCs w:val="32"/>
        </w:rPr>
      </w:pPr>
      <w:r>
        <w:rPr>
          <w:rFonts w:hint="eastAsia" w:ascii="仿宋_GB2312" w:eastAsia="仿宋_GB2312"/>
          <w:sz w:val="32"/>
          <w:szCs w:val="32"/>
        </w:rPr>
        <w:t xml:space="preserve">9、理想信念动摇是最危险的动摇，理想信念滑坡是最危险的滑坡。一个政党的衰落，往往从理想信念的丧失或缺失开始。我们党是否坚强有力，既要看全党在理想信念上是否坚定不移，更要看每一位党员在理想信念上是否坚定不移。  </w:t>
      </w:r>
    </w:p>
    <w:p>
      <w:pPr>
        <w:ind w:firstLine="640" w:firstLineChars="200"/>
        <w:rPr>
          <w:rFonts w:ascii="仿宋_GB2312" w:eastAsia="仿宋_GB2312"/>
          <w:sz w:val="32"/>
          <w:szCs w:val="32"/>
        </w:rPr>
      </w:pPr>
      <w:r>
        <w:rPr>
          <w:rFonts w:hint="eastAsia" w:ascii="仿宋_GB2312" w:eastAsia="仿宋_GB2312"/>
          <w:sz w:val="32"/>
          <w:szCs w:val="32"/>
        </w:rPr>
        <w:t xml:space="preserve">10、过去，我们靠党要管党、从严治党，渡过了无数个“乌江天险”；今后，战胜前进道路上的千难万险，更加需要党要管党、从严治党。  </w:t>
      </w:r>
    </w:p>
    <w:p>
      <w:pPr>
        <w:ind w:firstLine="640" w:firstLineChars="200"/>
        <w:rPr>
          <w:rFonts w:ascii="仿宋_GB2312" w:eastAsia="仿宋_GB2312"/>
          <w:sz w:val="32"/>
          <w:szCs w:val="32"/>
        </w:rPr>
      </w:pPr>
      <w:r>
        <w:rPr>
          <w:rFonts w:hint="eastAsia" w:ascii="仿宋_GB2312" w:eastAsia="仿宋_GB2312"/>
          <w:sz w:val="32"/>
          <w:szCs w:val="32"/>
        </w:rPr>
        <w:t xml:space="preserve">11、党内生活人人都是普通党员，没有职务高低；作风建设必须较真碰硬立言立行，不能姑息迁就。  </w:t>
      </w:r>
    </w:p>
    <w:p>
      <w:pPr>
        <w:ind w:firstLine="640" w:firstLineChars="200"/>
        <w:rPr>
          <w:rFonts w:ascii="仿宋_GB2312" w:eastAsia="仿宋_GB2312"/>
          <w:sz w:val="32"/>
          <w:szCs w:val="32"/>
        </w:rPr>
      </w:pPr>
      <w:r>
        <w:rPr>
          <w:rFonts w:hint="eastAsia" w:ascii="仿宋_GB2312" w:eastAsia="仿宋_GB2312"/>
          <w:sz w:val="32"/>
          <w:szCs w:val="32"/>
        </w:rPr>
        <w:t xml:space="preserve">12、每一个共产党员都要把人民放在心中最高位置，尊重人民主体地位，尊重人民首创精神，拜人民为师，把政治智慧的增长、执政本领的增强深深扎根于人民的创造性实践之中。  </w:t>
      </w:r>
    </w:p>
    <w:p>
      <w:pPr>
        <w:ind w:firstLine="640" w:firstLineChars="200"/>
        <w:rPr>
          <w:rFonts w:ascii="仿宋_GB2312" w:eastAsia="仿宋_GB2312"/>
          <w:sz w:val="32"/>
          <w:szCs w:val="32"/>
        </w:rPr>
      </w:pPr>
      <w:r>
        <w:rPr>
          <w:rFonts w:hint="eastAsia" w:ascii="仿宋_GB2312" w:eastAsia="仿宋_GB2312"/>
          <w:sz w:val="32"/>
          <w:szCs w:val="32"/>
        </w:rPr>
        <w:t xml:space="preserve">13、当个人的利益和别人的利益冲突了，党员本来就要作出牺牲和让步，不然凭什么你是党员？入党的时候是宣过誓的，要随时付出，入党不是为了能够给自己获得更多利益。  </w:t>
      </w:r>
    </w:p>
    <w:p>
      <w:pPr>
        <w:ind w:firstLine="640" w:firstLineChars="200"/>
        <w:rPr>
          <w:rFonts w:ascii="仿宋_GB2312" w:eastAsia="仿宋_GB2312"/>
          <w:sz w:val="32"/>
          <w:szCs w:val="32"/>
        </w:rPr>
      </w:pPr>
      <w:r>
        <w:rPr>
          <w:rFonts w:hint="eastAsia" w:ascii="仿宋_GB2312" w:eastAsia="仿宋_GB2312"/>
          <w:sz w:val="32"/>
          <w:szCs w:val="32"/>
        </w:rPr>
        <w:t xml:space="preserve">14、平常时期能看得出来、关键时期能站得出来。  </w:t>
      </w:r>
    </w:p>
    <w:p>
      <w:pPr>
        <w:ind w:firstLine="640" w:firstLineChars="200"/>
        <w:rPr>
          <w:rFonts w:ascii="仿宋_GB2312" w:eastAsia="仿宋_GB2312"/>
          <w:sz w:val="32"/>
          <w:szCs w:val="32"/>
        </w:rPr>
      </w:pPr>
      <w:r>
        <w:rPr>
          <w:rFonts w:hint="eastAsia" w:ascii="仿宋_GB2312" w:eastAsia="仿宋_GB2312"/>
          <w:sz w:val="32"/>
          <w:szCs w:val="32"/>
        </w:rPr>
        <w:t xml:space="preserve">15、希望为老乡脱贫提供一点力所能及的帮助，对得起胸前的这枚党徽。  </w:t>
      </w:r>
    </w:p>
    <w:p>
      <w:pPr>
        <w:ind w:firstLine="640" w:firstLineChars="200"/>
        <w:rPr>
          <w:rFonts w:ascii="仿宋_GB2312" w:eastAsia="仿宋_GB2312"/>
          <w:sz w:val="32"/>
          <w:szCs w:val="32"/>
        </w:rPr>
      </w:pPr>
      <w:r>
        <w:rPr>
          <w:rFonts w:hint="eastAsia" w:ascii="仿宋_GB2312" w:eastAsia="仿宋_GB2312"/>
          <w:sz w:val="32"/>
          <w:szCs w:val="32"/>
        </w:rPr>
        <w:t xml:space="preserve">16、最艰难的成功，不是超越别人，而是战胜自己；最可贵的坚持，不是历经磨难，而是保持初心。  </w:t>
      </w:r>
    </w:p>
    <w:p>
      <w:pPr>
        <w:ind w:firstLine="640" w:firstLineChars="200"/>
        <w:rPr>
          <w:rFonts w:ascii="仿宋_GB2312" w:eastAsia="仿宋_GB2312"/>
          <w:sz w:val="32"/>
          <w:szCs w:val="32"/>
        </w:rPr>
      </w:pPr>
      <w:r>
        <w:rPr>
          <w:rFonts w:hint="eastAsia" w:ascii="仿宋_GB2312" w:eastAsia="仿宋_GB2312"/>
          <w:sz w:val="32"/>
          <w:szCs w:val="32"/>
        </w:rPr>
        <w:t xml:space="preserve">17、只有理解了中国共产党，才能真正理解中国。  </w:t>
      </w:r>
    </w:p>
    <w:p>
      <w:pPr>
        <w:ind w:firstLine="640" w:firstLineChars="200"/>
        <w:rPr>
          <w:rFonts w:ascii="仿宋_GB2312" w:eastAsia="仿宋_GB2312"/>
          <w:sz w:val="32"/>
          <w:szCs w:val="32"/>
        </w:rPr>
      </w:pPr>
      <w:r>
        <w:rPr>
          <w:rFonts w:hint="eastAsia" w:ascii="仿宋_GB2312" w:eastAsia="仿宋_GB2312"/>
          <w:sz w:val="32"/>
          <w:szCs w:val="32"/>
        </w:rPr>
        <w:t xml:space="preserve">18、党要管党，首先要从党内政治生活管起；从严治党，首先要从党内政治生活严起。  </w:t>
      </w:r>
    </w:p>
    <w:p>
      <w:pPr>
        <w:ind w:firstLine="640" w:firstLineChars="200"/>
        <w:rPr>
          <w:rFonts w:ascii="仿宋_GB2312" w:eastAsia="仿宋_GB2312"/>
          <w:sz w:val="32"/>
          <w:szCs w:val="32"/>
        </w:rPr>
      </w:pPr>
      <w:r>
        <w:rPr>
          <w:rFonts w:hint="eastAsia" w:ascii="仿宋_GB2312" w:eastAsia="仿宋_GB2312"/>
          <w:sz w:val="32"/>
          <w:szCs w:val="32"/>
        </w:rPr>
        <w:t xml:space="preserve">19、所谓支部生活，并不是仅仅开会听政治报告、交纳党费就算完事，最要紧的是讨论当地的政治问题、工作问题。  </w:t>
      </w:r>
    </w:p>
    <w:p>
      <w:pPr>
        <w:ind w:firstLine="640" w:firstLineChars="200"/>
        <w:rPr>
          <w:rFonts w:ascii="仿宋_GB2312" w:eastAsia="仿宋_GB2312"/>
          <w:sz w:val="32"/>
          <w:szCs w:val="32"/>
        </w:rPr>
      </w:pPr>
      <w:r>
        <w:rPr>
          <w:rFonts w:hint="eastAsia" w:ascii="仿宋_GB2312" w:eastAsia="仿宋_GB2312"/>
          <w:sz w:val="32"/>
          <w:szCs w:val="32"/>
        </w:rPr>
        <w:t xml:space="preserve">20、遵守党的纪律是无条件的。  </w:t>
      </w:r>
    </w:p>
    <w:p>
      <w:pPr>
        <w:ind w:firstLine="640" w:firstLineChars="200"/>
        <w:rPr>
          <w:rFonts w:ascii="仿宋_GB2312" w:eastAsia="仿宋_GB2312"/>
          <w:sz w:val="32"/>
          <w:szCs w:val="32"/>
        </w:rPr>
      </w:pPr>
      <w:r>
        <w:rPr>
          <w:rFonts w:hint="eastAsia" w:ascii="仿宋_GB2312" w:eastAsia="仿宋_GB2312"/>
          <w:sz w:val="32"/>
          <w:szCs w:val="32"/>
        </w:rPr>
        <w:t xml:space="preserve">21、党内不允许有不受纪律约束的特殊党员。  </w:t>
      </w:r>
    </w:p>
    <w:p>
      <w:pPr>
        <w:ind w:firstLine="640" w:firstLineChars="200"/>
        <w:rPr>
          <w:rFonts w:ascii="仿宋_GB2312" w:eastAsia="仿宋_GB2312"/>
          <w:sz w:val="32"/>
          <w:szCs w:val="32"/>
        </w:rPr>
      </w:pPr>
      <w:r>
        <w:rPr>
          <w:rFonts w:hint="eastAsia" w:ascii="仿宋_GB2312" w:eastAsia="仿宋_GB2312"/>
          <w:sz w:val="32"/>
          <w:szCs w:val="32"/>
        </w:rPr>
        <w:t xml:space="preserve">22、坚定理想信念，坚守共产党人精神追求，始终是共产党人安身立命的根本。对马克思主义的信仰，对社会主义和共产主义的信念，是共产党人的政治灵魂，是共产党人经受住任何考验的精神支柱。形象地说，理想信念就是共产党人精神上的“钙”，没有理想信念，理想信念不坚定，精神上就会“缺钙”，就会得“软骨病”。  </w:t>
      </w:r>
    </w:p>
    <w:p>
      <w:pPr>
        <w:ind w:firstLine="640" w:firstLineChars="200"/>
        <w:rPr>
          <w:rFonts w:ascii="仿宋_GB2312" w:eastAsia="仿宋_GB2312"/>
          <w:sz w:val="32"/>
          <w:szCs w:val="32"/>
        </w:rPr>
      </w:pPr>
      <w:r>
        <w:rPr>
          <w:rFonts w:hint="eastAsia" w:ascii="仿宋_GB2312" w:eastAsia="仿宋_GB2312"/>
          <w:sz w:val="32"/>
          <w:szCs w:val="32"/>
        </w:rPr>
        <w:t xml:space="preserve">23、“两学一做”关键在做，基层官兵看党员干部的形象，往往都是从一些小事开始的。  </w:t>
      </w:r>
    </w:p>
    <w:p>
      <w:pPr>
        <w:ind w:firstLine="640" w:firstLineChars="200"/>
        <w:rPr>
          <w:rFonts w:ascii="仿宋_GB2312" w:eastAsia="仿宋_GB2312"/>
          <w:sz w:val="32"/>
          <w:szCs w:val="32"/>
        </w:rPr>
      </w:pPr>
      <w:r>
        <w:rPr>
          <w:rFonts w:hint="eastAsia" w:ascii="仿宋_GB2312" w:eastAsia="仿宋_GB2312"/>
          <w:sz w:val="32"/>
          <w:szCs w:val="32"/>
        </w:rPr>
        <w:t xml:space="preserve">24、党员之“合格”，不仅仅是取得了一个党组织认可的政治身份，更意味着沉甸甸的历史使命和政治担当，这种政治担当就是对于推动党和人民事业不断前进的时代责任。  </w:t>
      </w:r>
    </w:p>
    <w:p>
      <w:pPr>
        <w:ind w:firstLine="640" w:firstLineChars="200"/>
        <w:rPr>
          <w:rFonts w:ascii="仿宋_GB2312" w:eastAsia="仿宋_GB2312"/>
          <w:sz w:val="32"/>
          <w:szCs w:val="32"/>
        </w:rPr>
      </w:pPr>
      <w:r>
        <w:rPr>
          <w:rFonts w:hint="eastAsia" w:ascii="仿宋_GB2312" w:eastAsia="仿宋_GB2312"/>
          <w:sz w:val="32"/>
          <w:szCs w:val="32"/>
        </w:rPr>
        <w:t xml:space="preserve">25、历史还告诉我们，历史和人民选择中国共产党领导中华民族伟大复兴的事业是正确的，必须长期坚持、永不动摇；中国共产党领导中国人民开辟的中国特色社会主义道路是正确的，必须长期坚持、永不动摇；中国共产党和中国人民扎根中国大地、吸纳人类文明优秀成果、独立自主实现国家发展的战略是正确的，必须长期坚持、永不动摇。  </w:t>
      </w:r>
    </w:p>
    <w:p>
      <w:pPr>
        <w:ind w:firstLine="640" w:firstLineChars="200"/>
        <w:rPr>
          <w:rFonts w:ascii="仿宋_GB2312" w:eastAsia="仿宋_GB2312"/>
          <w:sz w:val="32"/>
          <w:szCs w:val="32"/>
        </w:rPr>
      </w:pPr>
      <w:r>
        <w:rPr>
          <w:rFonts w:hint="eastAsia" w:ascii="仿宋_GB2312" w:eastAsia="仿宋_GB2312"/>
          <w:sz w:val="32"/>
          <w:szCs w:val="32"/>
        </w:rPr>
        <w:t xml:space="preserve">26、怎么用权，什么事可以干、什么事不能干，有时候很小的事情，或许你觉得“无伤大雅”，但往往是祸害的根源。  </w:t>
      </w:r>
    </w:p>
    <w:p>
      <w:pPr>
        <w:ind w:firstLine="640" w:firstLineChars="200"/>
        <w:rPr>
          <w:rFonts w:ascii="仿宋_GB2312" w:eastAsia="仿宋_GB2312"/>
          <w:sz w:val="32"/>
          <w:szCs w:val="32"/>
        </w:rPr>
      </w:pPr>
      <w:r>
        <w:rPr>
          <w:rFonts w:hint="eastAsia" w:ascii="仿宋_GB2312" w:eastAsia="仿宋_GB2312"/>
          <w:sz w:val="32"/>
          <w:szCs w:val="32"/>
        </w:rPr>
        <w:t xml:space="preserve">27、做一个合格的共产党人，就要在党的教育和培养下，不断改造自己，永远把群众的利益放在前面，放弃自己的利益，忠诚地为人民服务到底。  </w:t>
      </w:r>
    </w:p>
    <w:p>
      <w:pPr>
        <w:ind w:firstLine="640" w:firstLineChars="200"/>
        <w:rPr>
          <w:rFonts w:ascii="仿宋_GB2312" w:eastAsia="仿宋_GB2312"/>
          <w:sz w:val="32"/>
          <w:szCs w:val="32"/>
        </w:rPr>
      </w:pPr>
      <w:r>
        <w:rPr>
          <w:rFonts w:hint="eastAsia" w:ascii="仿宋_GB2312" w:eastAsia="仿宋_GB2312"/>
          <w:sz w:val="32"/>
          <w:szCs w:val="32"/>
        </w:rPr>
        <w:t xml:space="preserve">28、革命理想高于天。没有远大理想，不是合格的共产党员；离开现实工作而空谈远大理想，也不是合格的共产党员。  </w:t>
      </w:r>
    </w:p>
    <w:p>
      <w:pPr>
        <w:ind w:firstLine="640" w:firstLineChars="200"/>
        <w:rPr>
          <w:rFonts w:ascii="仿宋_GB2312" w:eastAsia="仿宋_GB2312"/>
          <w:sz w:val="32"/>
          <w:szCs w:val="32"/>
        </w:rPr>
      </w:pPr>
      <w:r>
        <w:rPr>
          <w:rFonts w:hint="eastAsia" w:ascii="仿宋_GB2312" w:eastAsia="仿宋_GB2312"/>
          <w:sz w:val="32"/>
          <w:szCs w:val="32"/>
        </w:rPr>
        <w:t xml:space="preserve">29、合格党员永远在路上，只有进行时，做合格党员是共产党员的终身课题。  </w:t>
      </w:r>
    </w:p>
    <w:p>
      <w:pPr>
        <w:ind w:firstLine="640" w:firstLineChars="200"/>
        <w:rPr>
          <w:rFonts w:ascii="仿宋_GB2312" w:eastAsia="仿宋_GB2312"/>
          <w:sz w:val="32"/>
          <w:szCs w:val="32"/>
        </w:rPr>
      </w:pPr>
      <w:r>
        <w:rPr>
          <w:rFonts w:hint="eastAsia" w:ascii="仿宋_GB2312" w:eastAsia="仿宋_GB2312"/>
          <w:sz w:val="32"/>
          <w:szCs w:val="32"/>
        </w:rPr>
        <w:t xml:space="preserve">30、没有一种根基比扎根人民更坚实，没有一种力量比从群众中汲取的更强大，没有一种事业比让群众幸福更高尚。  </w:t>
      </w:r>
    </w:p>
    <w:p>
      <w:pPr>
        <w:ind w:firstLine="640" w:firstLineChars="200"/>
        <w:rPr>
          <w:rFonts w:ascii="仿宋_GB2312" w:eastAsia="仿宋_GB2312"/>
          <w:sz w:val="32"/>
          <w:szCs w:val="32"/>
        </w:rPr>
      </w:pPr>
      <w:r>
        <w:rPr>
          <w:rFonts w:hint="eastAsia" w:ascii="仿宋_GB2312" w:eastAsia="仿宋_GB2312"/>
          <w:sz w:val="32"/>
          <w:szCs w:val="32"/>
        </w:rPr>
        <w:t xml:space="preserve">31、生命可以透支，使命却不能欠账，共产党员忘记使命，生命便不成生命。  </w:t>
      </w:r>
    </w:p>
    <w:p>
      <w:pPr>
        <w:ind w:firstLine="640" w:firstLineChars="200"/>
        <w:rPr>
          <w:rFonts w:ascii="仿宋_GB2312" w:eastAsia="仿宋_GB2312"/>
          <w:sz w:val="32"/>
          <w:szCs w:val="32"/>
        </w:rPr>
      </w:pPr>
      <w:r>
        <w:rPr>
          <w:rFonts w:hint="eastAsia" w:ascii="仿宋_GB2312" w:eastAsia="仿宋_GB2312"/>
          <w:sz w:val="32"/>
          <w:szCs w:val="32"/>
        </w:rPr>
        <w:t xml:space="preserve">32、组织的力量来自每一个成员，大到一个政党，小到一个基层组织，如果缺乏组织纪律，就会变成一盘散沙。  </w:t>
      </w:r>
    </w:p>
    <w:p>
      <w:pPr>
        <w:ind w:firstLine="640" w:firstLineChars="200"/>
        <w:rPr>
          <w:rFonts w:ascii="仿宋_GB2312" w:eastAsia="仿宋_GB2312"/>
          <w:sz w:val="32"/>
          <w:szCs w:val="32"/>
        </w:rPr>
      </w:pPr>
      <w:r>
        <w:rPr>
          <w:rFonts w:hint="eastAsia" w:ascii="仿宋_GB2312" w:eastAsia="仿宋_GB2312"/>
          <w:sz w:val="32"/>
          <w:szCs w:val="32"/>
        </w:rPr>
        <w:t xml:space="preserve">33、组织上入党只是一生一次，但思想上入党是一生一世，必须活到老、学到老、改造到老。  </w:t>
      </w:r>
    </w:p>
    <w:p>
      <w:pPr>
        <w:ind w:firstLine="640" w:firstLineChars="200"/>
        <w:rPr>
          <w:rFonts w:ascii="仿宋_GB2312" w:eastAsia="仿宋_GB2312"/>
          <w:sz w:val="32"/>
          <w:szCs w:val="32"/>
        </w:rPr>
      </w:pPr>
      <w:r>
        <w:rPr>
          <w:rFonts w:hint="eastAsia" w:ascii="仿宋_GB2312" w:eastAsia="仿宋_GB2312"/>
          <w:sz w:val="32"/>
          <w:szCs w:val="32"/>
        </w:rPr>
        <w:t xml:space="preserve">34、广大党员干部要自我学习再加倍、共产党员党性再加倍、为人民服务再加倍、务实清廉再加倍……多一分付出，就能收获多一分百姓的拥护。  </w:t>
      </w:r>
    </w:p>
    <w:p>
      <w:pPr>
        <w:ind w:firstLine="640" w:firstLineChars="200"/>
        <w:rPr>
          <w:rFonts w:ascii="仿宋_GB2312" w:eastAsia="仿宋_GB2312"/>
          <w:sz w:val="32"/>
          <w:szCs w:val="32"/>
        </w:rPr>
      </w:pPr>
      <w:r>
        <w:rPr>
          <w:rFonts w:hint="eastAsia" w:ascii="仿宋_GB2312" w:eastAsia="仿宋_GB2312"/>
          <w:sz w:val="32"/>
          <w:szCs w:val="32"/>
        </w:rPr>
        <w:t xml:space="preserve">35、人过留名，雁过留声，作为党员干部，权力是信任和责任，行一次特权、失一分威信，破一次规矩、留一个污点，搞一次腐败、失一片民心，用权对与否，不仅事关党的形象，而且也关乎人心相背。  </w:t>
      </w:r>
    </w:p>
    <w:p>
      <w:pPr>
        <w:ind w:firstLine="640" w:firstLineChars="200"/>
        <w:rPr>
          <w:rFonts w:ascii="仿宋_GB2312" w:eastAsia="仿宋_GB2312"/>
          <w:sz w:val="32"/>
          <w:szCs w:val="32"/>
        </w:rPr>
      </w:pPr>
      <w:r>
        <w:rPr>
          <w:rFonts w:hint="eastAsia" w:ascii="仿宋_GB2312" w:eastAsia="仿宋_GB2312"/>
          <w:sz w:val="32"/>
          <w:szCs w:val="32"/>
        </w:rPr>
        <w:t xml:space="preserve">36、说一千道一万，让群众幸福满意是关键。  </w:t>
      </w:r>
    </w:p>
    <w:p>
      <w:pPr>
        <w:ind w:firstLine="640" w:firstLineChars="200"/>
        <w:rPr>
          <w:rFonts w:ascii="仿宋_GB2312" w:eastAsia="仿宋_GB2312"/>
          <w:sz w:val="32"/>
          <w:szCs w:val="32"/>
        </w:rPr>
      </w:pPr>
      <w:r>
        <w:rPr>
          <w:rFonts w:hint="eastAsia" w:ascii="仿宋_GB2312" w:eastAsia="仿宋_GB2312"/>
          <w:sz w:val="32"/>
          <w:szCs w:val="32"/>
        </w:rPr>
        <w:t xml:space="preserve">37、“一个行动胜过一打纲领”，党员干部在“两学一做”学习教育中，应该自觉成为践行社会责任的行动队，而不是纸上谈兵的清谈馆。  </w:t>
      </w:r>
    </w:p>
    <w:p>
      <w:pPr>
        <w:ind w:firstLine="640" w:firstLineChars="200"/>
        <w:rPr>
          <w:rFonts w:ascii="仿宋_GB2312" w:eastAsia="仿宋_GB2312"/>
          <w:sz w:val="32"/>
          <w:szCs w:val="32"/>
        </w:rPr>
      </w:pPr>
      <w:r>
        <w:rPr>
          <w:rFonts w:hint="eastAsia" w:ascii="仿宋_GB2312" w:eastAsia="仿宋_GB2312"/>
          <w:sz w:val="32"/>
          <w:szCs w:val="32"/>
        </w:rPr>
        <w:t xml:space="preserve">38、钥匙和锁彼此间存在唯一性和关联性，针对“党风”这把锁，“纪律”的重要性不言而喻。  </w:t>
      </w:r>
    </w:p>
    <w:p>
      <w:pPr>
        <w:ind w:firstLine="640" w:firstLineChars="200"/>
        <w:rPr>
          <w:rFonts w:ascii="仿宋_GB2312" w:eastAsia="仿宋_GB2312"/>
          <w:sz w:val="32"/>
          <w:szCs w:val="32"/>
        </w:rPr>
      </w:pPr>
      <w:r>
        <w:rPr>
          <w:rFonts w:hint="eastAsia" w:ascii="仿宋_GB2312" w:eastAsia="仿宋_GB2312"/>
          <w:sz w:val="32"/>
          <w:szCs w:val="32"/>
        </w:rPr>
        <w:t xml:space="preserve">39、共产党人要有“向我看齐”的坚持，不论担任何种职务、从事何种工作，都要干在实处，走在前列。  </w:t>
      </w:r>
    </w:p>
    <w:p>
      <w:pPr>
        <w:ind w:firstLine="640" w:firstLineChars="200"/>
        <w:rPr>
          <w:rFonts w:ascii="仿宋_GB2312" w:eastAsia="仿宋_GB2312"/>
          <w:sz w:val="32"/>
          <w:szCs w:val="32"/>
        </w:rPr>
      </w:pPr>
      <w:r>
        <w:rPr>
          <w:rFonts w:hint="eastAsia" w:ascii="仿宋_GB2312" w:eastAsia="仿宋_GB2312"/>
          <w:sz w:val="32"/>
          <w:szCs w:val="32"/>
        </w:rPr>
        <w:t xml:space="preserve">40、做合格的共产党员首先要在思想上入党，说到底是每一位共产党员都意味着必须去承担党对人民所许下的承诺。  </w:t>
      </w:r>
    </w:p>
    <w:p>
      <w:pPr>
        <w:widowControl/>
        <w:ind w:firstLine="720" w:firstLineChars="200"/>
        <w:jc w:val="left"/>
        <w:rPr>
          <w:rFonts w:ascii="方正小标宋简体" w:eastAsia="方正小标宋简体"/>
          <w:sz w:val="36"/>
          <w:szCs w:val="32"/>
        </w:rPr>
      </w:pPr>
      <w:r>
        <w:rPr>
          <w:rFonts w:ascii="方正小标宋简体" w:eastAsia="方正小标宋简体"/>
          <w:sz w:val="36"/>
          <w:szCs w:val="32"/>
        </w:rPr>
        <w:br w:type="page"/>
      </w:r>
    </w:p>
    <w:p>
      <w:pPr>
        <w:widowControl/>
        <w:ind w:firstLine="720" w:firstLineChars="200"/>
        <w:jc w:val="center"/>
        <w:outlineLvl w:val="0"/>
        <w:rPr>
          <w:rFonts w:ascii="方正小标宋简体" w:eastAsia="方正小标宋简体"/>
          <w:sz w:val="36"/>
          <w:szCs w:val="32"/>
        </w:rPr>
      </w:pPr>
      <w:bookmarkStart w:id="4" w:name="_Toc30265"/>
      <w:r>
        <w:rPr>
          <w:rFonts w:hint="eastAsia" w:ascii="方正小标宋简体" w:eastAsia="方正小标宋简体"/>
          <w:sz w:val="36"/>
          <w:szCs w:val="32"/>
        </w:rPr>
        <w:t>三、最新38个材料金句，值得品味收藏！</w:t>
      </w:r>
      <w:bookmarkEnd w:id="4"/>
      <w:r>
        <w:rPr>
          <w:rFonts w:hint="eastAsia" w:ascii="方正小标宋简体" w:eastAsia="方正小标宋简体"/>
          <w:sz w:val="36"/>
          <w:szCs w:val="32"/>
        </w:rPr>
        <w:t xml:space="preserve">  </w:t>
      </w:r>
    </w:p>
    <w:p>
      <w:pPr>
        <w:ind w:firstLine="640" w:firstLineChars="200"/>
        <w:rPr>
          <w:rFonts w:ascii="仿宋_GB2312" w:eastAsia="仿宋_GB2312"/>
          <w:sz w:val="32"/>
          <w:szCs w:val="32"/>
        </w:rPr>
      </w:pPr>
      <w:r>
        <w:rPr>
          <w:rFonts w:hint="eastAsia" w:ascii="仿宋_GB2312" w:eastAsia="仿宋_GB2312"/>
          <w:sz w:val="32"/>
          <w:szCs w:val="32"/>
        </w:rPr>
        <w:t xml:space="preserve">1、正如很多网友所说：“动物永远是动物，人有时候却不是人。”  </w:t>
      </w:r>
    </w:p>
    <w:p>
      <w:pPr>
        <w:ind w:firstLine="640" w:firstLineChars="200"/>
        <w:rPr>
          <w:rFonts w:ascii="仿宋_GB2312" w:eastAsia="仿宋_GB2312"/>
          <w:sz w:val="32"/>
          <w:szCs w:val="32"/>
        </w:rPr>
      </w:pPr>
      <w:r>
        <w:rPr>
          <w:rFonts w:hint="eastAsia" w:ascii="仿宋_GB2312" w:eastAsia="仿宋_GB2312"/>
          <w:sz w:val="32"/>
          <w:szCs w:val="32"/>
        </w:rPr>
        <w:t xml:space="preserve">——摘自《中国青年报》6月7日文章《用活驴喂老虎对人类的伤害不亚于动物本身》，宋潇  </w:t>
      </w:r>
    </w:p>
    <w:p>
      <w:pPr>
        <w:ind w:firstLine="640" w:firstLineChars="200"/>
        <w:rPr>
          <w:rFonts w:ascii="仿宋_GB2312" w:eastAsia="仿宋_GB2312"/>
          <w:sz w:val="32"/>
          <w:szCs w:val="32"/>
        </w:rPr>
      </w:pPr>
      <w:r>
        <w:rPr>
          <w:rFonts w:hint="eastAsia" w:ascii="仿宋_GB2312" w:eastAsia="仿宋_GB2312"/>
          <w:sz w:val="32"/>
          <w:szCs w:val="32"/>
        </w:rPr>
        <w:t xml:space="preserve">2、白居易说：“天育物有时，地生财有限，而人之欲无极”。天地孕育万物有一定的时空限制，土地的生产力不可能无穷无尽。与之相对，人的欲望有可能没有止境。地球可以满足人的所有需要，但无法满足人的全部欲望。  </w:t>
      </w:r>
    </w:p>
    <w:p>
      <w:pPr>
        <w:ind w:firstLine="640" w:firstLineChars="200"/>
        <w:rPr>
          <w:rFonts w:ascii="仿宋_GB2312" w:eastAsia="仿宋_GB2312"/>
          <w:sz w:val="32"/>
          <w:szCs w:val="32"/>
        </w:rPr>
      </w:pPr>
      <w:r>
        <w:rPr>
          <w:rFonts w:hint="eastAsia" w:ascii="仿宋_GB2312" w:eastAsia="仿宋_GB2312"/>
          <w:sz w:val="32"/>
          <w:szCs w:val="32"/>
        </w:rPr>
        <w:t xml:space="preserve">——摘自《光明日报》6月7日文章《惜物是一种美德》，樊良树  </w:t>
      </w:r>
    </w:p>
    <w:p>
      <w:pPr>
        <w:ind w:firstLine="640" w:firstLineChars="200"/>
        <w:rPr>
          <w:rFonts w:ascii="仿宋_GB2312" w:eastAsia="仿宋_GB2312"/>
          <w:sz w:val="32"/>
          <w:szCs w:val="32"/>
        </w:rPr>
      </w:pPr>
      <w:r>
        <w:rPr>
          <w:rFonts w:hint="eastAsia" w:ascii="仿宋_GB2312" w:eastAsia="仿宋_GB2312"/>
          <w:sz w:val="32"/>
          <w:szCs w:val="32"/>
        </w:rPr>
        <w:t xml:space="preserve">3、挥别昨日，决不像挥挥衣袖那么潇洒；超越自我，有时比超越对手更加困难。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——摘自《解放军报》6月7日文章《为强军而转型，什么时候都不晚》，张连国  </w:t>
      </w:r>
    </w:p>
    <w:p>
      <w:pPr>
        <w:ind w:firstLine="640" w:firstLineChars="200"/>
        <w:rPr>
          <w:rFonts w:ascii="仿宋_GB2312" w:eastAsia="仿宋_GB2312"/>
          <w:sz w:val="32"/>
          <w:szCs w:val="32"/>
        </w:rPr>
      </w:pPr>
      <w:r>
        <w:rPr>
          <w:rFonts w:hint="eastAsia" w:ascii="仿宋_GB2312" w:eastAsia="仿宋_GB2312"/>
          <w:sz w:val="32"/>
          <w:szCs w:val="32"/>
        </w:rPr>
        <w:t xml:space="preserve">4、“家中有无宝，但看门前草。”作为乡村人家，庄稼的长势好坏，基本代表这家人的家风。如果庄稼地田畦整洁、禾苗旺盛、少有杂草，就可以看出这家人勤俭持家、做人本分，亲事也就有了眉目。否则，这门亲事就值得思量。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——摘自《解放军报》6月7日文章《识人用人不妨看看“庄稼”》，董书豪孙振飞  </w:t>
      </w:r>
    </w:p>
    <w:p>
      <w:pPr>
        <w:ind w:firstLine="640" w:firstLineChars="200"/>
        <w:rPr>
          <w:rFonts w:ascii="仿宋_GB2312" w:eastAsia="仿宋_GB2312"/>
          <w:sz w:val="32"/>
          <w:szCs w:val="32"/>
        </w:rPr>
      </w:pPr>
      <w:r>
        <w:rPr>
          <w:rFonts w:hint="eastAsia" w:ascii="仿宋_GB2312" w:eastAsia="仿宋_GB2312"/>
          <w:sz w:val="32"/>
          <w:szCs w:val="32"/>
        </w:rPr>
        <w:t xml:space="preserve">5、几乎所有人都希望领导干部讲党性、有原则、遵法纪，处理问题公平公正，不搞亲亲疏疏、内外有别那一套。然而，现实生活中，又常常会出现一种与之相矛盾的情况，即有的人有某种需求时，希望领导干部办事能念及情面、照顾关系，甚至不惜触犯法规制度。如果达不到目的，就心生怨气，抱怨他们不近人情。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——摘自《解放军报》6月7日文章《公平正义要靠众人维护》，文章  </w:t>
      </w:r>
    </w:p>
    <w:p>
      <w:pPr>
        <w:ind w:firstLine="640" w:firstLineChars="200"/>
        <w:rPr>
          <w:rFonts w:ascii="仿宋_GB2312" w:eastAsia="仿宋_GB2312"/>
          <w:sz w:val="32"/>
          <w:szCs w:val="32"/>
        </w:rPr>
      </w:pPr>
      <w:r>
        <w:rPr>
          <w:rFonts w:hint="eastAsia" w:ascii="仿宋_GB2312" w:eastAsia="仿宋_GB2312"/>
          <w:sz w:val="32"/>
          <w:szCs w:val="32"/>
        </w:rPr>
        <w:t xml:space="preserve">6、古人云：“勿轻小事，小隙沉舟；勿轻小物，小虫毒身”。西哲也有语云：“雪崩时，没有一片雪花觉得自己有责任。”一个普通人的不良行为看似微不足道，但很多人的不良行为聚合到一起，就是一种歪风和祸患。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——摘自《解放军报》6月7日文章《公平正义要靠众人维护》，文章  </w:t>
      </w:r>
    </w:p>
    <w:p>
      <w:pPr>
        <w:ind w:firstLine="640" w:firstLineChars="200"/>
        <w:rPr>
          <w:rFonts w:ascii="仿宋_GB2312" w:eastAsia="仿宋_GB2312"/>
          <w:sz w:val="32"/>
          <w:szCs w:val="32"/>
        </w:rPr>
      </w:pPr>
      <w:r>
        <w:rPr>
          <w:rFonts w:hint="eastAsia" w:ascii="仿宋_GB2312" w:eastAsia="仿宋_GB2312"/>
          <w:sz w:val="32"/>
          <w:szCs w:val="32"/>
        </w:rPr>
        <w:t xml:space="preserve">7、仔细看，“干”字的“两横一竖”，多么像“一根扁担”“一根秤杆”，再加上“一根标杆”。“扁担”，意味着担当；“秤杆”，意味着公正；“标杆”，意味着示范。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——摘自《解放军报》6月6日文章《用心写好“两横一竖”》，凌焕新  </w:t>
      </w:r>
    </w:p>
    <w:p>
      <w:pPr>
        <w:ind w:firstLine="640" w:firstLineChars="200"/>
        <w:rPr>
          <w:rFonts w:ascii="仿宋_GB2312" w:eastAsia="仿宋_GB2312"/>
          <w:sz w:val="32"/>
          <w:szCs w:val="32"/>
        </w:rPr>
      </w:pPr>
      <w:r>
        <w:rPr>
          <w:rFonts w:hint="eastAsia" w:ascii="仿宋_GB2312" w:eastAsia="仿宋_GB2312"/>
          <w:sz w:val="32"/>
          <w:szCs w:val="32"/>
        </w:rPr>
        <w:t xml:space="preserve">8、政治工作是做人的工作，人脑不是电脑，插上U盘就管用。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——摘自《解放军报》6月6日文章《解剖一堂“有温差”的基层教育课》，李天文  </w:t>
      </w:r>
    </w:p>
    <w:p>
      <w:pPr>
        <w:ind w:firstLine="640" w:firstLineChars="200"/>
        <w:rPr>
          <w:rFonts w:ascii="仿宋_GB2312" w:eastAsia="仿宋_GB2312"/>
          <w:sz w:val="32"/>
          <w:szCs w:val="32"/>
        </w:rPr>
      </w:pPr>
      <w:r>
        <w:rPr>
          <w:rFonts w:hint="eastAsia" w:ascii="仿宋_GB2312" w:eastAsia="仿宋_GB2312"/>
          <w:sz w:val="32"/>
          <w:szCs w:val="32"/>
        </w:rPr>
        <w:t xml:space="preserve">9、说书是药也好、粮也罢，“吃”进自己的身子，是益智还是中毒，真得好好掂量一番。说来说去，培养鉴别良莠的能力，练就沙里淘金的功夫，才能选准“所吃的东西”——真正的好书。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——摘自《解放军报》6月6日文章《选准“所吃的东西”》，马学军程磊  </w:t>
      </w:r>
    </w:p>
    <w:p>
      <w:pPr>
        <w:ind w:firstLine="640" w:firstLineChars="200"/>
        <w:rPr>
          <w:rFonts w:ascii="仿宋_GB2312" w:eastAsia="仿宋_GB2312"/>
          <w:sz w:val="32"/>
          <w:szCs w:val="32"/>
        </w:rPr>
      </w:pPr>
      <w:r>
        <w:rPr>
          <w:rFonts w:hint="eastAsia" w:ascii="仿宋_GB2312" w:eastAsia="仿宋_GB2312"/>
          <w:sz w:val="32"/>
          <w:szCs w:val="32"/>
        </w:rPr>
        <w:t xml:space="preserve">10、“95后”这代人，是天然的“手机一代”，机不离手，时时刻刻挂在网上，在线生存、数字化生存是他们的生活方式。这是一种客观存在，甚至是潮流和趋势。存在就有其合理性，趋势就应顺势而为。作为教育工作者，要尊重规律。  </w:t>
      </w:r>
    </w:p>
    <w:p>
      <w:pPr>
        <w:ind w:firstLine="640" w:firstLineChars="200"/>
        <w:rPr>
          <w:rFonts w:ascii="仿宋_GB2312" w:eastAsia="仿宋_GB2312"/>
          <w:sz w:val="32"/>
          <w:szCs w:val="32"/>
        </w:rPr>
      </w:pPr>
      <w:r>
        <w:rPr>
          <w:rFonts w:hint="eastAsia" w:ascii="仿宋_GB2312" w:eastAsia="仿宋_GB2312"/>
          <w:sz w:val="32"/>
          <w:szCs w:val="32"/>
        </w:rPr>
        <w:t xml:space="preserve">——摘自《中国青年报》6月5日文章《媒体融合：三横一竖方为王》  </w:t>
      </w:r>
    </w:p>
    <w:p>
      <w:pPr>
        <w:ind w:firstLine="640" w:firstLineChars="200"/>
        <w:rPr>
          <w:rFonts w:ascii="仿宋_GB2312" w:eastAsia="仿宋_GB2312"/>
          <w:sz w:val="32"/>
          <w:szCs w:val="32"/>
        </w:rPr>
      </w:pPr>
      <w:r>
        <w:rPr>
          <w:rFonts w:hint="eastAsia" w:ascii="仿宋_GB2312" w:eastAsia="仿宋_GB2312"/>
          <w:sz w:val="32"/>
          <w:szCs w:val="32"/>
        </w:rPr>
        <w:t xml:space="preserve">11、实际上，早在《共产党宣言》中，伟大导师马克思、恩格斯就睿智地指出：“每个人的自由发展是一切人的自由发展的条件。”实现每个人的自由而全面发展，是未来社会的终极目标和最高价值追求。  </w:t>
      </w:r>
    </w:p>
    <w:p>
      <w:pPr>
        <w:ind w:firstLine="640" w:firstLineChars="200"/>
        <w:rPr>
          <w:rFonts w:ascii="仿宋_GB2312" w:eastAsia="仿宋_GB2312"/>
          <w:sz w:val="32"/>
          <w:szCs w:val="32"/>
        </w:rPr>
      </w:pPr>
      <w:r>
        <w:rPr>
          <w:rFonts w:hint="eastAsia" w:ascii="仿宋_GB2312" w:eastAsia="仿宋_GB2312"/>
          <w:sz w:val="32"/>
          <w:szCs w:val="32"/>
        </w:rPr>
        <w:t xml:space="preserve">——摘自《中国青年报》6月5日文章《媒体融合：三横一竖方为王》  </w:t>
      </w:r>
    </w:p>
    <w:p>
      <w:pPr>
        <w:ind w:firstLine="640" w:firstLineChars="200"/>
        <w:rPr>
          <w:rFonts w:ascii="仿宋_GB2312" w:eastAsia="仿宋_GB2312"/>
          <w:sz w:val="32"/>
          <w:szCs w:val="32"/>
        </w:rPr>
      </w:pPr>
      <w:r>
        <w:rPr>
          <w:rFonts w:hint="eastAsia" w:ascii="仿宋_GB2312" w:eastAsia="仿宋_GB2312"/>
          <w:sz w:val="32"/>
          <w:szCs w:val="32"/>
        </w:rPr>
        <w:t xml:space="preserve">12、翻阅众多贪腐官员的忏悔录，发现一个普遍现象，那就是他们贪腐的缺口往往是从第一次未能拒绝发端的。对领导干部来说，深谙“拒绝”的辩证法，并将之运用于日常工作生活中，就很难被“围猎”，也不会走上贪腐之路。  </w:t>
      </w:r>
    </w:p>
    <w:p>
      <w:pPr>
        <w:ind w:firstLine="640" w:firstLineChars="200"/>
        <w:rPr>
          <w:rFonts w:ascii="仿宋_GB2312" w:eastAsia="仿宋_GB2312"/>
          <w:sz w:val="32"/>
          <w:szCs w:val="32"/>
        </w:rPr>
      </w:pPr>
      <w:r>
        <w:rPr>
          <w:rFonts w:hint="eastAsia" w:ascii="仿宋_GB2312" w:eastAsia="仿宋_GB2312"/>
          <w:sz w:val="32"/>
          <w:szCs w:val="32"/>
        </w:rPr>
        <w:t xml:space="preserve">——摘自《光明日报》6月7日文章《掌握“拒绝”的辩证法》，桑林峰  </w:t>
      </w:r>
    </w:p>
    <w:p>
      <w:pPr>
        <w:ind w:firstLine="640" w:firstLineChars="200"/>
        <w:rPr>
          <w:rFonts w:ascii="仿宋_GB2312" w:eastAsia="仿宋_GB2312"/>
          <w:sz w:val="32"/>
          <w:szCs w:val="32"/>
        </w:rPr>
      </w:pPr>
      <w:r>
        <w:rPr>
          <w:rFonts w:hint="eastAsia" w:ascii="仿宋_GB2312" w:eastAsia="仿宋_GB2312"/>
          <w:sz w:val="32"/>
          <w:szCs w:val="32"/>
        </w:rPr>
        <w:t xml:space="preserve">13、眼睛盯着位子，整日东张西望、患得患失，结果只会走进死胡同、钻进牛角尖；一心算计升迁，琢磨人多、琢磨事少，势必变得钻营投巧，最终主业荒废。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——摘自《解放军报》6月2日文章《盯着位子不如找准位置》，张鹏  </w:t>
      </w:r>
    </w:p>
    <w:p>
      <w:pPr>
        <w:ind w:firstLine="640" w:firstLineChars="200"/>
        <w:rPr>
          <w:rFonts w:ascii="仿宋_GB2312" w:eastAsia="仿宋_GB2312"/>
          <w:sz w:val="32"/>
          <w:szCs w:val="32"/>
        </w:rPr>
      </w:pPr>
      <w:r>
        <w:rPr>
          <w:rFonts w:hint="eastAsia" w:ascii="仿宋_GB2312" w:eastAsia="仿宋_GB2312"/>
          <w:sz w:val="32"/>
          <w:szCs w:val="32"/>
        </w:rPr>
        <w:t xml:space="preserve">14、把“唯有读书高”挂在嘴上，却以“偏无闲暇时”作为托词，实在是极大的悖论。读书不需要理由，不读书才需要借口，此言在理。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——摘自《解放军报》6月2日文章《说读书》，铁坑  </w:t>
      </w:r>
    </w:p>
    <w:p>
      <w:pPr>
        <w:ind w:firstLine="640" w:firstLineChars="200"/>
        <w:rPr>
          <w:rFonts w:ascii="仿宋_GB2312" w:eastAsia="仿宋_GB2312"/>
          <w:sz w:val="32"/>
          <w:szCs w:val="32"/>
        </w:rPr>
      </w:pPr>
      <w:r>
        <w:rPr>
          <w:rFonts w:hint="eastAsia" w:ascii="仿宋_GB2312" w:eastAsia="仿宋_GB2312"/>
          <w:sz w:val="32"/>
          <w:szCs w:val="32"/>
        </w:rPr>
        <w:t xml:space="preserve">15、竞技场上的好成绩源于平日里千锤百炼的苦练，这是个不断挑战自己“舒适区”的过程。一名运动员，如果总是停留在自己的“舒适区”，是上不得竞技场、拿不到好成绩的。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——摘自《解放军报》6月2日文章《走出自己的“舒适区”》，陈慧峰高娟  </w:t>
      </w:r>
    </w:p>
    <w:p>
      <w:pPr>
        <w:ind w:firstLine="640" w:firstLineChars="200"/>
        <w:rPr>
          <w:rFonts w:ascii="仿宋_GB2312" w:eastAsia="仿宋_GB2312"/>
          <w:sz w:val="32"/>
          <w:szCs w:val="32"/>
        </w:rPr>
      </w:pPr>
      <w:r>
        <w:rPr>
          <w:rFonts w:hint="eastAsia" w:ascii="仿宋_GB2312" w:eastAsia="仿宋_GB2312"/>
          <w:sz w:val="32"/>
          <w:szCs w:val="32"/>
        </w:rPr>
        <w:t xml:space="preserve">16、面对正风反腐的高压态势，有人把主要精力用在了所谓“安全着陆”上：把正常的战备建设喊停了、把规定的合法福利取消了、把该拍板的事情上交了，成了不想出事也不求上进的“孙连城”；面对战备训练的更高要求，有人把更多心思花在了修身养性上：办公室里临摹书法、回到家里伺候花草、节假日里品茗打牌，成了看上去很忙其实很闲的“老干部”；面对编制体制改革后的新情况，有人把更多时间花在了“平稳起步”上：险难课目压缩了，夜间训练取消了，实战化指数降低了，成了指挥所里不闻硝烟味的“太平官”。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——摘自《解放军报》5月31日文章《你把主要精力用在准备打仗上了吗》，季志宏  </w:t>
      </w:r>
    </w:p>
    <w:p>
      <w:pPr>
        <w:ind w:firstLine="640" w:firstLineChars="200"/>
        <w:rPr>
          <w:rFonts w:ascii="仿宋_GB2312" w:eastAsia="仿宋_GB2312"/>
          <w:sz w:val="32"/>
          <w:szCs w:val="32"/>
        </w:rPr>
      </w:pPr>
      <w:r>
        <w:rPr>
          <w:rFonts w:hint="eastAsia" w:ascii="仿宋_GB2312" w:eastAsia="仿宋_GB2312"/>
          <w:sz w:val="32"/>
          <w:szCs w:val="32"/>
        </w:rPr>
        <w:t xml:space="preserve">17、政声人去后，民意闲谈中。绰号是民声民意的反映，善恶忠奸都显现其中。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——摘自《解放军报》5月31日文章《绰号之中见端倪》，崔登峰  </w:t>
      </w:r>
    </w:p>
    <w:p>
      <w:pPr>
        <w:ind w:firstLine="640" w:firstLineChars="200"/>
        <w:rPr>
          <w:rFonts w:ascii="仿宋_GB2312" w:eastAsia="仿宋_GB2312"/>
          <w:sz w:val="32"/>
          <w:szCs w:val="32"/>
        </w:rPr>
      </w:pPr>
      <w:r>
        <w:rPr>
          <w:rFonts w:hint="eastAsia" w:ascii="仿宋_GB2312" w:eastAsia="仿宋_GB2312"/>
          <w:sz w:val="32"/>
          <w:szCs w:val="32"/>
        </w:rPr>
        <w:t xml:space="preserve">18、身处信息时代，为何常有人感叹“数据已经爆炸了，信息却仍稀缺”？原因在于，未经挑选、分析、整合的数据，只是一堆无用的数字而已。只有对数据进行加工、从数据中发现意义，才能把数据变成信息，才能实现从“钢铁文明”向“比特文明”的跨越。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——摘自《解放军报》5月28日文章《信息化不只是“数据化”》，侯强  </w:t>
      </w:r>
    </w:p>
    <w:p>
      <w:pPr>
        <w:ind w:firstLine="640" w:firstLineChars="200"/>
        <w:rPr>
          <w:rFonts w:ascii="仿宋_GB2312" w:eastAsia="仿宋_GB2312"/>
          <w:sz w:val="32"/>
          <w:szCs w:val="32"/>
        </w:rPr>
      </w:pPr>
      <w:r>
        <w:rPr>
          <w:rFonts w:hint="eastAsia" w:ascii="仿宋_GB2312" w:eastAsia="仿宋_GB2312"/>
          <w:sz w:val="32"/>
          <w:szCs w:val="32"/>
        </w:rPr>
        <w:t xml:space="preserve">19、一专多能，前提是首先练就一专，然后再强调多能。  </w:t>
      </w:r>
    </w:p>
    <w:p>
      <w:pPr>
        <w:ind w:firstLine="640" w:firstLineChars="200"/>
        <w:rPr>
          <w:rFonts w:ascii="仿宋_GB2312" w:eastAsia="仿宋_GB2312"/>
          <w:sz w:val="32"/>
          <w:szCs w:val="32"/>
        </w:rPr>
      </w:pPr>
      <w:r>
        <w:rPr>
          <w:rFonts w:hint="eastAsia" w:ascii="仿宋_GB2312" w:eastAsia="仿宋_GB2312"/>
          <w:sz w:val="32"/>
          <w:szCs w:val="32"/>
        </w:rPr>
        <w:t xml:space="preserve">——《解放军报》5月24日《成功，也许属于那扇窄门》，杨富鹏  </w:t>
      </w:r>
    </w:p>
    <w:p>
      <w:pPr>
        <w:ind w:firstLine="640" w:firstLineChars="200"/>
        <w:rPr>
          <w:rFonts w:ascii="仿宋_GB2312" w:eastAsia="仿宋_GB2312"/>
          <w:sz w:val="32"/>
          <w:szCs w:val="32"/>
        </w:rPr>
      </w:pPr>
      <w:r>
        <w:rPr>
          <w:rFonts w:hint="eastAsia" w:ascii="仿宋_GB2312" w:eastAsia="仿宋_GB2312"/>
          <w:sz w:val="32"/>
          <w:szCs w:val="32"/>
        </w:rPr>
        <w:t xml:space="preserve">20、有人说微信拉低了中国人的智商，这个论点确实太泛泛了，就如同说金钱是万恶之源一样。可怕的不是金钱，可怕的是为了钱就可以不顾一切伦理而为所欲为。  </w:t>
      </w:r>
    </w:p>
    <w:p>
      <w:pPr>
        <w:ind w:firstLine="640" w:firstLineChars="200"/>
        <w:rPr>
          <w:rFonts w:ascii="仿宋_GB2312" w:eastAsia="仿宋_GB2312"/>
          <w:sz w:val="32"/>
          <w:szCs w:val="32"/>
        </w:rPr>
      </w:pPr>
      <w:r>
        <w:rPr>
          <w:rFonts w:hint="eastAsia" w:ascii="仿宋_GB2312" w:eastAsia="仿宋_GB2312"/>
          <w:sz w:val="32"/>
          <w:szCs w:val="32"/>
        </w:rPr>
        <w:t xml:space="preserve">——摘自《工业4.0大革命》，水木然  </w:t>
      </w:r>
    </w:p>
    <w:p>
      <w:pPr>
        <w:ind w:firstLine="640" w:firstLineChars="200"/>
        <w:rPr>
          <w:rFonts w:ascii="仿宋_GB2312" w:eastAsia="仿宋_GB2312"/>
          <w:sz w:val="32"/>
          <w:szCs w:val="32"/>
        </w:rPr>
      </w:pPr>
      <w:r>
        <w:rPr>
          <w:rFonts w:hint="eastAsia" w:ascii="仿宋_GB2312" w:eastAsia="仿宋_GB2312"/>
          <w:sz w:val="32"/>
          <w:szCs w:val="32"/>
        </w:rPr>
        <w:t xml:space="preserve">21、是骏马，就不要局限在磨盘旁转圈，而要到辽阔草原上驰骋；是雄鹰，就不要习惯在屋檐下徘徊。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——摘自《解放军报》文章《成功也取决于选择》，韩玄  </w:t>
      </w:r>
    </w:p>
    <w:p>
      <w:pPr>
        <w:ind w:firstLine="640" w:firstLineChars="200"/>
        <w:rPr>
          <w:rFonts w:ascii="仿宋_GB2312" w:eastAsia="仿宋_GB2312"/>
          <w:sz w:val="32"/>
          <w:szCs w:val="32"/>
        </w:rPr>
      </w:pPr>
      <w:r>
        <w:rPr>
          <w:rFonts w:hint="eastAsia" w:ascii="仿宋_GB2312" w:eastAsia="仿宋_GB2312"/>
          <w:sz w:val="32"/>
          <w:szCs w:val="32"/>
        </w:rPr>
        <w:t xml:space="preserve">22、当前不但要警惕虚干假干蛮干现象，而且要特别警惕那些表演式干部。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——摘自《解放军报》文章《实干才能绘就蓝图》，廖毅文  </w:t>
      </w:r>
    </w:p>
    <w:p>
      <w:pPr>
        <w:ind w:firstLine="640" w:firstLineChars="200"/>
        <w:rPr>
          <w:rFonts w:ascii="仿宋_GB2312" w:eastAsia="仿宋_GB2312"/>
          <w:sz w:val="32"/>
          <w:szCs w:val="32"/>
        </w:rPr>
      </w:pPr>
      <w:r>
        <w:rPr>
          <w:rFonts w:hint="eastAsia" w:ascii="仿宋_GB2312" w:eastAsia="仿宋_GB2312"/>
          <w:sz w:val="32"/>
          <w:szCs w:val="32"/>
        </w:rPr>
        <w:t xml:space="preserve">23、不变，是一种坚守；变，是一种新生。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——摘自《解放军报》文章《新的历史，需要我们用新的胜利书写》，钱宗阳  </w:t>
      </w:r>
    </w:p>
    <w:p>
      <w:pPr>
        <w:ind w:firstLine="640" w:firstLineChars="200"/>
        <w:rPr>
          <w:rFonts w:ascii="仿宋_GB2312" w:eastAsia="仿宋_GB2312"/>
          <w:sz w:val="32"/>
          <w:szCs w:val="32"/>
        </w:rPr>
      </w:pPr>
      <w:r>
        <w:rPr>
          <w:rFonts w:hint="eastAsia" w:ascii="仿宋_GB2312" w:eastAsia="仿宋_GB2312"/>
          <w:sz w:val="32"/>
          <w:szCs w:val="32"/>
        </w:rPr>
        <w:t xml:space="preserve">24、不去付诸行动，再好的想法也会化为泡影，再美的蓝图也只是一张废纸。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——摘自《解放军报》文章《为者常成行者常至》，亢金利  </w:t>
      </w:r>
    </w:p>
    <w:p>
      <w:pPr>
        <w:ind w:firstLine="640" w:firstLineChars="200"/>
        <w:rPr>
          <w:rFonts w:ascii="仿宋_GB2312" w:eastAsia="仿宋_GB2312"/>
          <w:sz w:val="32"/>
          <w:szCs w:val="32"/>
        </w:rPr>
      </w:pPr>
      <w:r>
        <w:rPr>
          <w:rFonts w:hint="eastAsia" w:ascii="仿宋_GB2312" w:eastAsia="仿宋_GB2312"/>
          <w:sz w:val="32"/>
          <w:szCs w:val="32"/>
        </w:rPr>
        <w:t xml:space="preserve">25、靠拉拉扯扯、吹吹拍拍讨得上级的好感、谋求所谓的进步，别人即使不当面讥笑，背地里也会鄙夷嘲讽。  </w:t>
      </w:r>
    </w:p>
    <w:p>
      <w:pPr>
        <w:ind w:firstLine="640" w:firstLineChars="200"/>
        <w:rPr>
          <w:rFonts w:ascii="仿宋_GB2312" w:eastAsia="仿宋_GB2312"/>
          <w:sz w:val="32"/>
          <w:szCs w:val="32"/>
        </w:rPr>
      </w:pPr>
      <w:r>
        <w:rPr>
          <w:rFonts w:hint="eastAsia" w:ascii="仿宋_GB2312" w:eastAsia="仿宋_GB2312"/>
          <w:sz w:val="32"/>
          <w:szCs w:val="32"/>
        </w:rPr>
        <w:t xml:space="preserve">——《解放军报》文章《献媚者现丑》,王矗  </w:t>
      </w:r>
    </w:p>
    <w:p>
      <w:pPr>
        <w:ind w:firstLine="640" w:firstLineChars="200"/>
        <w:rPr>
          <w:rFonts w:ascii="仿宋_GB2312" w:eastAsia="仿宋_GB2312"/>
          <w:sz w:val="32"/>
          <w:szCs w:val="32"/>
        </w:rPr>
      </w:pPr>
      <w:r>
        <w:rPr>
          <w:rFonts w:hint="eastAsia" w:ascii="仿宋_GB2312" w:eastAsia="仿宋_GB2312"/>
          <w:sz w:val="32"/>
          <w:szCs w:val="32"/>
        </w:rPr>
        <w:t xml:space="preserve">26、“出身”决定不了一生，要想有发展后劲，必须靠学习改变命运。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——摘自《解放军报》文章《兵的初心，伴他们一路前行》,刘建伟姜嘉霖  </w:t>
      </w:r>
    </w:p>
    <w:p>
      <w:pPr>
        <w:ind w:firstLine="640" w:firstLineChars="200"/>
        <w:rPr>
          <w:rFonts w:ascii="仿宋_GB2312" w:eastAsia="仿宋_GB2312"/>
          <w:sz w:val="32"/>
          <w:szCs w:val="32"/>
        </w:rPr>
      </w:pPr>
      <w:r>
        <w:rPr>
          <w:rFonts w:hint="eastAsia" w:ascii="仿宋_GB2312" w:eastAsia="仿宋_GB2312"/>
          <w:sz w:val="32"/>
          <w:szCs w:val="32"/>
        </w:rPr>
        <w:t xml:space="preserve">27、素质过硬、踏实能干，哪个单位都需要；不学无术还想滥竽充数，到哪儿都难。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——摘自《解放军报》文章《患得患失不如静心蓄能》，赵世鹏  </w:t>
      </w:r>
    </w:p>
    <w:p>
      <w:pPr>
        <w:ind w:firstLine="640" w:firstLineChars="200"/>
        <w:rPr>
          <w:rFonts w:ascii="仿宋_GB2312" w:eastAsia="仿宋_GB2312"/>
          <w:sz w:val="32"/>
          <w:szCs w:val="32"/>
        </w:rPr>
      </w:pPr>
      <w:r>
        <w:rPr>
          <w:rFonts w:hint="eastAsia" w:ascii="仿宋_GB2312" w:eastAsia="仿宋_GB2312"/>
          <w:sz w:val="32"/>
          <w:szCs w:val="32"/>
        </w:rPr>
        <w:t xml:space="preserve">28、共产党人接受批评和监督天经地义，领导干部尤其如此，千万“不能职务高了就说不得、碰不得”。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——摘自《解放军报》文章《不能职务高了就说不得》，杨靖媛  </w:t>
      </w:r>
    </w:p>
    <w:p>
      <w:pPr>
        <w:ind w:firstLine="640" w:firstLineChars="200"/>
        <w:rPr>
          <w:rFonts w:ascii="仿宋_GB2312" w:eastAsia="仿宋_GB2312"/>
          <w:sz w:val="32"/>
          <w:szCs w:val="32"/>
        </w:rPr>
      </w:pPr>
      <w:r>
        <w:rPr>
          <w:rFonts w:hint="eastAsia" w:ascii="仿宋_GB2312" w:eastAsia="仿宋_GB2312"/>
          <w:sz w:val="32"/>
          <w:szCs w:val="32"/>
        </w:rPr>
        <w:t xml:space="preserve">29、“现场”与“会场”虽然只有一字之差，态度、方法和效果却大不相同。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——摘自《解放军报》文章《能到现场就别在会场》,张杰胜岳伦  </w:t>
      </w:r>
    </w:p>
    <w:p>
      <w:pPr>
        <w:ind w:firstLine="640" w:firstLineChars="200"/>
        <w:rPr>
          <w:rFonts w:ascii="仿宋_GB2312" w:eastAsia="仿宋_GB2312"/>
          <w:sz w:val="32"/>
          <w:szCs w:val="32"/>
        </w:rPr>
      </w:pPr>
      <w:r>
        <w:rPr>
          <w:rFonts w:hint="eastAsia" w:ascii="仿宋_GB2312" w:eastAsia="仿宋_GB2312"/>
          <w:sz w:val="32"/>
          <w:szCs w:val="32"/>
        </w:rPr>
        <w:t xml:space="preserve">30、接任新职，不能只想着接“甘甜鲜果”，也要能接“烫手山芋”。  </w:t>
      </w:r>
    </w:p>
    <w:p>
      <w:pPr>
        <w:ind w:firstLine="640" w:firstLineChars="200"/>
        <w:rPr>
          <w:rFonts w:ascii="仿宋_GB2312" w:eastAsia="仿宋_GB2312"/>
          <w:sz w:val="32"/>
          <w:szCs w:val="32"/>
        </w:rPr>
      </w:pPr>
      <w:r>
        <w:rPr>
          <w:rFonts w:hint="eastAsia" w:ascii="仿宋_GB2312" w:eastAsia="仿宋_GB2312"/>
          <w:sz w:val="32"/>
          <w:szCs w:val="32"/>
        </w:rPr>
        <w:t>——摘自《解放军报》文章《</w:t>
      </w:r>
      <w:r>
        <w:rPr>
          <w:rFonts w:hint="eastAsia" w:ascii="微软雅黑" w:hAnsi="微软雅黑" w:eastAsia="微软雅黑" w:cs="微软雅黑"/>
          <w:sz w:val="32"/>
          <w:szCs w:val="32"/>
        </w:rPr>
        <w:t>勠</w:t>
      </w:r>
      <w:r>
        <w:rPr>
          <w:rFonts w:hint="eastAsia" w:ascii="仿宋_GB2312" w:hAnsi="仿宋_GB2312" w:eastAsia="仿宋_GB2312" w:cs="仿宋_GB2312"/>
          <w:sz w:val="32"/>
          <w:szCs w:val="32"/>
        </w:rPr>
        <w:t>力接“新棒”，也要理“旧账”》</w:t>
      </w:r>
      <w:r>
        <w:rPr>
          <w:rFonts w:hint="eastAsia" w:ascii="仿宋_GB2312" w:eastAsia="仿宋_GB2312"/>
          <w:sz w:val="32"/>
          <w:szCs w:val="32"/>
        </w:rPr>
        <w:t xml:space="preserve">,郭相杰  </w:t>
      </w:r>
    </w:p>
    <w:p>
      <w:pPr>
        <w:ind w:firstLine="640" w:firstLineChars="200"/>
        <w:rPr>
          <w:rFonts w:ascii="仿宋_GB2312" w:eastAsia="仿宋_GB2312"/>
          <w:sz w:val="32"/>
          <w:szCs w:val="32"/>
        </w:rPr>
      </w:pPr>
      <w:r>
        <w:rPr>
          <w:rFonts w:hint="eastAsia" w:ascii="仿宋_GB2312" w:eastAsia="仿宋_GB2312"/>
          <w:sz w:val="32"/>
          <w:szCs w:val="32"/>
        </w:rPr>
        <w:t xml:space="preserve">31、“老虎屁股摸不得”，群众常用这句话来形容那些“说不得、碰不得”的领导干部。这些领导干部有一个相似的变化过程，刚当领导时谦虚谨慎、不骄不躁，当久了就自满自负、脾气变大；当小领导时不端架子、不怕挨批，当大了就唯我独尊、恣意妄为。只爱听恭维话，不爱听批评话；别人提不得不同意见，提了就不自在、不高兴，甚至给人穿小鞋、记小账。  </w:t>
      </w:r>
    </w:p>
    <w:p>
      <w:pPr>
        <w:ind w:firstLine="640" w:firstLineChars="200"/>
        <w:rPr>
          <w:rFonts w:ascii="仿宋_GB2312" w:eastAsia="仿宋_GB2312"/>
          <w:sz w:val="32"/>
          <w:szCs w:val="32"/>
        </w:rPr>
      </w:pPr>
      <w:r>
        <w:rPr>
          <w:rFonts w:hint="eastAsia" w:ascii="仿宋_GB2312" w:eastAsia="仿宋_GB2312"/>
          <w:sz w:val="32"/>
          <w:szCs w:val="32"/>
        </w:rPr>
        <w:t xml:space="preserve">——摘自《解放军报》文章《不能职务高了就说不得》，杨靖媛  </w:t>
      </w:r>
    </w:p>
    <w:p>
      <w:pPr>
        <w:ind w:firstLine="640" w:firstLineChars="200"/>
        <w:rPr>
          <w:rFonts w:ascii="仿宋_GB2312" w:eastAsia="仿宋_GB2312"/>
          <w:sz w:val="32"/>
          <w:szCs w:val="32"/>
        </w:rPr>
      </w:pPr>
      <w:r>
        <w:rPr>
          <w:rFonts w:hint="eastAsia" w:ascii="仿宋_GB2312" w:eastAsia="仿宋_GB2312"/>
          <w:sz w:val="32"/>
          <w:szCs w:val="32"/>
        </w:rPr>
        <w:t xml:space="preserve">32、党员领导干部应当多一些排忧解难的问题意识，少一些追名逐利的政绩冲动。只要工作业绩经得起风雨的洗礼、历史的检验、官兵的评判，不愁任后无所留，不患强军业不兴。  </w:t>
      </w:r>
    </w:p>
    <w:p>
      <w:pPr>
        <w:ind w:firstLine="640" w:firstLineChars="200"/>
        <w:rPr>
          <w:rFonts w:ascii="仿宋_GB2312" w:eastAsia="仿宋_GB2312"/>
          <w:sz w:val="32"/>
          <w:szCs w:val="32"/>
        </w:rPr>
      </w:pPr>
      <w:r>
        <w:rPr>
          <w:rFonts w:hint="eastAsia" w:ascii="仿宋_GB2312" w:eastAsia="仿宋_GB2312"/>
          <w:sz w:val="32"/>
          <w:szCs w:val="32"/>
        </w:rPr>
        <w:t xml:space="preserve">——《解放军报》文章《别干那些让人戳脊梁骨的事》,黄斌  </w:t>
      </w:r>
    </w:p>
    <w:p>
      <w:pPr>
        <w:ind w:firstLine="640" w:firstLineChars="200"/>
        <w:rPr>
          <w:rFonts w:ascii="仿宋_GB2312" w:eastAsia="仿宋_GB2312"/>
          <w:sz w:val="32"/>
          <w:szCs w:val="32"/>
        </w:rPr>
      </w:pPr>
      <w:r>
        <w:rPr>
          <w:rFonts w:hint="eastAsia" w:ascii="仿宋_GB2312" w:eastAsia="仿宋_GB2312"/>
          <w:sz w:val="32"/>
          <w:szCs w:val="32"/>
        </w:rPr>
        <w:t xml:space="preserve">33、机关忙乱，很大程度是多管闲事造成的。一般来说，机关的工作是有规律的，机关职责带来的工作量也是适中的，多数超负荷运转大都是职责范围以外自己找的。  </w:t>
      </w:r>
    </w:p>
    <w:p>
      <w:pPr>
        <w:ind w:firstLine="640" w:firstLineChars="200"/>
        <w:rPr>
          <w:rFonts w:ascii="仿宋_GB2312" w:eastAsia="仿宋_GB2312"/>
          <w:sz w:val="32"/>
          <w:szCs w:val="32"/>
        </w:rPr>
      </w:pPr>
      <w:r>
        <w:rPr>
          <w:rFonts w:hint="eastAsia" w:ascii="仿宋_GB2312" w:eastAsia="仿宋_GB2312"/>
          <w:sz w:val="32"/>
          <w:szCs w:val="32"/>
        </w:rPr>
        <w:t xml:space="preserve">——摘自张传禄著作《机关的机关》  </w:t>
      </w:r>
    </w:p>
    <w:p>
      <w:pPr>
        <w:ind w:firstLine="640" w:firstLineChars="200"/>
        <w:rPr>
          <w:rFonts w:ascii="仿宋_GB2312" w:eastAsia="仿宋_GB2312"/>
          <w:sz w:val="32"/>
          <w:szCs w:val="32"/>
        </w:rPr>
      </w:pPr>
      <w:r>
        <w:rPr>
          <w:rFonts w:hint="eastAsia" w:ascii="仿宋_GB2312" w:eastAsia="仿宋_GB2312"/>
          <w:sz w:val="32"/>
          <w:szCs w:val="32"/>
        </w:rPr>
        <w:t xml:space="preserve">34、什么是机会？机会一种是看到别人没有看到的好的机会，第二种是看到别人没有看到的灾难，并且你把灾难消灭掉，机会就来了，机会一定是在别人抱怨之中，一定是在别人恐慌中。  </w:t>
      </w:r>
    </w:p>
    <w:p>
      <w:pPr>
        <w:ind w:firstLine="640" w:firstLineChars="200"/>
        <w:rPr>
          <w:rFonts w:ascii="仿宋_GB2312" w:eastAsia="仿宋_GB2312"/>
          <w:sz w:val="32"/>
          <w:szCs w:val="32"/>
        </w:rPr>
      </w:pPr>
      <w:r>
        <w:rPr>
          <w:rFonts w:hint="eastAsia" w:ascii="仿宋_GB2312" w:eastAsia="仿宋_GB2312"/>
          <w:sz w:val="32"/>
          <w:szCs w:val="32"/>
        </w:rPr>
        <w:t xml:space="preserve">——摘自2017年5月26日贵阳数博会演讲《数据创造价值创新驱动未来》，马云  </w:t>
      </w:r>
    </w:p>
    <w:p>
      <w:pPr>
        <w:ind w:firstLine="640" w:firstLineChars="200"/>
        <w:rPr>
          <w:rFonts w:ascii="仿宋_GB2312" w:eastAsia="仿宋_GB2312"/>
          <w:sz w:val="32"/>
          <w:szCs w:val="32"/>
        </w:rPr>
      </w:pPr>
      <w:r>
        <w:rPr>
          <w:rFonts w:hint="eastAsia" w:ascii="仿宋_GB2312" w:eastAsia="仿宋_GB2312"/>
          <w:sz w:val="32"/>
          <w:szCs w:val="32"/>
        </w:rPr>
        <w:t xml:space="preserve">35、聪明人都在默默下笨功夫，愚蠢的人却都在偷偷找捷径！  </w:t>
      </w:r>
    </w:p>
    <w:p>
      <w:pPr>
        <w:ind w:firstLine="640" w:firstLineChars="200"/>
        <w:rPr>
          <w:rFonts w:ascii="仿宋_GB2312" w:eastAsia="仿宋_GB2312"/>
          <w:sz w:val="32"/>
          <w:szCs w:val="32"/>
        </w:rPr>
      </w:pPr>
      <w:r>
        <w:rPr>
          <w:rFonts w:hint="eastAsia" w:ascii="仿宋_GB2312" w:eastAsia="仿宋_GB2312"/>
          <w:sz w:val="32"/>
          <w:szCs w:val="32"/>
        </w:rPr>
        <w:t xml:space="preserve">——摘自水木然文章《聪明人都在默默下笨功夫，愚蠢的人却都在偷偷找捷径》  </w:t>
      </w:r>
    </w:p>
    <w:p>
      <w:pPr>
        <w:ind w:firstLine="640" w:firstLineChars="200"/>
        <w:rPr>
          <w:rFonts w:ascii="仿宋_GB2312" w:eastAsia="仿宋_GB2312"/>
          <w:sz w:val="32"/>
          <w:szCs w:val="32"/>
        </w:rPr>
      </w:pPr>
      <w:r>
        <w:rPr>
          <w:rFonts w:hint="eastAsia" w:ascii="仿宋_GB2312" w:eastAsia="仿宋_GB2312"/>
          <w:sz w:val="32"/>
          <w:szCs w:val="32"/>
        </w:rPr>
        <w:t xml:space="preserve">36、越是无能的人，越喜欢挑剔别人的错儿。  </w:t>
      </w:r>
    </w:p>
    <w:p>
      <w:pPr>
        <w:ind w:firstLine="640" w:firstLineChars="200"/>
        <w:rPr>
          <w:rFonts w:ascii="仿宋_GB2312" w:eastAsia="仿宋_GB2312"/>
          <w:sz w:val="32"/>
          <w:szCs w:val="32"/>
        </w:rPr>
      </w:pPr>
      <w:r>
        <w:rPr>
          <w:rFonts w:hint="eastAsia" w:ascii="仿宋_GB2312" w:eastAsia="仿宋_GB2312"/>
          <w:sz w:val="32"/>
          <w:szCs w:val="32"/>
        </w:rPr>
        <w:t xml:space="preserve">——伊凡·安德烈维奇·克雷洛夫  </w:t>
      </w:r>
    </w:p>
    <w:p>
      <w:pPr>
        <w:ind w:firstLine="640" w:firstLineChars="200"/>
        <w:rPr>
          <w:rFonts w:ascii="仿宋_GB2312" w:eastAsia="仿宋_GB2312"/>
          <w:sz w:val="32"/>
          <w:szCs w:val="32"/>
        </w:rPr>
      </w:pPr>
      <w:r>
        <w:rPr>
          <w:rFonts w:hint="eastAsia" w:ascii="仿宋_GB2312" w:eastAsia="仿宋_GB2312"/>
          <w:sz w:val="32"/>
          <w:szCs w:val="32"/>
        </w:rPr>
        <w:t xml:space="preserve">37、我们人类在进入重新定义很多事情的世界。绝大部分的人是生活在昨天，以昨天的思考来判断明天或者至少在解决今天的问题，重新定义是很少一部分人生活在明天或者后天。如何能够把生活在昨天和后天的人结合在一起，我们对很多问题将会重新定义。  </w:t>
      </w:r>
    </w:p>
    <w:p>
      <w:pPr>
        <w:ind w:firstLine="640" w:firstLineChars="200"/>
        <w:rPr>
          <w:rFonts w:ascii="仿宋_GB2312" w:eastAsia="仿宋_GB2312"/>
          <w:sz w:val="32"/>
          <w:szCs w:val="32"/>
        </w:rPr>
      </w:pPr>
      <w:r>
        <w:rPr>
          <w:rFonts w:hint="eastAsia" w:ascii="仿宋_GB2312" w:eastAsia="仿宋_GB2312"/>
          <w:sz w:val="32"/>
          <w:szCs w:val="32"/>
        </w:rPr>
        <w:t xml:space="preserve">——摘自2017年5月26日贵阳数博会演讲《数据创造价值创新驱动未来》，马云  </w:t>
      </w:r>
    </w:p>
    <w:p>
      <w:pPr>
        <w:ind w:firstLine="640" w:firstLineChars="200"/>
        <w:rPr>
          <w:rFonts w:ascii="仿宋_GB2312" w:eastAsia="仿宋_GB2312"/>
          <w:sz w:val="32"/>
          <w:szCs w:val="32"/>
        </w:rPr>
      </w:pPr>
      <w:r>
        <w:rPr>
          <w:rFonts w:hint="eastAsia" w:ascii="仿宋_GB2312" w:eastAsia="仿宋_GB2312"/>
          <w:sz w:val="32"/>
          <w:szCs w:val="32"/>
        </w:rPr>
        <w:t xml:space="preserve">38、干部不是演员，检查现场也不是演戏的剧场。  </w:t>
      </w:r>
    </w:p>
    <w:p>
      <w:pPr>
        <w:ind w:firstLine="640" w:firstLineChars="200"/>
        <w:rPr>
          <w:rFonts w:ascii="仿宋_GB2312" w:eastAsia="仿宋_GB2312"/>
          <w:sz w:val="32"/>
          <w:szCs w:val="32"/>
        </w:rPr>
      </w:pPr>
      <w:r>
        <w:rPr>
          <w:rFonts w:hint="eastAsia" w:ascii="仿宋_GB2312" w:eastAsia="仿宋_GB2312"/>
          <w:sz w:val="32"/>
          <w:szCs w:val="32"/>
        </w:rPr>
        <w:t xml:space="preserve">——摘自2017年05月23日《新华日报》文章《如此“装儿子”应严肃问责》，刘庆传  </w:t>
      </w:r>
    </w:p>
    <w:p>
      <w:pPr>
        <w:widowControl/>
        <w:ind w:firstLine="720" w:firstLineChars="200"/>
        <w:jc w:val="left"/>
        <w:rPr>
          <w:rFonts w:ascii="方正小标宋简体" w:eastAsia="方正小标宋简体"/>
          <w:sz w:val="36"/>
          <w:szCs w:val="32"/>
        </w:rPr>
      </w:pPr>
      <w:r>
        <w:rPr>
          <w:rFonts w:ascii="方正小标宋简体" w:eastAsia="方正小标宋简体"/>
          <w:sz w:val="36"/>
          <w:szCs w:val="32"/>
        </w:rPr>
        <w:br w:type="page"/>
      </w:r>
    </w:p>
    <w:p>
      <w:pPr>
        <w:widowControl/>
        <w:ind w:firstLine="720" w:firstLineChars="200"/>
        <w:jc w:val="center"/>
        <w:outlineLvl w:val="0"/>
        <w:rPr>
          <w:rFonts w:ascii="方正小标宋简体" w:eastAsia="方正小标宋简体"/>
          <w:sz w:val="36"/>
          <w:szCs w:val="32"/>
        </w:rPr>
      </w:pPr>
      <w:bookmarkStart w:id="5" w:name="_Toc8743"/>
      <w:r>
        <w:rPr>
          <w:rFonts w:hint="eastAsia" w:ascii="方正小标宋简体" w:eastAsia="方正小标宋简体"/>
          <w:sz w:val="36"/>
          <w:szCs w:val="32"/>
        </w:rPr>
        <w:t>四、“四个全面”写作金句72条，值得反复琢磨体悟！</w:t>
      </w:r>
      <w:bookmarkEnd w:id="5"/>
      <w:r>
        <w:rPr>
          <w:rFonts w:hint="eastAsia" w:ascii="方正小标宋简体" w:eastAsia="方正小标宋简体"/>
          <w:sz w:val="36"/>
          <w:szCs w:val="32"/>
        </w:rPr>
        <w:t xml:space="preserve">  </w:t>
      </w:r>
    </w:p>
    <w:p>
      <w:pPr>
        <w:ind w:firstLine="640" w:firstLineChars="200"/>
        <w:rPr>
          <w:rFonts w:ascii="仿宋_GB2312" w:eastAsia="仿宋_GB2312"/>
          <w:sz w:val="32"/>
          <w:szCs w:val="32"/>
        </w:rPr>
      </w:pPr>
      <w:r>
        <w:rPr>
          <w:rFonts w:hint="eastAsia" w:ascii="仿宋_GB2312" w:eastAsia="仿宋_GB2312"/>
          <w:sz w:val="32"/>
          <w:szCs w:val="32"/>
        </w:rPr>
        <w:t xml:space="preserve">1、我们要有钉钉子的精神，钉钉子往往不是一锤子就能钉好的，而是要一锤一锤接着敲，直到把钉子钉实钉牢，钉牢一颗再钉下一颗，不断钉下去，必然大有成效。如果东一榔头西一棒子，结果很可能是一颗钉子都钉不上、钉不牢。  </w:t>
      </w:r>
    </w:p>
    <w:p>
      <w:pPr>
        <w:ind w:firstLine="640" w:firstLineChars="200"/>
        <w:rPr>
          <w:rFonts w:ascii="仿宋_GB2312" w:eastAsia="仿宋_GB2312"/>
          <w:sz w:val="32"/>
          <w:szCs w:val="32"/>
        </w:rPr>
      </w:pPr>
      <w:r>
        <w:rPr>
          <w:rFonts w:hint="eastAsia" w:ascii="仿宋_GB2312" w:eastAsia="仿宋_GB2312"/>
          <w:sz w:val="32"/>
          <w:szCs w:val="32"/>
        </w:rPr>
        <w:t xml:space="preserve">——《在党的十八届二中全会第二次全体会议上的讲话》（2013年2月28日）  </w:t>
      </w:r>
    </w:p>
    <w:p>
      <w:pPr>
        <w:ind w:firstLine="640" w:firstLineChars="200"/>
        <w:rPr>
          <w:rFonts w:ascii="仿宋_GB2312" w:eastAsia="仿宋_GB2312"/>
          <w:sz w:val="32"/>
          <w:szCs w:val="32"/>
        </w:rPr>
      </w:pPr>
      <w:r>
        <w:rPr>
          <w:rFonts w:hint="eastAsia" w:ascii="仿宋_GB2312" w:eastAsia="仿宋_GB2312"/>
          <w:sz w:val="32"/>
          <w:szCs w:val="32"/>
        </w:rPr>
        <w:t xml:space="preserve">2、小康不小康，关键看老乡。  </w:t>
      </w:r>
    </w:p>
    <w:p>
      <w:pPr>
        <w:ind w:firstLine="640" w:firstLineChars="200"/>
        <w:rPr>
          <w:rFonts w:ascii="仿宋_GB2312" w:eastAsia="仿宋_GB2312"/>
          <w:sz w:val="32"/>
          <w:szCs w:val="32"/>
        </w:rPr>
      </w:pPr>
      <w:r>
        <w:rPr>
          <w:rFonts w:hint="eastAsia" w:ascii="仿宋_GB2312" w:eastAsia="仿宋_GB2312"/>
          <w:sz w:val="32"/>
          <w:szCs w:val="32"/>
        </w:rPr>
        <w:t xml:space="preserve">——《在海南考察时讲话》（2013年4月8日至10日）  </w:t>
      </w:r>
    </w:p>
    <w:p>
      <w:pPr>
        <w:ind w:firstLine="640" w:firstLineChars="200"/>
        <w:rPr>
          <w:rFonts w:ascii="仿宋_GB2312" w:eastAsia="仿宋_GB2312"/>
          <w:sz w:val="32"/>
          <w:szCs w:val="32"/>
        </w:rPr>
      </w:pPr>
      <w:r>
        <w:rPr>
          <w:rFonts w:hint="eastAsia" w:ascii="仿宋_GB2312" w:eastAsia="仿宋_GB2312"/>
          <w:sz w:val="32"/>
          <w:szCs w:val="32"/>
        </w:rPr>
        <w:t xml:space="preserve">3、我们既要绿水青山，也要金山银山。宁要绿水青山，不要金山银山，而且绿水青山就是金山银山。我们绝不能以牺牲生态环境为代价换取经济的一时发展。  </w:t>
      </w:r>
    </w:p>
    <w:p>
      <w:pPr>
        <w:ind w:firstLine="640" w:firstLineChars="200"/>
        <w:rPr>
          <w:rFonts w:ascii="仿宋_GB2312" w:eastAsia="仿宋_GB2312"/>
          <w:sz w:val="32"/>
          <w:szCs w:val="32"/>
        </w:rPr>
      </w:pPr>
      <w:r>
        <w:rPr>
          <w:rFonts w:hint="eastAsia" w:ascii="仿宋_GB2312" w:eastAsia="仿宋_GB2312"/>
          <w:sz w:val="32"/>
          <w:szCs w:val="32"/>
        </w:rPr>
        <w:t xml:space="preserve">——在哈萨克斯坦纳扎尔巴耶夫大学演讲时的答问（2013年9月7日）  </w:t>
      </w:r>
    </w:p>
    <w:p>
      <w:pPr>
        <w:ind w:firstLine="640" w:firstLineChars="200"/>
        <w:rPr>
          <w:rFonts w:ascii="仿宋_GB2312" w:eastAsia="仿宋_GB2312"/>
          <w:sz w:val="32"/>
          <w:szCs w:val="32"/>
        </w:rPr>
      </w:pPr>
      <w:r>
        <w:rPr>
          <w:rFonts w:hint="eastAsia" w:ascii="仿宋_GB2312" w:eastAsia="仿宋_GB2312"/>
          <w:sz w:val="32"/>
          <w:szCs w:val="32"/>
        </w:rPr>
        <w:t xml:space="preserve">4、伟大时代呼唤伟大精神，崇高事业需要榜样引领。  </w:t>
      </w:r>
    </w:p>
    <w:p>
      <w:pPr>
        <w:ind w:firstLine="640" w:firstLineChars="200"/>
        <w:rPr>
          <w:rFonts w:ascii="仿宋_GB2312" w:eastAsia="仿宋_GB2312"/>
          <w:sz w:val="32"/>
          <w:szCs w:val="32"/>
        </w:rPr>
      </w:pPr>
      <w:r>
        <w:rPr>
          <w:rFonts w:hint="eastAsia" w:ascii="仿宋_GB2312" w:eastAsia="仿宋_GB2312"/>
          <w:sz w:val="32"/>
          <w:szCs w:val="32"/>
        </w:rPr>
        <w:t xml:space="preserve">——在会见第四届全国道德模范及提名奖获得者时的讲话（2013年9月26日）  </w:t>
      </w:r>
    </w:p>
    <w:p>
      <w:pPr>
        <w:ind w:firstLine="640" w:firstLineChars="200"/>
        <w:rPr>
          <w:rFonts w:ascii="仿宋_GB2312" w:eastAsia="仿宋_GB2312"/>
          <w:sz w:val="32"/>
          <w:szCs w:val="32"/>
        </w:rPr>
      </w:pPr>
      <w:r>
        <w:rPr>
          <w:rFonts w:hint="eastAsia" w:ascii="仿宋_GB2312" w:eastAsia="仿宋_GB2312"/>
          <w:sz w:val="32"/>
          <w:szCs w:val="32"/>
        </w:rPr>
        <w:t xml:space="preserve">5、致天下之治者在人才。  </w:t>
      </w:r>
    </w:p>
    <w:p>
      <w:pPr>
        <w:ind w:firstLine="640" w:firstLineChars="200"/>
        <w:rPr>
          <w:rFonts w:ascii="仿宋_GB2312" w:eastAsia="仿宋_GB2312"/>
          <w:sz w:val="32"/>
          <w:szCs w:val="32"/>
        </w:rPr>
      </w:pPr>
      <w:r>
        <w:rPr>
          <w:rFonts w:hint="eastAsia" w:ascii="仿宋_GB2312" w:eastAsia="仿宋_GB2312"/>
          <w:sz w:val="32"/>
          <w:szCs w:val="32"/>
        </w:rPr>
        <w:t xml:space="preserve">——《在欧美同学会成立100周年庆祝大会上的讲话》（2013年10月21日）  </w:t>
      </w:r>
    </w:p>
    <w:p>
      <w:pPr>
        <w:ind w:firstLine="640" w:firstLineChars="200"/>
        <w:rPr>
          <w:rFonts w:ascii="仿宋_GB2312" w:eastAsia="仿宋_GB2312"/>
          <w:sz w:val="32"/>
          <w:szCs w:val="32"/>
        </w:rPr>
      </w:pPr>
      <w:r>
        <w:rPr>
          <w:rFonts w:hint="eastAsia" w:ascii="仿宋_GB2312" w:eastAsia="仿宋_GB2312"/>
          <w:sz w:val="32"/>
          <w:szCs w:val="32"/>
        </w:rPr>
        <w:t xml:space="preserve">6、人的命脉在田，田的命脉在水，水的命脉在山，山的命脉在土，土的命脉在树。如果种树的只管种树、治水的只管治水、护田的单纯护田，很容易顾此失彼，最终造成生态的系统性破坏。  </w:t>
      </w:r>
    </w:p>
    <w:p>
      <w:pPr>
        <w:ind w:firstLine="640" w:firstLineChars="200"/>
        <w:rPr>
          <w:rFonts w:ascii="仿宋_GB2312" w:eastAsia="仿宋_GB2312"/>
          <w:sz w:val="32"/>
          <w:szCs w:val="32"/>
        </w:rPr>
      </w:pPr>
      <w:r>
        <w:rPr>
          <w:rFonts w:hint="eastAsia" w:ascii="仿宋_GB2312" w:eastAsia="仿宋_GB2312"/>
          <w:sz w:val="32"/>
          <w:szCs w:val="32"/>
        </w:rPr>
        <w:t xml:space="preserve">——《关于〈中共中央关于全面深化改革若干重大问题的决定〉的说明》（2013年11月9日）  </w:t>
      </w:r>
    </w:p>
    <w:p>
      <w:pPr>
        <w:ind w:firstLine="640" w:firstLineChars="200"/>
        <w:rPr>
          <w:rFonts w:ascii="仿宋_GB2312" w:eastAsia="仿宋_GB2312"/>
          <w:sz w:val="32"/>
          <w:szCs w:val="32"/>
        </w:rPr>
      </w:pPr>
      <w:r>
        <w:rPr>
          <w:rFonts w:hint="eastAsia" w:ascii="仿宋_GB2312" w:eastAsia="仿宋_GB2312"/>
          <w:sz w:val="32"/>
          <w:szCs w:val="32"/>
        </w:rPr>
        <w:t xml:space="preserve">7、中国要强，农业必须强；中国要美，农村必须美；中国要富，农民必须富。  </w:t>
      </w:r>
    </w:p>
    <w:p>
      <w:pPr>
        <w:ind w:firstLine="640" w:firstLineChars="200"/>
        <w:rPr>
          <w:rFonts w:ascii="仿宋_GB2312" w:eastAsia="仿宋_GB2312"/>
          <w:sz w:val="32"/>
          <w:szCs w:val="32"/>
        </w:rPr>
      </w:pPr>
      <w:r>
        <w:rPr>
          <w:rFonts w:hint="eastAsia" w:ascii="仿宋_GB2312" w:eastAsia="仿宋_GB2312"/>
          <w:sz w:val="32"/>
          <w:szCs w:val="32"/>
        </w:rPr>
        <w:t xml:space="preserve">——《在中央农村工作会议上的讲话》（2013年12月23日）  </w:t>
      </w:r>
    </w:p>
    <w:p>
      <w:pPr>
        <w:ind w:firstLine="640" w:firstLineChars="200"/>
        <w:rPr>
          <w:rFonts w:ascii="仿宋_GB2312" w:eastAsia="仿宋_GB2312"/>
          <w:sz w:val="32"/>
          <w:szCs w:val="32"/>
        </w:rPr>
      </w:pPr>
      <w:r>
        <w:rPr>
          <w:rFonts w:hint="eastAsia" w:ascii="仿宋_GB2312" w:eastAsia="仿宋_GB2312"/>
          <w:sz w:val="32"/>
          <w:szCs w:val="32"/>
        </w:rPr>
        <w:t xml:space="preserve">8、我们要坚定不移走中国特色社会主义道路，既不走封闭僵化的老路，也不走改旗易帜的邪路。  </w:t>
      </w:r>
    </w:p>
    <w:p>
      <w:pPr>
        <w:ind w:firstLine="640" w:firstLineChars="200"/>
        <w:rPr>
          <w:rFonts w:ascii="仿宋_GB2312" w:eastAsia="仿宋_GB2312"/>
          <w:sz w:val="32"/>
          <w:szCs w:val="32"/>
        </w:rPr>
      </w:pPr>
      <w:r>
        <w:rPr>
          <w:rFonts w:hint="eastAsia" w:ascii="仿宋_GB2312" w:eastAsia="仿宋_GB2312"/>
          <w:sz w:val="32"/>
          <w:szCs w:val="32"/>
        </w:rPr>
        <w:t xml:space="preserve">——《在省部级主要领导干部学习贯彻十八届三中全会精神全面深化改革专题研讨班上的讲话》（2014年2月17日）  </w:t>
      </w:r>
    </w:p>
    <w:p>
      <w:pPr>
        <w:ind w:firstLine="640" w:firstLineChars="200"/>
        <w:rPr>
          <w:rFonts w:ascii="仿宋_GB2312" w:eastAsia="仿宋_GB2312"/>
          <w:sz w:val="32"/>
          <w:szCs w:val="32"/>
        </w:rPr>
      </w:pPr>
      <w:r>
        <w:rPr>
          <w:rFonts w:hint="eastAsia" w:ascii="仿宋_GB2312" w:eastAsia="仿宋_GB2312"/>
          <w:sz w:val="32"/>
          <w:szCs w:val="32"/>
        </w:rPr>
        <w:t xml:space="preserve">9、独特的文化传统，独特的历史命运，独特的国情，注定了中国必然走适合自己特点的发展道路。  </w:t>
      </w:r>
    </w:p>
    <w:p>
      <w:pPr>
        <w:ind w:firstLine="640" w:firstLineChars="200"/>
        <w:rPr>
          <w:rFonts w:ascii="仿宋_GB2312" w:eastAsia="仿宋_GB2312"/>
          <w:sz w:val="32"/>
          <w:szCs w:val="32"/>
        </w:rPr>
      </w:pPr>
      <w:r>
        <w:rPr>
          <w:rFonts w:hint="eastAsia" w:ascii="仿宋_GB2312" w:eastAsia="仿宋_GB2312"/>
          <w:sz w:val="32"/>
          <w:szCs w:val="32"/>
        </w:rPr>
        <w:t xml:space="preserve">——《在布鲁日欧洲学院的演讲》（2014年4月1日）  </w:t>
      </w:r>
    </w:p>
    <w:p>
      <w:pPr>
        <w:ind w:firstLine="640" w:firstLineChars="200"/>
        <w:rPr>
          <w:rFonts w:ascii="仿宋_GB2312" w:eastAsia="仿宋_GB2312"/>
          <w:sz w:val="32"/>
          <w:szCs w:val="32"/>
        </w:rPr>
      </w:pPr>
      <w:r>
        <w:rPr>
          <w:rFonts w:hint="eastAsia" w:ascii="仿宋_GB2312" w:eastAsia="仿宋_GB2312"/>
          <w:sz w:val="32"/>
          <w:szCs w:val="32"/>
        </w:rPr>
        <w:t xml:space="preserve">10、穿衣服扣扣子一样，如果第一粒扣子扣错了，剩余的扣子都会扣错。人生的扣子从一开始就要扣好。  </w:t>
      </w:r>
    </w:p>
    <w:p>
      <w:pPr>
        <w:ind w:firstLine="640" w:firstLineChars="200"/>
        <w:rPr>
          <w:rFonts w:ascii="仿宋_GB2312" w:eastAsia="仿宋_GB2312"/>
          <w:sz w:val="32"/>
          <w:szCs w:val="32"/>
        </w:rPr>
      </w:pPr>
      <w:r>
        <w:rPr>
          <w:rFonts w:hint="eastAsia" w:ascii="仿宋_GB2312" w:eastAsia="仿宋_GB2312"/>
          <w:sz w:val="32"/>
          <w:szCs w:val="32"/>
        </w:rPr>
        <w:t xml:space="preserve">——《青年要自觉践行社会主义核心价值观》（2014年5月4日）  </w:t>
      </w:r>
    </w:p>
    <w:p>
      <w:pPr>
        <w:ind w:firstLine="640" w:firstLineChars="200"/>
        <w:rPr>
          <w:rFonts w:ascii="仿宋_GB2312" w:eastAsia="仿宋_GB2312"/>
          <w:sz w:val="32"/>
          <w:szCs w:val="32"/>
        </w:rPr>
      </w:pPr>
      <w:r>
        <w:rPr>
          <w:rFonts w:hint="eastAsia" w:ascii="仿宋_GB2312" w:eastAsia="仿宋_GB2312"/>
          <w:sz w:val="32"/>
          <w:szCs w:val="32"/>
        </w:rPr>
        <w:t xml:space="preserve">11、人民既是历史的创造者、也是历史的见证者，既是历史的“剧中人”、也是历史的“剧作者”。  </w:t>
      </w:r>
    </w:p>
    <w:p>
      <w:pPr>
        <w:ind w:firstLine="640" w:firstLineChars="200"/>
        <w:rPr>
          <w:rFonts w:ascii="仿宋_GB2312" w:eastAsia="仿宋_GB2312"/>
          <w:sz w:val="32"/>
          <w:szCs w:val="32"/>
        </w:rPr>
      </w:pPr>
      <w:r>
        <w:rPr>
          <w:rFonts w:hint="eastAsia" w:ascii="仿宋_GB2312" w:eastAsia="仿宋_GB2312"/>
          <w:sz w:val="32"/>
          <w:szCs w:val="32"/>
        </w:rPr>
        <w:t xml:space="preserve">——《在文艺工作座谈会上的讲话》（2014年10月15日）  </w:t>
      </w:r>
    </w:p>
    <w:p>
      <w:pPr>
        <w:ind w:firstLine="640" w:firstLineChars="200"/>
        <w:rPr>
          <w:rFonts w:ascii="仿宋_GB2312" w:eastAsia="仿宋_GB2312"/>
          <w:sz w:val="32"/>
          <w:szCs w:val="32"/>
        </w:rPr>
      </w:pPr>
      <w:r>
        <w:rPr>
          <w:rFonts w:hint="eastAsia" w:ascii="仿宋_GB2312" w:eastAsia="仿宋_GB2312"/>
          <w:sz w:val="32"/>
          <w:szCs w:val="32"/>
        </w:rPr>
        <w:t xml:space="preserve">12、认识新常态，适应新常态，引领新常态，是当前和今后一个时期我国经济发展的大逻辑。  </w:t>
      </w:r>
    </w:p>
    <w:p>
      <w:pPr>
        <w:ind w:firstLine="640" w:firstLineChars="200"/>
        <w:rPr>
          <w:rFonts w:ascii="仿宋_GB2312" w:eastAsia="仿宋_GB2312"/>
          <w:sz w:val="32"/>
          <w:szCs w:val="32"/>
        </w:rPr>
      </w:pPr>
      <w:r>
        <w:rPr>
          <w:rFonts w:hint="eastAsia" w:ascii="仿宋_GB2312" w:eastAsia="仿宋_GB2312"/>
          <w:sz w:val="32"/>
          <w:szCs w:val="32"/>
        </w:rPr>
        <w:t xml:space="preserve">——《在中央经济工作会议上的讲话》（2014年12月9日）  </w:t>
      </w:r>
    </w:p>
    <w:p>
      <w:pPr>
        <w:ind w:firstLine="640" w:firstLineChars="200"/>
        <w:rPr>
          <w:rFonts w:ascii="仿宋_GB2312" w:eastAsia="仿宋_GB2312"/>
          <w:sz w:val="32"/>
          <w:szCs w:val="32"/>
        </w:rPr>
      </w:pPr>
      <w:r>
        <w:rPr>
          <w:rFonts w:hint="eastAsia" w:ascii="仿宋_GB2312" w:eastAsia="仿宋_GB2312"/>
          <w:sz w:val="32"/>
          <w:szCs w:val="32"/>
        </w:rPr>
        <w:t xml:space="preserve">13、党中央是坐镇中军帐的“帅”，车马炮各展其长，一盘棋大局分明。如果中国出现了各自为政、一盘散沙的局面，不仅我们确定的目标不能实现，而且必定会产生灾难性后果。  </w:t>
      </w:r>
    </w:p>
    <w:p>
      <w:pPr>
        <w:ind w:firstLine="640" w:firstLineChars="200"/>
        <w:rPr>
          <w:rFonts w:ascii="仿宋_GB2312" w:eastAsia="仿宋_GB2312"/>
          <w:sz w:val="32"/>
          <w:szCs w:val="32"/>
        </w:rPr>
      </w:pPr>
      <w:r>
        <w:rPr>
          <w:rFonts w:hint="eastAsia" w:ascii="仿宋_GB2312" w:eastAsia="仿宋_GB2312"/>
          <w:sz w:val="32"/>
          <w:szCs w:val="32"/>
        </w:rPr>
        <w:t xml:space="preserve">——《在省部级主要领导干部学习贯彻党的十八届四中全会精神全面推进依法治国专题研讨班上的讲话》（2015年2月2日）  </w:t>
      </w:r>
    </w:p>
    <w:p>
      <w:pPr>
        <w:ind w:firstLine="640" w:firstLineChars="200"/>
        <w:rPr>
          <w:rFonts w:ascii="仿宋_GB2312" w:eastAsia="仿宋_GB2312"/>
          <w:sz w:val="32"/>
          <w:szCs w:val="32"/>
        </w:rPr>
      </w:pPr>
      <w:r>
        <w:rPr>
          <w:rFonts w:hint="eastAsia" w:ascii="仿宋_GB2312" w:eastAsia="仿宋_GB2312"/>
          <w:sz w:val="32"/>
          <w:szCs w:val="32"/>
        </w:rPr>
        <w:t xml:space="preserve">14、抓创新就是抓发展，谋创新就是谋未来。  </w:t>
      </w:r>
    </w:p>
    <w:p>
      <w:pPr>
        <w:ind w:firstLine="640" w:firstLineChars="200"/>
        <w:rPr>
          <w:rFonts w:ascii="仿宋_GB2312" w:eastAsia="仿宋_GB2312"/>
          <w:sz w:val="32"/>
          <w:szCs w:val="32"/>
        </w:rPr>
      </w:pPr>
      <w:r>
        <w:rPr>
          <w:rFonts w:hint="eastAsia" w:ascii="仿宋_GB2312" w:eastAsia="仿宋_GB2312"/>
          <w:sz w:val="32"/>
          <w:szCs w:val="32"/>
        </w:rPr>
        <w:t xml:space="preserve">——《在参加十二届全国人大三次会议上海代表团审议时的讲话》（2015年3月5日）  </w:t>
      </w:r>
    </w:p>
    <w:p>
      <w:pPr>
        <w:ind w:firstLine="640" w:firstLineChars="200"/>
        <w:rPr>
          <w:rFonts w:ascii="仿宋_GB2312" w:eastAsia="仿宋_GB2312"/>
          <w:sz w:val="32"/>
          <w:szCs w:val="32"/>
        </w:rPr>
      </w:pPr>
      <w:r>
        <w:rPr>
          <w:rFonts w:hint="eastAsia" w:ascii="仿宋_GB2312" w:eastAsia="仿宋_GB2312"/>
          <w:sz w:val="32"/>
          <w:szCs w:val="32"/>
        </w:rPr>
        <w:t xml:space="preserve">15、空喊口号、好大喜功、胸中无数、盲目蛮干不行，搞大水漫灌、走马观花、大而化之、手榴弹炸跳蚤也不行，必须在精准施策上出实招、在精准推进上下实功、在精准落地上见实效。  </w:t>
      </w:r>
    </w:p>
    <w:p>
      <w:pPr>
        <w:ind w:firstLine="640" w:firstLineChars="200"/>
        <w:rPr>
          <w:rFonts w:ascii="仿宋_GB2312" w:eastAsia="仿宋_GB2312"/>
          <w:sz w:val="32"/>
          <w:szCs w:val="32"/>
        </w:rPr>
      </w:pPr>
      <w:r>
        <w:rPr>
          <w:rFonts w:hint="eastAsia" w:ascii="仿宋_GB2312" w:eastAsia="仿宋_GB2312"/>
          <w:sz w:val="32"/>
          <w:szCs w:val="32"/>
        </w:rPr>
        <w:t xml:space="preserve">——《在中央扶贫开发工作会议上的讲话》（2015年11月27日）  </w:t>
      </w:r>
    </w:p>
    <w:p>
      <w:pPr>
        <w:ind w:firstLine="640" w:firstLineChars="200"/>
        <w:rPr>
          <w:rFonts w:ascii="仿宋_GB2312" w:eastAsia="仿宋_GB2312"/>
          <w:sz w:val="32"/>
          <w:szCs w:val="32"/>
        </w:rPr>
      </w:pPr>
      <w:r>
        <w:rPr>
          <w:rFonts w:hint="eastAsia" w:ascii="仿宋_GB2312" w:eastAsia="仿宋_GB2312"/>
          <w:sz w:val="32"/>
          <w:szCs w:val="32"/>
        </w:rPr>
        <w:t xml:space="preserve">16、决胜要有决心，开局重在开头。  </w:t>
      </w:r>
    </w:p>
    <w:p>
      <w:pPr>
        <w:ind w:firstLine="640" w:firstLineChars="200"/>
        <w:rPr>
          <w:rFonts w:ascii="仿宋_GB2312" w:eastAsia="仿宋_GB2312"/>
          <w:sz w:val="32"/>
          <w:szCs w:val="32"/>
        </w:rPr>
      </w:pPr>
      <w:r>
        <w:rPr>
          <w:rFonts w:hint="eastAsia" w:ascii="仿宋_GB2312" w:eastAsia="仿宋_GB2312"/>
          <w:sz w:val="32"/>
          <w:szCs w:val="32"/>
        </w:rPr>
        <w:t xml:space="preserve">——《在同党外人士共迎新春时的讲话》（2016年1月29日）  </w:t>
      </w:r>
    </w:p>
    <w:p>
      <w:pPr>
        <w:ind w:firstLine="640" w:firstLineChars="200"/>
        <w:rPr>
          <w:rFonts w:ascii="仿宋_GB2312" w:eastAsia="仿宋_GB2312"/>
          <w:sz w:val="32"/>
          <w:szCs w:val="32"/>
        </w:rPr>
      </w:pPr>
      <w:r>
        <w:rPr>
          <w:rFonts w:hint="eastAsia" w:ascii="仿宋_GB2312" w:eastAsia="仿宋_GB2312"/>
          <w:sz w:val="32"/>
          <w:szCs w:val="32"/>
        </w:rPr>
        <w:t xml:space="preserve">17、生态环境没有替代品，用之不觉，失之难存。要像保护眼睛一样保护生态环境，像对待生命一样对待生态环境。  </w:t>
      </w:r>
    </w:p>
    <w:p>
      <w:pPr>
        <w:ind w:firstLine="640" w:firstLineChars="200"/>
        <w:rPr>
          <w:rFonts w:ascii="仿宋_GB2312" w:eastAsia="仿宋_GB2312"/>
          <w:sz w:val="32"/>
          <w:szCs w:val="32"/>
        </w:rPr>
      </w:pPr>
      <w:r>
        <w:rPr>
          <w:rFonts w:hint="eastAsia" w:ascii="仿宋_GB2312" w:eastAsia="仿宋_GB2312"/>
          <w:sz w:val="32"/>
          <w:szCs w:val="32"/>
        </w:rPr>
        <w:t xml:space="preserve">——《在参加十二届全国人大四次会议青海代表团审议时的讲话》（2016年3月10日）  </w:t>
      </w:r>
    </w:p>
    <w:p>
      <w:pPr>
        <w:ind w:firstLine="640" w:firstLineChars="200"/>
        <w:rPr>
          <w:rFonts w:ascii="仿宋_GB2312" w:eastAsia="仿宋_GB2312"/>
          <w:sz w:val="32"/>
          <w:szCs w:val="32"/>
        </w:rPr>
      </w:pPr>
      <w:r>
        <w:rPr>
          <w:rFonts w:hint="eastAsia" w:ascii="仿宋_GB2312" w:eastAsia="仿宋_GB2312"/>
          <w:sz w:val="32"/>
          <w:szCs w:val="32"/>
        </w:rPr>
        <w:t xml:space="preserve">18、我们要拿出勇气，坚持改革开放正确方向，敢于啃硬骨头，敢于涉险滩，既勇于冲破思想观念的障碍、又勇于突破利益固化的藩篱，做到改革不停顿、开放不止步。  </w:t>
      </w:r>
    </w:p>
    <w:p>
      <w:pPr>
        <w:ind w:firstLine="640" w:firstLineChars="200"/>
        <w:rPr>
          <w:rFonts w:ascii="仿宋_GB2312" w:eastAsia="仿宋_GB2312"/>
          <w:sz w:val="32"/>
          <w:szCs w:val="32"/>
        </w:rPr>
      </w:pPr>
      <w:r>
        <w:rPr>
          <w:rFonts w:hint="eastAsia" w:ascii="仿宋_GB2312" w:eastAsia="仿宋_GB2312"/>
          <w:sz w:val="32"/>
          <w:szCs w:val="32"/>
        </w:rPr>
        <w:t xml:space="preserve">——《在广东考察工作时的讲话》（2012年12月7日至11日）  </w:t>
      </w:r>
    </w:p>
    <w:p>
      <w:pPr>
        <w:ind w:firstLine="640" w:firstLineChars="200"/>
        <w:rPr>
          <w:rFonts w:ascii="仿宋_GB2312" w:eastAsia="仿宋_GB2312"/>
          <w:sz w:val="32"/>
          <w:szCs w:val="32"/>
        </w:rPr>
      </w:pPr>
      <w:r>
        <w:rPr>
          <w:rFonts w:hint="eastAsia" w:ascii="仿宋_GB2312" w:eastAsia="仿宋_GB2312"/>
          <w:sz w:val="32"/>
          <w:szCs w:val="32"/>
        </w:rPr>
        <w:t xml:space="preserve">19、实践发展永无止境，解放思想永无止境，改革开放也永无止境。  </w:t>
      </w:r>
    </w:p>
    <w:p>
      <w:pPr>
        <w:ind w:firstLine="640" w:firstLineChars="200"/>
        <w:rPr>
          <w:rFonts w:ascii="仿宋_GB2312" w:eastAsia="仿宋_GB2312"/>
          <w:sz w:val="32"/>
          <w:szCs w:val="32"/>
        </w:rPr>
      </w:pPr>
      <w:r>
        <w:rPr>
          <w:rFonts w:hint="eastAsia" w:ascii="仿宋_GB2312" w:eastAsia="仿宋_GB2312"/>
          <w:sz w:val="32"/>
          <w:szCs w:val="32"/>
        </w:rPr>
        <w:t xml:space="preserve">——《在广东考察工作时的讲话》（2012年12月7日至11日）  </w:t>
      </w:r>
    </w:p>
    <w:p>
      <w:pPr>
        <w:ind w:firstLine="640" w:firstLineChars="200"/>
        <w:rPr>
          <w:rFonts w:ascii="仿宋_GB2312" w:eastAsia="仿宋_GB2312"/>
          <w:sz w:val="32"/>
          <w:szCs w:val="32"/>
        </w:rPr>
      </w:pPr>
      <w:r>
        <w:rPr>
          <w:rFonts w:hint="eastAsia" w:ascii="仿宋_GB2312" w:eastAsia="仿宋_GB2312"/>
          <w:sz w:val="32"/>
          <w:szCs w:val="32"/>
        </w:rPr>
        <w:t xml:space="preserve">20、增强改革的系统性，明确改革的路线图，防止零敲碎打，防止来回折腾“翻烧饼”。  </w:t>
      </w:r>
    </w:p>
    <w:p>
      <w:pPr>
        <w:ind w:firstLine="640" w:firstLineChars="200"/>
        <w:rPr>
          <w:rFonts w:ascii="仿宋_GB2312" w:eastAsia="仿宋_GB2312"/>
          <w:sz w:val="32"/>
          <w:szCs w:val="32"/>
        </w:rPr>
      </w:pPr>
      <w:r>
        <w:rPr>
          <w:rFonts w:hint="eastAsia" w:ascii="仿宋_GB2312" w:eastAsia="仿宋_GB2312"/>
          <w:sz w:val="32"/>
          <w:szCs w:val="32"/>
        </w:rPr>
        <w:t xml:space="preserve">——《在中央军委常务会议上的讲话》（2013年6月28日）  </w:t>
      </w:r>
    </w:p>
    <w:p>
      <w:pPr>
        <w:ind w:firstLine="640" w:firstLineChars="200"/>
        <w:rPr>
          <w:rFonts w:ascii="仿宋_GB2312" w:eastAsia="仿宋_GB2312"/>
          <w:sz w:val="32"/>
          <w:szCs w:val="32"/>
        </w:rPr>
      </w:pPr>
      <w:r>
        <w:rPr>
          <w:rFonts w:hint="eastAsia" w:ascii="仿宋_GB2312" w:eastAsia="仿宋_GB2312"/>
          <w:sz w:val="32"/>
          <w:szCs w:val="32"/>
        </w:rPr>
        <w:t xml:space="preserve">21、研究、思考、确定全面深化改革的思路和重大举措，刻舟求剑不行，闭门造车不行，异想天开更不行，必须进行全面深入的调查研究。  </w:t>
      </w:r>
    </w:p>
    <w:p>
      <w:pPr>
        <w:ind w:firstLine="640" w:firstLineChars="200"/>
        <w:rPr>
          <w:rFonts w:ascii="仿宋_GB2312" w:eastAsia="仿宋_GB2312"/>
          <w:sz w:val="32"/>
          <w:szCs w:val="32"/>
        </w:rPr>
      </w:pPr>
      <w:r>
        <w:rPr>
          <w:rFonts w:hint="eastAsia" w:ascii="仿宋_GB2312" w:eastAsia="仿宋_GB2312"/>
          <w:sz w:val="32"/>
          <w:szCs w:val="32"/>
        </w:rPr>
        <w:t xml:space="preserve">——《在武汉主持召开部分省市负责人座谈会时的讲话》（2013年7月23日）  </w:t>
      </w:r>
    </w:p>
    <w:p>
      <w:pPr>
        <w:ind w:firstLine="640" w:firstLineChars="200"/>
        <w:rPr>
          <w:rFonts w:ascii="仿宋_GB2312" w:eastAsia="仿宋_GB2312"/>
          <w:sz w:val="32"/>
          <w:szCs w:val="32"/>
        </w:rPr>
      </w:pPr>
      <w:r>
        <w:rPr>
          <w:rFonts w:hint="eastAsia" w:ascii="仿宋_GB2312" w:eastAsia="仿宋_GB2312"/>
          <w:sz w:val="32"/>
          <w:szCs w:val="32"/>
        </w:rPr>
        <w:t xml:space="preserve">22、我们有些做法过去有效，现在未必有效；有些过去不合时宜，现在却势在必行；有些过去不可逾越，现在则需要突破。“不日新者必日退”、“明者因时而变，知者随事而制”。  </w:t>
      </w:r>
    </w:p>
    <w:p>
      <w:pPr>
        <w:ind w:firstLine="640" w:firstLineChars="200"/>
        <w:rPr>
          <w:rFonts w:ascii="仿宋_GB2312" w:eastAsia="仿宋_GB2312"/>
          <w:sz w:val="32"/>
          <w:szCs w:val="32"/>
        </w:rPr>
      </w:pPr>
      <w:r>
        <w:rPr>
          <w:rFonts w:hint="eastAsia" w:ascii="仿宋_GB2312" w:eastAsia="仿宋_GB2312"/>
          <w:sz w:val="32"/>
          <w:szCs w:val="32"/>
        </w:rPr>
        <w:t xml:space="preserve">——《在全国宣传思想工作会议上的讲话》（2013年8月19日）  </w:t>
      </w:r>
    </w:p>
    <w:p>
      <w:pPr>
        <w:ind w:firstLine="640" w:firstLineChars="200"/>
        <w:rPr>
          <w:rFonts w:ascii="仿宋_GB2312" w:eastAsia="仿宋_GB2312"/>
          <w:sz w:val="32"/>
          <w:szCs w:val="32"/>
        </w:rPr>
      </w:pPr>
      <w:r>
        <w:rPr>
          <w:rFonts w:hint="eastAsia" w:ascii="仿宋_GB2312" w:eastAsia="仿宋_GB2312"/>
          <w:sz w:val="32"/>
          <w:szCs w:val="32"/>
        </w:rPr>
        <w:t xml:space="preserve">23、一花独放不是春，百花齐放春满园，各国经济，相通则共进，相闭则各退。  </w:t>
      </w:r>
    </w:p>
    <w:p>
      <w:pPr>
        <w:ind w:firstLine="640" w:firstLineChars="200"/>
        <w:rPr>
          <w:rFonts w:ascii="仿宋_GB2312" w:eastAsia="仿宋_GB2312"/>
          <w:sz w:val="32"/>
          <w:szCs w:val="32"/>
        </w:rPr>
      </w:pPr>
      <w:r>
        <w:rPr>
          <w:rFonts w:hint="eastAsia" w:ascii="仿宋_GB2312" w:eastAsia="仿宋_GB2312"/>
          <w:sz w:val="32"/>
          <w:szCs w:val="32"/>
        </w:rPr>
        <w:t xml:space="preserve">——《共同维护和发展开放型世界经济——在二十国集团领导人峰会第一阶段会议上关于世界经济形势的发言》（2013年9月5日）  </w:t>
      </w:r>
    </w:p>
    <w:p>
      <w:pPr>
        <w:ind w:firstLine="640" w:firstLineChars="200"/>
        <w:rPr>
          <w:rFonts w:ascii="仿宋_GB2312" w:eastAsia="仿宋_GB2312"/>
          <w:sz w:val="32"/>
          <w:szCs w:val="32"/>
        </w:rPr>
      </w:pPr>
      <w:r>
        <w:rPr>
          <w:rFonts w:hint="eastAsia" w:ascii="仿宋_GB2312" w:eastAsia="仿宋_GB2312"/>
          <w:sz w:val="32"/>
          <w:szCs w:val="32"/>
        </w:rPr>
        <w:t xml:space="preserve">24、没有比人更高的山，没有比脚更长的路。再高的山、再长的路，只要我们锲而不舍前进，就有达到目的的那一天。  </w:t>
      </w:r>
    </w:p>
    <w:p>
      <w:pPr>
        <w:ind w:firstLine="640" w:firstLineChars="200"/>
        <w:rPr>
          <w:rFonts w:ascii="仿宋_GB2312" w:eastAsia="仿宋_GB2312"/>
          <w:sz w:val="32"/>
          <w:szCs w:val="32"/>
        </w:rPr>
      </w:pPr>
      <w:r>
        <w:rPr>
          <w:rFonts w:hint="eastAsia" w:ascii="仿宋_GB2312" w:eastAsia="仿宋_GB2312"/>
          <w:sz w:val="32"/>
          <w:szCs w:val="32"/>
        </w:rPr>
        <w:t xml:space="preserve">——《深化改革开放，共创美好亚太——在亚太经合组织工商领导人峰会上的演讲》（2013年10月7日）  </w:t>
      </w:r>
    </w:p>
    <w:p>
      <w:pPr>
        <w:ind w:firstLine="640" w:firstLineChars="200"/>
        <w:rPr>
          <w:rFonts w:ascii="仿宋_GB2312" w:eastAsia="仿宋_GB2312"/>
          <w:sz w:val="32"/>
          <w:szCs w:val="32"/>
        </w:rPr>
      </w:pPr>
      <w:r>
        <w:rPr>
          <w:rFonts w:hint="eastAsia" w:ascii="仿宋_GB2312" w:eastAsia="仿宋_GB2312"/>
          <w:sz w:val="32"/>
          <w:szCs w:val="32"/>
        </w:rPr>
        <w:t xml:space="preserve">25、加大政府职能转变力度，既积极主动放掉该放的权，又认真负责管好该管的事，从“越位点”退出，把“缺位点”补上。  </w:t>
      </w:r>
    </w:p>
    <w:p>
      <w:pPr>
        <w:ind w:firstLine="640" w:firstLineChars="200"/>
        <w:rPr>
          <w:rFonts w:ascii="仿宋_GB2312" w:eastAsia="仿宋_GB2312"/>
          <w:sz w:val="32"/>
          <w:szCs w:val="32"/>
        </w:rPr>
      </w:pPr>
      <w:r>
        <w:rPr>
          <w:rFonts w:hint="eastAsia" w:ascii="仿宋_GB2312" w:eastAsia="仿宋_GB2312"/>
          <w:sz w:val="32"/>
          <w:szCs w:val="32"/>
        </w:rPr>
        <w:t xml:space="preserve">——《十八届三中全会上的讲话》（2013年11月9日）  </w:t>
      </w:r>
    </w:p>
    <w:p>
      <w:pPr>
        <w:ind w:firstLine="640" w:firstLineChars="200"/>
        <w:rPr>
          <w:rFonts w:ascii="仿宋_GB2312" w:eastAsia="仿宋_GB2312"/>
          <w:sz w:val="32"/>
          <w:szCs w:val="32"/>
        </w:rPr>
      </w:pPr>
      <w:r>
        <w:rPr>
          <w:rFonts w:hint="eastAsia" w:ascii="仿宋_GB2312" w:eastAsia="仿宋_GB2312"/>
          <w:sz w:val="32"/>
          <w:szCs w:val="32"/>
        </w:rPr>
        <w:t xml:space="preserve">26、不谋全局者，不足谋一域。  </w:t>
      </w:r>
    </w:p>
    <w:p>
      <w:pPr>
        <w:ind w:firstLine="640" w:firstLineChars="200"/>
        <w:rPr>
          <w:rFonts w:ascii="仿宋_GB2312" w:eastAsia="仿宋_GB2312"/>
          <w:sz w:val="32"/>
          <w:szCs w:val="32"/>
        </w:rPr>
      </w:pPr>
      <w:r>
        <w:rPr>
          <w:rFonts w:hint="eastAsia" w:ascii="仿宋_GB2312" w:eastAsia="仿宋_GB2312"/>
          <w:sz w:val="32"/>
          <w:szCs w:val="32"/>
        </w:rPr>
        <w:t xml:space="preserve">——《在十八届三中全会上讲话》（2013年11月9日）  </w:t>
      </w:r>
    </w:p>
    <w:p>
      <w:pPr>
        <w:ind w:firstLine="640" w:firstLineChars="200"/>
        <w:rPr>
          <w:rFonts w:ascii="仿宋_GB2312" w:eastAsia="仿宋_GB2312"/>
          <w:sz w:val="32"/>
          <w:szCs w:val="32"/>
        </w:rPr>
      </w:pPr>
      <w:r>
        <w:rPr>
          <w:rFonts w:hint="eastAsia" w:ascii="仿宋_GB2312" w:eastAsia="仿宋_GB2312"/>
          <w:sz w:val="32"/>
          <w:szCs w:val="32"/>
        </w:rPr>
        <w:t xml:space="preserve">27、治国者，圆不失规，方不失矩，本不失末，为政不失其道，万事可成，其功可保。  </w:t>
      </w:r>
    </w:p>
    <w:p>
      <w:pPr>
        <w:ind w:firstLine="640" w:firstLineChars="200"/>
        <w:rPr>
          <w:rFonts w:ascii="仿宋_GB2312" w:eastAsia="仿宋_GB2312"/>
          <w:sz w:val="32"/>
          <w:szCs w:val="32"/>
        </w:rPr>
      </w:pPr>
      <w:r>
        <w:rPr>
          <w:rFonts w:hint="eastAsia" w:ascii="仿宋_GB2312" w:eastAsia="仿宋_GB2312"/>
          <w:sz w:val="32"/>
          <w:szCs w:val="32"/>
        </w:rPr>
        <w:t xml:space="preserve">——《在中共十八届三中全会第二次全体会议上的讲话》（2013年11月12日）  </w:t>
      </w:r>
    </w:p>
    <w:p>
      <w:pPr>
        <w:ind w:firstLine="640" w:firstLineChars="200"/>
        <w:rPr>
          <w:rFonts w:ascii="仿宋_GB2312" w:eastAsia="仿宋_GB2312"/>
          <w:sz w:val="32"/>
          <w:szCs w:val="32"/>
        </w:rPr>
      </w:pPr>
      <w:r>
        <w:rPr>
          <w:rFonts w:hint="eastAsia" w:ascii="仿宋_GB2312" w:eastAsia="仿宋_GB2312"/>
          <w:sz w:val="32"/>
          <w:szCs w:val="32"/>
        </w:rPr>
        <w:t xml:space="preserve">28、我们一定要坚持胆子要大、步子要稳，战略上要勇于进取，战术上则要稳扎稳打。还是那句话：“天下难事，必作于易；天下大事，必作于细。”  </w:t>
      </w:r>
    </w:p>
    <w:p>
      <w:pPr>
        <w:ind w:firstLine="640" w:firstLineChars="200"/>
        <w:rPr>
          <w:rFonts w:ascii="仿宋_GB2312" w:eastAsia="仿宋_GB2312"/>
          <w:sz w:val="32"/>
          <w:szCs w:val="32"/>
        </w:rPr>
      </w:pPr>
      <w:r>
        <w:rPr>
          <w:rFonts w:hint="eastAsia" w:ascii="仿宋_GB2312" w:eastAsia="仿宋_GB2312"/>
          <w:sz w:val="32"/>
          <w:szCs w:val="32"/>
        </w:rPr>
        <w:t xml:space="preserve">——《在中央经济工作会议上的讲话》（2013年12月10日）  </w:t>
      </w:r>
    </w:p>
    <w:p>
      <w:pPr>
        <w:ind w:firstLine="640" w:firstLineChars="200"/>
        <w:rPr>
          <w:rFonts w:ascii="仿宋_GB2312" w:eastAsia="仿宋_GB2312"/>
          <w:sz w:val="32"/>
          <w:szCs w:val="32"/>
        </w:rPr>
      </w:pPr>
      <w:r>
        <w:rPr>
          <w:rFonts w:hint="eastAsia" w:ascii="仿宋_GB2312" w:eastAsia="仿宋_GB2312"/>
          <w:sz w:val="32"/>
          <w:szCs w:val="32"/>
        </w:rPr>
        <w:t xml:space="preserve">29、任务一经确定，就要一步一个脚印、稳扎稳打向前走，积小胜为大胜，积跬步致千里。  </w:t>
      </w:r>
    </w:p>
    <w:p>
      <w:pPr>
        <w:ind w:firstLine="640" w:firstLineChars="200"/>
        <w:rPr>
          <w:rFonts w:ascii="仿宋_GB2312" w:eastAsia="仿宋_GB2312"/>
          <w:sz w:val="32"/>
          <w:szCs w:val="32"/>
        </w:rPr>
      </w:pPr>
      <w:r>
        <w:rPr>
          <w:rFonts w:hint="eastAsia" w:ascii="仿宋_GB2312" w:eastAsia="仿宋_GB2312"/>
          <w:sz w:val="32"/>
          <w:szCs w:val="32"/>
        </w:rPr>
        <w:t xml:space="preserve">——《在中央经济工作会议上的讲话》（2013年12月10日）  </w:t>
      </w:r>
    </w:p>
    <w:p>
      <w:pPr>
        <w:ind w:firstLine="640" w:firstLineChars="200"/>
        <w:rPr>
          <w:rFonts w:ascii="仿宋_GB2312" w:eastAsia="仿宋_GB2312"/>
          <w:sz w:val="32"/>
          <w:szCs w:val="32"/>
        </w:rPr>
      </w:pPr>
      <w:r>
        <w:rPr>
          <w:rFonts w:hint="eastAsia" w:ascii="仿宋_GB2312" w:eastAsia="仿宋_GB2312"/>
          <w:sz w:val="32"/>
          <w:szCs w:val="32"/>
        </w:rPr>
        <w:t xml:space="preserve">30、虽然说“天高任鸟飞，海阔凭鱼跃”，但往哪飞、有没有风浪也是要搞明白的，不能漫无目的乱飞，更不能往漩涡里钻。  </w:t>
      </w:r>
    </w:p>
    <w:p>
      <w:pPr>
        <w:ind w:firstLine="640" w:firstLineChars="200"/>
        <w:rPr>
          <w:rFonts w:ascii="仿宋_GB2312" w:eastAsia="仿宋_GB2312"/>
          <w:sz w:val="32"/>
          <w:szCs w:val="32"/>
        </w:rPr>
      </w:pPr>
      <w:r>
        <w:rPr>
          <w:rFonts w:hint="eastAsia" w:ascii="仿宋_GB2312" w:eastAsia="仿宋_GB2312"/>
          <w:sz w:val="32"/>
          <w:szCs w:val="32"/>
        </w:rPr>
        <w:t xml:space="preserve">——《在中央经济工作会议上的讲话》（2013年12月10日）  </w:t>
      </w:r>
    </w:p>
    <w:p>
      <w:pPr>
        <w:ind w:firstLine="640" w:firstLineChars="200"/>
        <w:rPr>
          <w:rFonts w:ascii="仿宋_GB2312" w:eastAsia="仿宋_GB2312"/>
          <w:sz w:val="32"/>
          <w:szCs w:val="32"/>
        </w:rPr>
      </w:pPr>
      <w:r>
        <w:rPr>
          <w:rFonts w:hint="eastAsia" w:ascii="仿宋_GB2312" w:eastAsia="仿宋_GB2312"/>
          <w:sz w:val="32"/>
          <w:szCs w:val="32"/>
        </w:rPr>
        <w:t xml:space="preserve">31、没有改革开放，就没有中国的今天；离开改革开放，也没有中国的明天。  </w:t>
      </w:r>
    </w:p>
    <w:p>
      <w:pPr>
        <w:ind w:firstLine="640" w:firstLineChars="200"/>
        <w:rPr>
          <w:rFonts w:ascii="仿宋_GB2312" w:eastAsia="仿宋_GB2312"/>
          <w:sz w:val="32"/>
          <w:szCs w:val="32"/>
        </w:rPr>
      </w:pPr>
      <w:r>
        <w:rPr>
          <w:rFonts w:hint="eastAsia" w:ascii="仿宋_GB2312" w:eastAsia="仿宋_GB2312"/>
          <w:sz w:val="32"/>
          <w:szCs w:val="32"/>
        </w:rPr>
        <w:t xml:space="preserve">——《在纪念毛泽东同志诞辰一百二十周年座谈会上的讲话》（2013年12月26日）  </w:t>
      </w:r>
    </w:p>
    <w:p>
      <w:pPr>
        <w:ind w:firstLine="640" w:firstLineChars="200"/>
        <w:rPr>
          <w:rFonts w:ascii="仿宋_GB2312" w:eastAsia="仿宋_GB2312"/>
          <w:sz w:val="32"/>
          <w:szCs w:val="32"/>
        </w:rPr>
      </w:pPr>
      <w:r>
        <w:rPr>
          <w:rFonts w:hint="eastAsia" w:ascii="仿宋_GB2312" w:eastAsia="仿宋_GB2312"/>
          <w:sz w:val="32"/>
          <w:szCs w:val="32"/>
        </w:rPr>
        <w:t xml:space="preserve">32、“天下事有难易乎？为之，则难者亦易矣；不为，则易者亦难矣。”只要全军统一意志，敢于啃硬骨头，敢于涉险滩，就没有过不去的火焰山。  </w:t>
      </w:r>
    </w:p>
    <w:p>
      <w:pPr>
        <w:ind w:firstLine="640" w:firstLineChars="200"/>
        <w:rPr>
          <w:rFonts w:ascii="仿宋_GB2312" w:eastAsia="仿宋_GB2312"/>
          <w:sz w:val="32"/>
          <w:szCs w:val="32"/>
        </w:rPr>
      </w:pPr>
      <w:r>
        <w:rPr>
          <w:rFonts w:hint="eastAsia" w:ascii="仿宋_GB2312" w:eastAsia="仿宋_GB2312"/>
          <w:sz w:val="32"/>
          <w:szCs w:val="32"/>
        </w:rPr>
        <w:t xml:space="preserve">——《在一次重要会议上的讲话》（2013年12月27日）  </w:t>
      </w:r>
    </w:p>
    <w:p>
      <w:pPr>
        <w:ind w:firstLine="640" w:firstLineChars="200"/>
        <w:rPr>
          <w:rFonts w:ascii="仿宋_GB2312" w:eastAsia="仿宋_GB2312"/>
          <w:sz w:val="32"/>
          <w:szCs w:val="32"/>
        </w:rPr>
      </w:pPr>
      <w:r>
        <w:rPr>
          <w:rFonts w:hint="eastAsia" w:ascii="仿宋_GB2312" w:eastAsia="仿宋_GB2312"/>
          <w:sz w:val="32"/>
          <w:szCs w:val="32"/>
        </w:rPr>
        <w:t xml:space="preserve">33、苟日新，日日新，又日新。  </w:t>
      </w:r>
    </w:p>
    <w:p>
      <w:pPr>
        <w:ind w:firstLine="640" w:firstLineChars="200"/>
        <w:rPr>
          <w:rFonts w:ascii="仿宋_GB2312" w:eastAsia="仿宋_GB2312"/>
          <w:sz w:val="32"/>
          <w:szCs w:val="32"/>
        </w:rPr>
      </w:pPr>
      <w:r>
        <w:rPr>
          <w:rFonts w:hint="eastAsia" w:ascii="仿宋_GB2312" w:eastAsia="仿宋_GB2312"/>
          <w:sz w:val="32"/>
          <w:szCs w:val="32"/>
        </w:rPr>
        <w:t xml:space="preserve">——《在政协新年茶话会上讲话》（2013年12月31日）  </w:t>
      </w:r>
    </w:p>
    <w:p>
      <w:pPr>
        <w:ind w:firstLine="640" w:firstLineChars="200"/>
        <w:rPr>
          <w:rFonts w:ascii="仿宋_GB2312" w:eastAsia="仿宋_GB2312"/>
          <w:sz w:val="32"/>
          <w:szCs w:val="32"/>
        </w:rPr>
      </w:pPr>
      <w:r>
        <w:rPr>
          <w:rFonts w:hint="eastAsia" w:ascii="仿宋_GB2312" w:eastAsia="仿宋_GB2312"/>
          <w:sz w:val="32"/>
          <w:szCs w:val="32"/>
        </w:rPr>
        <w:t xml:space="preserve">34、简单临摹、机械移植，只会造成水土不服，甚至在根本问题上出现颠覆性错误。  </w:t>
      </w:r>
    </w:p>
    <w:p>
      <w:pPr>
        <w:ind w:firstLine="640" w:firstLineChars="200"/>
        <w:rPr>
          <w:rFonts w:ascii="仿宋_GB2312" w:eastAsia="仿宋_GB2312"/>
          <w:sz w:val="32"/>
          <w:szCs w:val="32"/>
        </w:rPr>
      </w:pPr>
      <w:r>
        <w:rPr>
          <w:rFonts w:hint="eastAsia" w:ascii="仿宋_GB2312" w:eastAsia="仿宋_GB2312"/>
          <w:sz w:val="32"/>
          <w:szCs w:val="32"/>
        </w:rPr>
        <w:t xml:space="preserve">——《在中央政法工作会议上的讲话》（2014年1月7日）  </w:t>
      </w:r>
    </w:p>
    <w:p>
      <w:pPr>
        <w:ind w:firstLine="640" w:firstLineChars="200"/>
        <w:rPr>
          <w:rFonts w:ascii="仿宋_GB2312" w:eastAsia="仿宋_GB2312"/>
          <w:sz w:val="32"/>
          <w:szCs w:val="32"/>
        </w:rPr>
      </w:pPr>
      <w:r>
        <w:rPr>
          <w:rFonts w:hint="eastAsia" w:ascii="仿宋_GB2312" w:eastAsia="仿宋_GB2312"/>
          <w:sz w:val="32"/>
          <w:szCs w:val="32"/>
        </w:rPr>
        <w:t xml:space="preserve">35、全面深化改革，既需要“气吞万里如虎”的勇气和魄力，也需要“治大国如烹小鲜”的严谨与务实，更需要“千磨万击还坚劲”的毅力与坚持。  </w:t>
      </w:r>
    </w:p>
    <w:p>
      <w:pPr>
        <w:ind w:firstLine="640" w:firstLineChars="200"/>
        <w:rPr>
          <w:rFonts w:ascii="仿宋_GB2312" w:eastAsia="仿宋_GB2312"/>
          <w:sz w:val="32"/>
          <w:szCs w:val="32"/>
        </w:rPr>
      </w:pPr>
      <w:r>
        <w:rPr>
          <w:rFonts w:hint="eastAsia" w:ascii="仿宋_GB2312" w:eastAsia="仿宋_GB2312"/>
          <w:sz w:val="32"/>
          <w:szCs w:val="32"/>
        </w:rPr>
        <w:t xml:space="preserve">——在俄罗斯索契接受俄罗斯电视台专访时的讲话（2014年2月7日）  </w:t>
      </w:r>
    </w:p>
    <w:p>
      <w:pPr>
        <w:ind w:firstLine="640" w:firstLineChars="200"/>
        <w:rPr>
          <w:rFonts w:ascii="仿宋_GB2312" w:eastAsia="仿宋_GB2312"/>
          <w:sz w:val="32"/>
          <w:szCs w:val="32"/>
        </w:rPr>
      </w:pPr>
      <w:r>
        <w:rPr>
          <w:rFonts w:hint="eastAsia" w:ascii="仿宋_GB2312" w:eastAsia="仿宋_GB2312"/>
          <w:sz w:val="32"/>
          <w:szCs w:val="32"/>
        </w:rPr>
        <w:t xml:space="preserve">36、百里不同风，千里不同俗。  </w:t>
      </w:r>
    </w:p>
    <w:p>
      <w:pPr>
        <w:ind w:firstLine="640" w:firstLineChars="200"/>
        <w:rPr>
          <w:rFonts w:ascii="仿宋_GB2312" w:eastAsia="仿宋_GB2312"/>
          <w:sz w:val="32"/>
          <w:szCs w:val="32"/>
        </w:rPr>
      </w:pPr>
      <w:r>
        <w:rPr>
          <w:rFonts w:hint="eastAsia" w:ascii="仿宋_GB2312" w:eastAsia="仿宋_GB2312"/>
          <w:sz w:val="32"/>
          <w:szCs w:val="32"/>
        </w:rPr>
        <w:t xml:space="preserve">——《在省部级主要领导干部学习贯彻十八届三中全会精神全面深化改革专题研讨班上的讲话》（2014年2月17日）  </w:t>
      </w:r>
    </w:p>
    <w:p>
      <w:pPr>
        <w:ind w:firstLine="640" w:firstLineChars="200"/>
        <w:rPr>
          <w:rFonts w:ascii="仿宋_GB2312" w:eastAsia="仿宋_GB2312"/>
          <w:sz w:val="32"/>
          <w:szCs w:val="32"/>
        </w:rPr>
      </w:pPr>
      <w:r>
        <w:rPr>
          <w:rFonts w:hint="eastAsia" w:ascii="仿宋_GB2312" w:eastAsia="仿宋_GB2312"/>
          <w:sz w:val="32"/>
          <w:szCs w:val="32"/>
        </w:rPr>
        <w:t xml:space="preserve">37、宪法的生命在于实施，宪法的权威也在于实施。  </w:t>
      </w:r>
    </w:p>
    <w:p>
      <w:pPr>
        <w:ind w:firstLine="640" w:firstLineChars="200"/>
        <w:rPr>
          <w:rFonts w:ascii="仿宋_GB2312" w:eastAsia="仿宋_GB2312"/>
          <w:sz w:val="32"/>
          <w:szCs w:val="32"/>
        </w:rPr>
      </w:pPr>
      <w:r>
        <w:rPr>
          <w:rFonts w:hint="eastAsia" w:ascii="仿宋_GB2312" w:eastAsia="仿宋_GB2312"/>
          <w:sz w:val="32"/>
          <w:szCs w:val="32"/>
        </w:rPr>
        <w:t xml:space="preserve">——《在首都各界纪念现行宪法公布施行三十周年大会上的讲话》（2012年12月4日）  </w:t>
      </w:r>
    </w:p>
    <w:p>
      <w:pPr>
        <w:ind w:firstLine="640" w:firstLineChars="200"/>
        <w:rPr>
          <w:rFonts w:ascii="仿宋_GB2312" w:eastAsia="仿宋_GB2312"/>
          <w:sz w:val="32"/>
          <w:szCs w:val="32"/>
        </w:rPr>
      </w:pPr>
      <w:r>
        <w:rPr>
          <w:rFonts w:hint="eastAsia" w:ascii="仿宋_GB2312" w:eastAsia="仿宋_GB2312"/>
          <w:sz w:val="32"/>
          <w:szCs w:val="32"/>
        </w:rPr>
        <w:t xml:space="preserve">38、不是什么法都能治国，不是什么法都能治好国；越是强调法治，越是要提高立法质量。  </w:t>
      </w:r>
    </w:p>
    <w:p>
      <w:pPr>
        <w:ind w:firstLine="640" w:firstLineChars="200"/>
        <w:rPr>
          <w:rFonts w:ascii="仿宋_GB2312" w:eastAsia="仿宋_GB2312"/>
          <w:sz w:val="32"/>
          <w:szCs w:val="32"/>
        </w:rPr>
      </w:pPr>
      <w:r>
        <w:rPr>
          <w:rFonts w:hint="eastAsia" w:ascii="仿宋_GB2312" w:eastAsia="仿宋_GB2312"/>
          <w:sz w:val="32"/>
          <w:szCs w:val="32"/>
        </w:rPr>
        <w:t xml:space="preserve">——《在十八届中央政治局第四次集体学习时的讲话》（2013年2月23日）  </w:t>
      </w:r>
    </w:p>
    <w:p>
      <w:pPr>
        <w:ind w:firstLine="640" w:firstLineChars="200"/>
        <w:rPr>
          <w:rFonts w:ascii="仿宋_GB2312" w:eastAsia="仿宋_GB2312"/>
          <w:sz w:val="32"/>
          <w:szCs w:val="32"/>
        </w:rPr>
      </w:pPr>
      <w:r>
        <w:rPr>
          <w:rFonts w:hint="eastAsia" w:ascii="仿宋_GB2312" w:eastAsia="仿宋_GB2312"/>
          <w:sz w:val="32"/>
          <w:szCs w:val="32"/>
        </w:rPr>
        <w:t xml:space="preserve">39、阳光是最好的防腐剂。权力运行不见阳光，或有选择地见阳光，公信力就无法树立。  </w:t>
      </w:r>
    </w:p>
    <w:p>
      <w:pPr>
        <w:ind w:firstLine="640" w:firstLineChars="200"/>
        <w:rPr>
          <w:rFonts w:ascii="仿宋_GB2312" w:eastAsia="仿宋_GB2312"/>
          <w:sz w:val="32"/>
          <w:szCs w:val="32"/>
        </w:rPr>
      </w:pPr>
      <w:r>
        <w:rPr>
          <w:rFonts w:hint="eastAsia" w:ascii="仿宋_GB2312" w:eastAsia="仿宋_GB2312"/>
          <w:sz w:val="32"/>
          <w:szCs w:val="32"/>
        </w:rPr>
        <w:t xml:space="preserve">——《在中央政法工作会议上的讲话》（2014年1月7日）  </w:t>
      </w:r>
    </w:p>
    <w:p>
      <w:pPr>
        <w:ind w:firstLine="640" w:firstLineChars="200"/>
        <w:rPr>
          <w:rFonts w:ascii="仿宋_GB2312" w:eastAsia="仿宋_GB2312"/>
          <w:sz w:val="32"/>
          <w:szCs w:val="32"/>
        </w:rPr>
      </w:pPr>
      <w:r>
        <w:rPr>
          <w:rFonts w:hint="eastAsia" w:ascii="仿宋_GB2312" w:eastAsia="仿宋_GB2312"/>
          <w:sz w:val="32"/>
          <w:szCs w:val="32"/>
        </w:rPr>
        <w:t xml:space="preserve">40、得其人而不得其法，则事必不能行；得其法而不得其人，则法必不能济。  </w:t>
      </w:r>
    </w:p>
    <w:p>
      <w:pPr>
        <w:ind w:firstLine="640" w:firstLineChars="200"/>
        <w:rPr>
          <w:rFonts w:ascii="仿宋_GB2312" w:eastAsia="仿宋_GB2312"/>
          <w:sz w:val="32"/>
          <w:szCs w:val="32"/>
        </w:rPr>
      </w:pPr>
      <w:r>
        <w:rPr>
          <w:rFonts w:hint="eastAsia" w:ascii="仿宋_GB2312" w:eastAsia="仿宋_GB2312"/>
          <w:sz w:val="32"/>
          <w:szCs w:val="32"/>
        </w:rPr>
        <w:t xml:space="preserve">——《在中央政法工作会议上的讲话》（2014年1月7日）  </w:t>
      </w:r>
    </w:p>
    <w:p>
      <w:pPr>
        <w:ind w:firstLine="640" w:firstLineChars="200"/>
        <w:rPr>
          <w:rFonts w:ascii="仿宋_GB2312" w:eastAsia="仿宋_GB2312"/>
          <w:sz w:val="32"/>
          <w:szCs w:val="32"/>
        </w:rPr>
      </w:pPr>
      <w:r>
        <w:rPr>
          <w:rFonts w:hint="eastAsia" w:ascii="仿宋_GB2312" w:eastAsia="仿宋_GB2312"/>
          <w:sz w:val="32"/>
          <w:szCs w:val="32"/>
        </w:rPr>
        <w:t xml:space="preserve">41、天下之事，不难于立法，而难于法之必行。  </w:t>
      </w:r>
    </w:p>
    <w:p>
      <w:pPr>
        <w:ind w:firstLine="640" w:firstLineChars="200"/>
        <w:rPr>
          <w:rFonts w:ascii="仿宋_GB2312" w:eastAsia="仿宋_GB2312"/>
          <w:sz w:val="32"/>
          <w:szCs w:val="32"/>
        </w:rPr>
      </w:pPr>
      <w:r>
        <w:rPr>
          <w:rFonts w:hint="eastAsia" w:ascii="仿宋_GB2312" w:eastAsia="仿宋_GB2312"/>
          <w:sz w:val="32"/>
          <w:szCs w:val="32"/>
        </w:rPr>
        <w:t xml:space="preserve">——《在中央政法工作会议上的讲话》（2014年1月7日）  </w:t>
      </w:r>
    </w:p>
    <w:p>
      <w:pPr>
        <w:ind w:firstLine="640" w:firstLineChars="200"/>
        <w:rPr>
          <w:rFonts w:ascii="仿宋_GB2312" w:eastAsia="仿宋_GB2312"/>
          <w:sz w:val="32"/>
          <w:szCs w:val="32"/>
        </w:rPr>
      </w:pPr>
      <w:r>
        <w:rPr>
          <w:rFonts w:hint="eastAsia" w:ascii="仿宋_GB2312" w:eastAsia="仿宋_GB2312"/>
          <w:sz w:val="32"/>
          <w:szCs w:val="32"/>
        </w:rPr>
        <w:t xml:space="preserve">42、不讲责任，不追究责任，再好的制度也会成为纸老虎、稻草人。  </w:t>
      </w:r>
    </w:p>
    <w:p>
      <w:pPr>
        <w:ind w:firstLine="640" w:firstLineChars="200"/>
        <w:rPr>
          <w:rFonts w:ascii="仿宋_GB2312" w:eastAsia="仿宋_GB2312"/>
          <w:sz w:val="32"/>
          <w:szCs w:val="32"/>
        </w:rPr>
      </w:pPr>
      <w:r>
        <w:rPr>
          <w:rFonts w:hint="eastAsia" w:ascii="仿宋_GB2312" w:eastAsia="仿宋_GB2312"/>
          <w:sz w:val="32"/>
          <w:szCs w:val="32"/>
        </w:rPr>
        <w:t xml:space="preserve">——《在第十八届中央纪律检查委员会第三次全体会议上的讲话》（2014年1月14日）  </w:t>
      </w:r>
    </w:p>
    <w:p>
      <w:pPr>
        <w:ind w:firstLine="640" w:firstLineChars="200"/>
        <w:rPr>
          <w:rFonts w:ascii="仿宋_GB2312" w:eastAsia="仿宋_GB2312"/>
          <w:sz w:val="32"/>
          <w:szCs w:val="32"/>
        </w:rPr>
      </w:pPr>
      <w:r>
        <w:rPr>
          <w:rFonts w:hint="eastAsia" w:ascii="仿宋_GB2312" w:eastAsia="仿宋_GB2312"/>
          <w:sz w:val="32"/>
          <w:szCs w:val="32"/>
        </w:rPr>
        <w:t xml:space="preserve">43、笼子太松了，或者笼子很好但门没关住，进出自由，那是起不了什么作用的。  </w:t>
      </w:r>
    </w:p>
    <w:p>
      <w:pPr>
        <w:ind w:firstLine="640" w:firstLineChars="200"/>
        <w:rPr>
          <w:rFonts w:ascii="仿宋_GB2312" w:eastAsia="仿宋_GB2312"/>
          <w:sz w:val="32"/>
          <w:szCs w:val="32"/>
        </w:rPr>
      </w:pPr>
      <w:r>
        <w:rPr>
          <w:rFonts w:hint="eastAsia" w:ascii="仿宋_GB2312" w:eastAsia="仿宋_GB2312"/>
          <w:sz w:val="32"/>
          <w:szCs w:val="32"/>
        </w:rPr>
        <w:t xml:space="preserve">——《在第十八届中央纪律检查委员会第三次全体会议上的讲话》（2014年1月14日）  </w:t>
      </w:r>
    </w:p>
    <w:p>
      <w:pPr>
        <w:ind w:firstLine="640" w:firstLineChars="200"/>
        <w:rPr>
          <w:rFonts w:ascii="仿宋_GB2312" w:eastAsia="仿宋_GB2312"/>
          <w:sz w:val="32"/>
          <w:szCs w:val="32"/>
        </w:rPr>
      </w:pPr>
      <w:r>
        <w:rPr>
          <w:rFonts w:hint="eastAsia" w:ascii="仿宋_GB2312" w:eastAsia="仿宋_GB2312"/>
          <w:sz w:val="32"/>
          <w:szCs w:val="32"/>
        </w:rPr>
        <w:t xml:space="preserve">44、立善法于天下，则天下治；立善法于一国，则一国治。  </w:t>
      </w:r>
    </w:p>
    <w:p>
      <w:pPr>
        <w:ind w:firstLine="640" w:firstLineChars="200"/>
        <w:rPr>
          <w:rFonts w:ascii="仿宋_GB2312" w:eastAsia="仿宋_GB2312"/>
          <w:sz w:val="32"/>
          <w:szCs w:val="32"/>
        </w:rPr>
      </w:pPr>
      <w:r>
        <w:rPr>
          <w:rFonts w:hint="eastAsia" w:ascii="仿宋_GB2312" w:eastAsia="仿宋_GB2312"/>
          <w:sz w:val="32"/>
          <w:szCs w:val="32"/>
        </w:rPr>
        <w:t xml:space="preserve">——《在省部级主要领导干部学习贯彻十八届三中全会精神全面深化改革专题研讨班上的讲话》（2014年2月17日）  </w:t>
      </w:r>
    </w:p>
    <w:p>
      <w:pPr>
        <w:ind w:firstLine="640" w:firstLineChars="200"/>
        <w:rPr>
          <w:rFonts w:ascii="仿宋_GB2312" w:eastAsia="仿宋_GB2312"/>
          <w:sz w:val="32"/>
          <w:szCs w:val="32"/>
        </w:rPr>
      </w:pPr>
      <w:r>
        <w:rPr>
          <w:rFonts w:hint="eastAsia" w:ascii="仿宋_GB2312" w:eastAsia="仿宋_GB2312"/>
          <w:sz w:val="32"/>
          <w:szCs w:val="32"/>
        </w:rPr>
        <w:t xml:space="preserve">45、法治兴则国家兴，法治衰则国家乱。什么时候重视法治、法治昌明，什么时候就国泰民安；什么时候忽视法治、法治松弛，什么时候就国乱民怨。  </w:t>
      </w:r>
    </w:p>
    <w:p>
      <w:pPr>
        <w:ind w:firstLine="640" w:firstLineChars="200"/>
        <w:rPr>
          <w:rFonts w:ascii="仿宋_GB2312" w:eastAsia="仿宋_GB2312"/>
          <w:sz w:val="32"/>
          <w:szCs w:val="32"/>
        </w:rPr>
      </w:pPr>
      <w:r>
        <w:rPr>
          <w:rFonts w:hint="eastAsia" w:ascii="仿宋_GB2312" w:eastAsia="仿宋_GB2312"/>
          <w:sz w:val="32"/>
          <w:szCs w:val="32"/>
        </w:rPr>
        <w:t xml:space="preserve">——《在中共十八届四中全会第二次全体会议上的讲话》（2014年10月23日）  </w:t>
      </w:r>
    </w:p>
    <w:p>
      <w:pPr>
        <w:ind w:firstLine="640" w:firstLineChars="200"/>
        <w:rPr>
          <w:rFonts w:ascii="仿宋_GB2312" w:eastAsia="仿宋_GB2312"/>
          <w:sz w:val="32"/>
          <w:szCs w:val="32"/>
        </w:rPr>
      </w:pPr>
      <w:r>
        <w:rPr>
          <w:rFonts w:hint="eastAsia" w:ascii="仿宋_GB2312" w:eastAsia="仿宋_GB2312"/>
          <w:sz w:val="32"/>
          <w:szCs w:val="32"/>
        </w:rPr>
        <w:t xml:space="preserve">46、国无常强，无常弱。奉法者强则国强，奉法者弱则国弱。  </w:t>
      </w:r>
    </w:p>
    <w:p>
      <w:pPr>
        <w:ind w:firstLine="640" w:firstLineChars="200"/>
        <w:rPr>
          <w:rFonts w:ascii="仿宋_GB2312" w:eastAsia="仿宋_GB2312"/>
          <w:sz w:val="32"/>
          <w:szCs w:val="32"/>
        </w:rPr>
      </w:pPr>
      <w:r>
        <w:rPr>
          <w:rFonts w:hint="eastAsia" w:ascii="仿宋_GB2312" w:eastAsia="仿宋_GB2312"/>
          <w:sz w:val="32"/>
          <w:szCs w:val="32"/>
        </w:rPr>
        <w:t xml:space="preserve">——《在中共十八届四中全会第二次全体会议上的讲话》（2014年10月23日）  </w:t>
      </w:r>
    </w:p>
    <w:p>
      <w:pPr>
        <w:ind w:firstLine="640" w:firstLineChars="200"/>
        <w:rPr>
          <w:rFonts w:ascii="仿宋_GB2312" w:eastAsia="仿宋_GB2312"/>
          <w:sz w:val="32"/>
          <w:szCs w:val="32"/>
        </w:rPr>
      </w:pPr>
      <w:r>
        <w:rPr>
          <w:rFonts w:hint="eastAsia" w:ascii="仿宋_GB2312" w:eastAsia="仿宋_GB2312"/>
          <w:sz w:val="32"/>
          <w:szCs w:val="32"/>
        </w:rPr>
        <w:t xml:space="preserve">47、小智治事，中智治人，大智立法。  </w:t>
      </w:r>
    </w:p>
    <w:p>
      <w:pPr>
        <w:ind w:firstLine="640" w:firstLineChars="200"/>
        <w:rPr>
          <w:rFonts w:ascii="仿宋_GB2312" w:eastAsia="仿宋_GB2312"/>
          <w:sz w:val="32"/>
          <w:szCs w:val="32"/>
        </w:rPr>
      </w:pPr>
      <w:r>
        <w:rPr>
          <w:rFonts w:hint="eastAsia" w:ascii="仿宋_GB2312" w:eastAsia="仿宋_GB2312"/>
          <w:sz w:val="32"/>
          <w:szCs w:val="32"/>
        </w:rPr>
        <w:t xml:space="preserve">——《在中共十八届四中全会第二次全体会议上的讲话》（2014年10月23日）  </w:t>
      </w:r>
    </w:p>
    <w:p>
      <w:pPr>
        <w:ind w:firstLine="640" w:firstLineChars="200"/>
        <w:rPr>
          <w:rFonts w:ascii="仿宋_GB2312" w:eastAsia="仿宋_GB2312"/>
          <w:sz w:val="32"/>
          <w:szCs w:val="32"/>
        </w:rPr>
      </w:pPr>
      <w:r>
        <w:rPr>
          <w:rFonts w:hint="eastAsia" w:ascii="仿宋_GB2312" w:eastAsia="仿宋_GB2312"/>
          <w:sz w:val="32"/>
          <w:szCs w:val="32"/>
        </w:rPr>
        <w:t xml:space="preserve">48、没有道德滋养，法治文化就缺乏源头活水，法律实施就缺乏坚实社会基础。  </w:t>
      </w:r>
    </w:p>
    <w:p>
      <w:pPr>
        <w:ind w:firstLine="640" w:firstLineChars="200"/>
        <w:rPr>
          <w:rFonts w:ascii="仿宋_GB2312" w:eastAsia="仿宋_GB2312"/>
          <w:sz w:val="32"/>
          <w:szCs w:val="32"/>
        </w:rPr>
      </w:pPr>
      <w:r>
        <w:rPr>
          <w:rFonts w:hint="eastAsia" w:ascii="仿宋_GB2312" w:eastAsia="仿宋_GB2312"/>
          <w:sz w:val="32"/>
          <w:szCs w:val="32"/>
        </w:rPr>
        <w:t xml:space="preserve">——《在中共十八届四中全会第二次全体会议上的讲话》（2014年10月23日）  </w:t>
      </w:r>
    </w:p>
    <w:p>
      <w:pPr>
        <w:ind w:firstLine="640" w:firstLineChars="200"/>
        <w:rPr>
          <w:rFonts w:ascii="仿宋_GB2312" w:eastAsia="仿宋_GB2312"/>
          <w:sz w:val="32"/>
          <w:szCs w:val="32"/>
        </w:rPr>
      </w:pPr>
      <w:r>
        <w:rPr>
          <w:rFonts w:hint="eastAsia" w:ascii="仿宋_GB2312" w:eastAsia="仿宋_GB2312"/>
          <w:sz w:val="32"/>
          <w:szCs w:val="32"/>
        </w:rPr>
        <w:t xml:space="preserve">49、心中高悬法律的明镜，手中紧握法律的戒尺，知晓为官做事的尺度。  </w:t>
      </w:r>
    </w:p>
    <w:p>
      <w:pPr>
        <w:ind w:firstLine="640" w:firstLineChars="200"/>
        <w:rPr>
          <w:rFonts w:ascii="仿宋_GB2312" w:eastAsia="仿宋_GB2312"/>
          <w:sz w:val="32"/>
          <w:szCs w:val="32"/>
        </w:rPr>
      </w:pPr>
      <w:r>
        <w:rPr>
          <w:rFonts w:hint="eastAsia" w:ascii="仿宋_GB2312" w:eastAsia="仿宋_GB2312"/>
          <w:sz w:val="32"/>
          <w:szCs w:val="32"/>
        </w:rPr>
        <w:t xml:space="preserve">——《在十八届四中全会精神全面推进依法治国专题研讨班上的讲话》（2015年2月2日）  </w:t>
      </w:r>
    </w:p>
    <w:p>
      <w:pPr>
        <w:ind w:firstLine="640" w:firstLineChars="200"/>
        <w:rPr>
          <w:rFonts w:ascii="仿宋_GB2312" w:eastAsia="仿宋_GB2312"/>
          <w:sz w:val="32"/>
          <w:szCs w:val="32"/>
        </w:rPr>
      </w:pPr>
      <w:r>
        <w:rPr>
          <w:rFonts w:hint="eastAsia" w:ascii="仿宋_GB2312" w:eastAsia="仿宋_GB2312"/>
          <w:sz w:val="32"/>
          <w:szCs w:val="32"/>
        </w:rPr>
        <w:t xml:space="preserve">50、党大还是法大”是一个政治陷阱，是一个伪命题。  </w:t>
      </w:r>
    </w:p>
    <w:p>
      <w:pPr>
        <w:ind w:firstLine="640" w:firstLineChars="200"/>
        <w:rPr>
          <w:rFonts w:ascii="仿宋_GB2312" w:eastAsia="仿宋_GB2312"/>
          <w:sz w:val="32"/>
          <w:szCs w:val="32"/>
        </w:rPr>
      </w:pPr>
      <w:r>
        <w:rPr>
          <w:rFonts w:hint="eastAsia" w:ascii="仿宋_GB2312" w:eastAsia="仿宋_GB2312"/>
          <w:sz w:val="32"/>
          <w:szCs w:val="32"/>
        </w:rPr>
        <w:t xml:space="preserve">——《在十八届四中全会精神全面推进依法治国专题研讨班上的讲话》（2015年2月2日）  </w:t>
      </w:r>
    </w:p>
    <w:p>
      <w:pPr>
        <w:ind w:firstLine="640" w:firstLineChars="200"/>
        <w:rPr>
          <w:rFonts w:ascii="仿宋_GB2312" w:eastAsia="仿宋_GB2312"/>
          <w:sz w:val="32"/>
          <w:szCs w:val="32"/>
        </w:rPr>
      </w:pPr>
      <w:r>
        <w:rPr>
          <w:rFonts w:hint="eastAsia" w:ascii="仿宋_GB2312" w:eastAsia="仿宋_GB2312"/>
          <w:sz w:val="32"/>
          <w:szCs w:val="32"/>
        </w:rPr>
        <w:t xml:space="preserve">51、纲纪不彰，党将不党，国将不国。  </w:t>
      </w:r>
    </w:p>
    <w:p>
      <w:pPr>
        <w:ind w:firstLine="640" w:firstLineChars="200"/>
        <w:rPr>
          <w:rFonts w:ascii="仿宋_GB2312" w:eastAsia="仿宋_GB2312"/>
          <w:sz w:val="32"/>
          <w:szCs w:val="32"/>
        </w:rPr>
      </w:pPr>
      <w:r>
        <w:rPr>
          <w:rFonts w:hint="eastAsia" w:ascii="仿宋_GB2312" w:eastAsia="仿宋_GB2312"/>
          <w:sz w:val="32"/>
          <w:szCs w:val="32"/>
        </w:rPr>
        <w:t xml:space="preserve">——《在十八届四中全会精神全面推进依法治国专题研讨班上的讲话》（2015年2月2日）  </w:t>
      </w:r>
    </w:p>
    <w:p>
      <w:pPr>
        <w:ind w:firstLine="640" w:firstLineChars="200"/>
        <w:rPr>
          <w:rFonts w:ascii="仿宋_GB2312" w:eastAsia="仿宋_GB2312"/>
          <w:sz w:val="32"/>
          <w:szCs w:val="32"/>
        </w:rPr>
      </w:pPr>
      <w:r>
        <w:rPr>
          <w:rFonts w:hint="eastAsia" w:ascii="仿宋_GB2312" w:eastAsia="仿宋_GB2312"/>
          <w:sz w:val="32"/>
          <w:szCs w:val="32"/>
        </w:rPr>
        <w:t xml:space="preserve">52、每一种法治形态背后都有一套政治理论，每一种法治模式当中都有一种政治逻辑，每一条法治道路底下都有一种政治立场。  </w:t>
      </w:r>
    </w:p>
    <w:p>
      <w:pPr>
        <w:ind w:firstLine="640" w:firstLineChars="200"/>
        <w:rPr>
          <w:rFonts w:ascii="仿宋_GB2312" w:eastAsia="仿宋_GB2312"/>
          <w:sz w:val="32"/>
          <w:szCs w:val="32"/>
        </w:rPr>
      </w:pPr>
      <w:r>
        <w:rPr>
          <w:rFonts w:hint="eastAsia" w:ascii="仿宋_GB2312" w:eastAsia="仿宋_GB2312"/>
          <w:sz w:val="32"/>
          <w:szCs w:val="32"/>
        </w:rPr>
        <w:t xml:space="preserve">——《在十八届四中全会精神全面推进依法治国专题研讨班上的讲话》（2015年2月2日）  </w:t>
      </w:r>
    </w:p>
    <w:p>
      <w:pPr>
        <w:ind w:firstLine="640" w:firstLineChars="200"/>
        <w:rPr>
          <w:rFonts w:ascii="仿宋_GB2312" w:eastAsia="仿宋_GB2312"/>
          <w:sz w:val="32"/>
          <w:szCs w:val="32"/>
        </w:rPr>
      </w:pPr>
      <w:r>
        <w:rPr>
          <w:rFonts w:hint="eastAsia" w:ascii="仿宋_GB2312" w:eastAsia="仿宋_GB2312"/>
          <w:sz w:val="32"/>
          <w:szCs w:val="32"/>
        </w:rPr>
        <w:t xml:space="preserve">53、理想信念就是共产党人精神上的“钙”，没有理想信念，理想信念不坚定，精神上就会“缺钙”，就会得“软骨病”。  </w:t>
      </w:r>
    </w:p>
    <w:p>
      <w:pPr>
        <w:ind w:firstLine="640" w:firstLineChars="200"/>
        <w:rPr>
          <w:rFonts w:ascii="仿宋_GB2312" w:eastAsia="仿宋_GB2312"/>
          <w:sz w:val="32"/>
          <w:szCs w:val="32"/>
        </w:rPr>
      </w:pPr>
      <w:r>
        <w:rPr>
          <w:rFonts w:hint="eastAsia" w:ascii="仿宋_GB2312" w:eastAsia="仿宋_GB2312"/>
          <w:sz w:val="32"/>
          <w:szCs w:val="32"/>
        </w:rPr>
        <w:t xml:space="preserve">——《紧紧围绕坚持和发展中国特色社会主义学习宣传贯彻党的十八大精神》（2012年11月17日）  </w:t>
      </w:r>
    </w:p>
    <w:p>
      <w:pPr>
        <w:ind w:firstLine="640" w:firstLineChars="200"/>
        <w:rPr>
          <w:rFonts w:ascii="仿宋_GB2312" w:eastAsia="仿宋_GB2312"/>
          <w:sz w:val="32"/>
          <w:szCs w:val="32"/>
        </w:rPr>
      </w:pPr>
      <w:r>
        <w:rPr>
          <w:rFonts w:hint="eastAsia" w:ascii="仿宋_GB2312" w:eastAsia="仿宋_GB2312"/>
          <w:sz w:val="32"/>
          <w:szCs w:val="32"/>
        </w:rPr>
        <w:t xml:space="preserve">54、权力导致腐败，绝对权力导致绝对腐败。  </w:t>
      </w:r>
    </w:p>
    <w:p>
      <w:pPr>
        <w:ind w:firstLine="640" w:firstLineChars="200"/>
        <w:rPr>
          <w:rFonts w:ascii="仿宋_GB2312" w:eastAsia="仿宋_GB2312"/>
          <w:sz w:val="32"/>
          <w:szCs w:val="32"/>
        </w:rPr>
      </w:pPr>
      <w:r>
        <w:rPr>
          <w:rFonts w:hint="eastAsia" w:ascii="仿宋_GB2312" w:eastAsia="仿宋_GB2312"/>
          <w:sz w:val="32"/>
          <w:szCs w:val="32"/>
        </w:rPr>
        <w:t xml:space="preserve">——《依纪依法严惩腐败，着力解决群众反映强烈的突出问题》（2013年1月22日）  </w:t>
      </w:r>
    </w:p>
    <w:p>
      <w:pPr>
        <w:ind w:firstLine="640" w:firstLineChars="200"/>
        <w:rPr>
          <w:rFonts w:ascii="仿宋_GB2312" w:eastAsia="仿宋_GB2312"/>
          <w:sz w:val="32"/>
          <w:szCs w:val="32"/>
        </w:rPr>
      </w:pPr>
      <w:r>
        <w:rPr>
          <w:rFonts w:hint="eastAsia" w:ascii="仿宋_GB2312" w:eastAsia="仿宋_GB2312"/>
          <w:sz w:val="32"/>
          <w:szCs w:val="32"/>
        </w:rPr>
        <w:t xml:space="preserve">55、毛泽东同志说，路线是“王道”，纪律是“霸道”，这两者都不可少。  </w:t>
      </w:r>
    </w:p>
    <w:p>
      <w:pPr>
        <w:ind w:firstLine="640" w:firstLineChars="200"/>
        <w:rPr>
          <w:rFonts w:ascii="仿宋_GB2312" w:eastAsia="仿宋_GB2312"/>
          <w:sz w:val="32"/>
          <w:szCs w:val="32"/>
        </w:rPr>
      </w:pPr>
      <w:r>
        <w:rPr>
          <w:rFonts w:hint="eastAsia" w:ascii="仿宋_GB2312" w:eastAsia="仿宋_GB2312"/>
          <w:sz w:val="32"/>
          <w:szCs w:val="32"/>
        </w:rPr>
        <w:t xml:space="preserve">——《严明政治纪律，自觉维护党的团结统一》（2013年1月22日）  </w:t>
      </w:r>
    </w:p>
    <w:p>
      <w:pPr>
        <w:ind w:firstLine="640" w:firstLineChars="200"/>
        <w:rPr>
          <w:rFonts w:ascii="仿宋_GB2312" w:eastAsia="仿宋_GB2312"/>
          <w:sz w:val="32"/>
          <w:szCs w:val="32"/>
        </w:rPr>
      </w:pPr>
      <w:r>
        <w:rPr>
          <w:rFonts w:hint="eastAsia" w:ascii="仿宋_GB2312" w:eastAsia="仿宋_GB2312"/>
          <w:sz w:val="32"/>
          <w:szCs w:val="32"/>
        </w:rPr>
        <w:t xml:space="preserve">56、检验一个干部理想信念是否坚定确实比较难，X光、CT、核磁共振成像也没有办法。  </w:t>
      </w:r>
    </w:p>
    <w:p>
      <w:pPr>
        <w:ind w:firstLine="640" w:firstLineChars="200"/>
        <w:rPr>
          <w:rFonts w:ascii="仿宋_GB2312" w:eastAsia="仿宋_GB2312"/>
          <w:sz w:val="32"/>
          <w:szCs w:val="32"/>
        </w:rPr>
      </w:pPr>
      <w:r>
        <w:rPr>
          <w:rFonts w:hint="eastAsia" w:ascii="仿宋_GB2312" w:eastAsia="仿宋_GB2312"/>
          <w:sz w:val="32"/>
          <w:szCs w:val="32"/>
        </w:rPr>
        <w:t xml:space="preserve">——《在全国组织工作会议上的讲话》（2013年6月28日）  </w:t>
      </w:r>
    </w:p>
    <w:p>
      <w:pPr>
        <w:ind w:firstLine="640" w:firstLineChars="200"/>
        <w:rPr>
          <w:rFonts w:ascii="仿宋_GB2312" w:eastAsia="仿宋_GB2312"/>
          <w:sz w:val="32"/>
          <w:szCs w:val="32"/>
        </w:rPr>
      </w:pPr>
      <w:r>
        <w:rPr>
          <w:rFonts w:hint="eastAsia" w:ascii="仿宋_GB2312" w:eastAsia="仿宋_GB2312"/>
          <w:sz w:val="32"/>
          <w:szCs w:val="32"/>
        </w:rPr>
        <w:t xml:space="preserve">57、无私才能无畏，无私才敢担当，心底无私天地宽。  </w:t>
      </w:r>
    </w:p>
    <w:p>
      <w:pPr>
        <w:ind w:firstLine="640" w:firstLineChars="200"/>
        <w:rPr>
          <w:rFonts w:ascii="仿宋_GB2312" w:eastAsia="仿宋_GB2312"/>
          <w:sz w:val="32"/>
          <w:szCs w:val="32"/>
        </w:rPr>
      </w:pPr>
      <w:r>
        <w:rPr>
          <w:rFonts w:hint="eastAsia" w:ascii="仿宋_GB2312" w:eastAsia="仿宋_GB2312"/>
          <w:sz w:val="32"/>
          <w:szCs w:val="32"/>
        </w:rPr>
        <w:t xml:space="preserve">——《在全国组织工作会议上的讲话》（2013年6月28日）  </w:t>
      </w:r>
    </w:p>
    <w:p>
      <w:pPr>
        <w:ind w:firstLine="640" w:firstLineChars="200"/>
        <w:rPr>
          <w:rFonts w:ascii="仿宋_GB2312" w:eastAsia="仿宋_GB2312"/>
          <w:sz w:val="32"/>
          <w:szCs w:val="32"/>
        </w:rPr>
      </w:pPr>
      <w:r>
        <w:rPr>
          <w:rFonts w:hint="eastAsia" w:ascii="仿宋_GB2312" w:eastAsia="仿宋_GB2312"/>
          <w:sz w:val="32"/>
          <w:szCs w:val="32"/>
        </w:rPr>
        <w:t xml:space="preserve">58、上级对下级不能颐指气使，尤其不能让下级办违反党章国法的事情；下级也不应当对上级阿谀奉承，无原则地服从，‘尽忠’。  </w:t>
      </w:r>
    </w:p>
    <w:p>
      <w:pPr>
        <w:ind w:firstLine="640" w:firstLineChars="200"/>
        <w:rPr>
          <w:rFonts w:ascii="仿宋_GB2312" w:eastAsia="仿宋_GB2312"/>
          <w:sz w:val="32"/>
          <w:szCs w:val="32"/>
        </w:rPr>
      </w:pPr>
      <w:r>
        <w:rPr>
          <w:rFonts w:hint="eastAsia" w:ascii="仿宋_GB2312" w:eastAsia="仿宋_GB2312"/>
          <w:sz w:val="32"/>
          <w:szCs w:val="32"/>
        </w:rPr>
        <w:t xml:space="preserve">——《严明党的组织纪律，增强组织纪律性》（2014年1月14日）  </w:t>
      </w:r>
    </w:p>
    <w:p>
      <w:pPr>
        <w:ind w:firstLine="640" w:firstLineChars="200"/>
        <w:rPr>
          <w:rFonts w:ascii="仿宋_GB2312" w:eastAsia="仿宋_GB2312"/>
          <w:sz w:val="32"/>
          <w:szCs w:val="32"/>
        </w:rPr>
      </w:pPr>
      <w:r>
        <w:rPr>
          <w:rFonts w:hint="eastAsia" w:ascii="仿宋_GB2312" w:eastAsia="仿宋_GB2312"/>
          <w:sz w:val="32"/>
          <w:szCs w:val="32"/>
        </w:rPr>
        <w:t xml:space="preserve">59、如果炉子长期不生火，或者生了火却没有足够的温度，那是炼不出钢来的。  </w:t>
      </w:r>
    </w:p>
    <w:p>
      <w:pPr>
        <w:ind w:firstLine="640" w:firstLineChars="200"/>
        <w:rPr>
          <w:rFonts w:ascii="仿宋_GB2312" w:eastAsia="仿宋_GB2312"/>
          <w:sz w:val="32"/>
          <w:szCs w:val="32"/>
        </w:rPr>
      </w:pPr>
      <w:r>
        <w:rPr>
          <w:rFonts w:hint="eastAsia" w:ascii="仿宋_GB2312" w:eastAsia="仿宋_GB2312"/>
          <w:sz w:val="32"/>
          <w:szCs w:val="32"/>
        </w:rPr>
        <w:t xml:space="preserve">——《在党的群众路线教育实践活动第一批总结暨第二批部署会议上的讲话》（2014年1月20日）  </w:t>
      </w:r>
    </w:p>
    <w:p>
      <w:pPr>
        <w:ind w:firstLine="640" w:firstLineChars="200"/>
        <w:rPr>
          <w:rFonts w:ascii="仿宋_GB2312" w:eastAsia="仿宋_GB2312"/>
          <w:sz w:val="32"/>
          <w:szCs w:val="32"/>
        </w:rPr>
      </w:pPr>
      <w:r>
        <w:rPr>
          <w:rFonts w:hint="eastAsia" w:ascii="仿宋_GB2312" w:eastAsia="仿宋_GB2312"/>
          <w:sz w:val="32"/>
          <w:szCs w:val="32"/>
        </w:rPr>
        <w:t xml:space="preserve">60、不以一毫私意自蔽，不以一毫私欲自累。  </w:t>
      </w:r>
    </w:p>
    <w:p>
      <w:pPr>
        <w:ind w:firstLine="640" w:firstLineChars="200"/>
        <w:rPr>
          <w:rFonts w:ascii="仿宋_GB2312" w:eastAsia="仿宋_GB2312"/>
          <w:sz w:val="32"/>
          <w:szCs w:val="32"/>
        </w:rPr>
      </w:pPr>
      <w:r>
        <w:rPr>
          <w:rFonts w:hint="eastAsia" w:ascii="仿宋_GB2312" w:eastAsia="仿宋_GB2312"/>
          <w:sz w:val="32"/>
          <w:szCs w:val="32"/>
        </w:rPr>
        <w:t xml:space="preserve">——《在十八届中央政治局第十六次集体学习时的讲话》（2014年6月30日）  </w:t>
      </w:r>
    </w:p>
    <w:p>
      <w:pPr>
        <w:ind w:firstLine="640" w:firstLineChars="200"/>
        <w:rPr>
          <w:rFonts w:ascii="仿宋_GB2312" w:eastAsia="仿宋_GB2312"/>
          <w:sz w:val="32"/>
          <w:szCs w:val="32"/>
        </w:rPr>
      </w:pPr>
      <w:r>
        <w:rPr>
          <w:rFonts w:hint="eastAsia" w:ascii="仿宋_GB2312" w:eastAsia="仿宋_GB2312"/>
          <w:sz w:val="32"/>
          <w:szCs w:val="32"/>
        </w:rPr>
        <w:t xml:space="preserve">61、思想上松一寸，行动上就会散一尺。思想认识问题一时解决了，不等于永远解决。就像房间需要经常打扫一样，思想上的灰尘也要经常打扫，镜子要经常照，衣冠要随时正，有灰尘就要洗洗澡，出毛病就要治治病。  </w:t>
      </w:r>
    </w:p>
    <w:p>
      <w:pPr>
        <w:ind w:firstLine="640" w:firstLineChars="200"/>
        <w:rPr>
          <w:rFonts w:ascii="仿宋_GB2312" w:eastAsia="仿宋_GB2312"/>
          <w:sz w:val="32"/>
          <w:szCs w:val="32"/>
        </w:rPr>
      </w:pPr>
      <w:r>
        <w:rPr>
          <w:rFonts w:hint="eastAsia" w:ascii="仿宋_GB2312" w:eastAsia="仿宋_GB2312"/>
          <w:sz w:val="32"/>
          <w:szCs w:val="32"/>
        </w:rPr>
        <w:t xml:space="preserve">——《在党的群众路线教育实践活动总结大会上的讲话》（2014年10月8日）  </w:t>
      </w:r>
    </w:p>
    <w:p>
      <w:pPr>
        <w:ind w:firstLine="640" w:firstLineChars="200"/>
        <w:rPr>
          <w:rFonts w:ascii="仿宋_GB2312" w:eastAsia="仿宋_GB2312"/>
          <w:sz w:val="32"/>
          <w:szCs w:val="32"/>
        </w:rPr>
      </w:pPr>
      <w:r>
        <w:rPr>
          <w:rFonts w:hint="eastAsia" w:ascii="仿宋_GB2312" w:eastAsia="仿宋_GB2312"/>
          <w:sz w:val="32"/>
          <w:szCs w:val="32"/>
        </w:rPr>
        <w:t xml:space="preserve">62、世界上最可怕的敌人从来是自己。  </w:t>
      </w:r>
    </w:p>
    <w:p>
      <w:pPr>
        <w:ind w:firstLine="640" w:firstLineChars="200"/>
        <w:rPr>
          <w:rFonts w:ascii="仿宋_GB2312" w:eastAsia="仿宋_GB2312"/>
          <w:sz w:val="32"/>
          <w:szCs w:val="32"/>
        </w:rPr>
      </w:pPr>
      <w:r>
        <w:rPr>
          <w:rFonts w:hint="eastAsia" w:ascii="仿宋_GB2312" w:eastAsia="仿宋_GB2312"/>
          <w:sz w:val="32"/>
          <w:szCs w:val="32"/>
        </w:rPr>
        <w:t xml:space="preserve">——《切实把从严治党落到实处》（2014年11月2日）  </w:t>
      </w:r>
    </w:p>
    <w:p>
      <w:pPr>
        <w:ind w:firstLine="640" w:firstLineChars="200"/>
        <w:rPr>
          <w:rFonts w:ascii="仿宋_GB2312" w:eastAsia="仿宋_GB2312"/>
          <w:sz w:val="32"/>
          <w:szCs w:val="32"/>
        </w:rPr>
      </w:pPr>
      <w:r>
        <w:rPr>
          <w:rFonts w:hint="eastAsia" w:ascii="仿宋_GB2312" w:eastAsia="仿宋_GB2312"/>
          <w:sz w:val="32"/>
          <w:szCs w:val="32"/>
        </w:rPr>
        <w:t xml:space="preserve">63、政治生态污浊，从政环境就恶劣；政治生态清明，从政环境就优良。  </w:t>
      </w:r>
    </w:p>
    <w:p>
      <w:pPr>
        <w:ind w:firstLine="640" w:firstLineChars="200"/>
        <w:rPr>
          <w:rFonts w:ascii="仿宋_GB2312" w:eastAsia="仿宋_GB2312"/>
          <w:sz w:val="32"/>
          <w:szCs w:val="32"/>
        </w:rPr>
      </w:pPr>
      <w:r>
        <w:rPr>
          <w:rFonts w:hint="eastAsia" w:ascii="仿宋_GB2312" w:eastAsia="仿宋_GB2312"/>
          <w:sz w:val="32"/>
          <w:szCs w:val="32"/>
        </w:rPr>
        <w:t xml:space="preserve">——《在参加十二届全国人大三次会议吉林代表团审议时的讲话》（2015年3月9日）  </w:t>
      </w:r>
    </w:p>
    <w:p>
      <w:pPr>
        <w:ind w:firstLine="640" w:firstLineChars="200"/>
        <w:rPr>
          <w:rFonts w:ascii="仿宋_GB2312" w:eastAsia="仿宋_GB2312"/>
          <w:sz w:val="32"/>
          <w:szCs w:val="32"/>
        </w:rPr>
      </w:pPr>
      <w:r>
        <w:rPr>
          <w:rFonts w:hint="eastAsia" w:ascii="仿宋_GB2312" w:eastAsia="仿宋_GB2312"/>
          <w:sz w:val="32"/>
          <w:szCs w:val="32"/>
        </w:rPr>
        <w:t xml:space="preserve">64、对违规违纪、破坏法规制度踩“红线”、越“底线”、闯“雷区”的，要坚决严肃查处，不以权势大而破规，不以问题小而姑息，不以违者众而放任，不留“暗门”、不开“天窗”，坚决防止“破窗效应”。  </w:t>
      </w:r>
    </w:p>
    <w:p>
      <w:pPr>
        <w:ind w:firstLine="640" w:firstLineChars="200"/>
        <w:rPr>
          <w:rFonts w:ascii="仿宋_GB2312" w:eastAsia="仿宋_GB2312"/>
          <w:sz w:val="32"/>
          <w:szCs w:val="32"/>
        </w:rPr>
      </w:pPr>
      <w:r>
        <w:rPr>
          <w:rFonts w:hint="eastAsia" w:ascii="仿宋_GB2312" w:eastAsia="仿宋_GB2312"/>
          <w:sz w:val="32"/>
          <w:szCs w:val="32"/>
        </w:rPr>
        <w:t xml:space="preserve">——《在十八届中央政治局第二十四次集体学习时的讲话》（2015年6月26日）  </w:t>
      </w:r>
    </w:p>
    <w:p>
      <w:pPr>
        <w:ind w:firstLine="640" w:firstLineChars="200"/>
        <w:rPr>
          <w:rFonts w:ascii="仿宋_GB2312" w:eastAsia="仿宋_GB2312"/>
          <w:sz w:val="32"/>
          <w:szCs w:val="32"/>
        </w:rPr>
      </w:pPr>
      <w:r>
        <w:rPr>
          <w:rFonts w:hint="eastAsia" w:ascii="仿宋_GB2312" w:eastAsia="仿宋_GB2312"/>
          <w:sz w:val="32"/>
          <w:szCs w:val="32"/>
        </w:rPr>
        <w:t xml:space="preserve">65、马克思主义就是我们共产党人的“真经”，“真经”没念好，总想着“西天取经”，就要贻误大事！  </w:t>
      </w:r>
    </w:p>
    <w:p>
      <w:pPr>
        <w:ind w:firstLine="640" w:firstLineChars="200"/>
        <w:rPr>
          <w:rFonts w:ascii="仿宋_GB2312" w:eastAsia="仿宋_GB2312"/>
          <w:sz w:val="32"/>
          <w:szCs w:val="32"/>
        </w:rPr>
      </w:pPr>
      <w:r>
        <w:rPr>
          <w:rFonts w:hint="eastAsia" w:ascii="仿宋_GB2312" w:eastAsia="仿宋_GB2312"/>
          <w:sz w:val="32"/>
          <w:szCs w:val="32"/>
        </w:rPr>
        <w:t xml:space="preserve">——《在全国党校工作会议上的讲话》（2015年12月11日）  </w:t>
      </w:r>
    </w:p>
    <w:p>
      <w:pPr>
        <w:ind w:firstLine="640" w:firstLineChars="200"/>
        <w:rPr>
          <w:rFonts w:ascii="仿宋_GB2312" w:eastAsia="仿宋_GB2312"/>
          <w:sz w:val="32"/>
          <w:szCs w:val="32"/>
        </w:rPr>
      </w:pPr>
      <w:r>
        <w:rPr>
          <w:rFonts w:hint="eastAsia" w:ascii="仿宋_GB2312" w:eastAsia="仿宋_GB2312"/>
          <w:sz w:val="32"/>
          <w:szCs w:val="32"/>
        </w:rPr>
        <w:t xml:space="preserve">66、要知道，一个队伍经常是不大整齐的，所以就要常常喊看齐，向左看齐，向右看齐，向中看齐。我们要向中央基准看齐，向大会基准看齐。看齐是原则，有偏差是实际生活，有了偏差，就喊看齐。  </w:t>
      </w:r>
    </w:p>
    <w:p>
      <w:pPr>
        <w:ind w:firstLine="640" w:firstLineChars="200"/>
        <w:rPr>
          <w:rFonts w:ascii="仿宋_GB2312" w:eastAsia="仿宋_GB2312"/>
          <w:sz w:val="32"/>
          <w:szCs w:val="32"/>
        </w:rPr>
      </w:pPr>
      <w:r>
        <w:rPr>
          <w:rFonts w:hint="eastAsia" w:ascii="仿宋_GB2312" w:eastAsia="仿宋_GB2312"/>
          <w:sz w:val="32"/>
          <w:szCs w:val="32"/>
        </w:rPr>
        <w:t xml:space="preserve">——《在全国党校工作会议上的讲话》（2015年12月11日）  </w:t>
      </w:r>
    </w:p>
    <w:p>
      <w:pPr>
        <w:ind w:firstLine="640" w:firstLineChars="200"/>
        <w:rPr>
          <w:rFonts w:ascii="仿宋_GB2312" w:eastAsia="仿宋_GB2312"/>
          <w:sz w:val="32"/>
          <w:szCs w:val="32"/>
        </w:rPr>
      </w:pPr>
      <w:r>
        <w:rPr>
          <w:rFonts w:hint="eastAsia" w:ascii="仿宋_GB2312" w:eastAsia="仿宋_GB2312"/>
          <w:sz w:val="32"/>
          <w:szCs w:val="32"/>
        </w:rPr>
        <w:t xml:space="preserve">67、要多同干部谈心谈话，观察他们对重大问题的思考以看其见识见解，观察他们对群众的感情以看其禀性情怀，观察他们对名利的态度以看其境界格局，观察他们的为人处事方式以看其道德品质，观察他们处理复杂问题的能力以看其综合素质。  </w:t>
      </w:r>
    </w:p>
    <w:p>
      <w:pPr>
        <w:ind w:firstLine="640" w:firstLineChars="200"/>
        <w:rPr>
          <w:rFonts w:ascii="仿宋_GB2312" w:eastAsia="仿宋_GB2312"/>
          <w:sz w:val="32"/>
          <w:szCs w:val="32"/>
        </w:rPr>
      </w:pPr>
      <w:r>
        <w:rPr>
          <w:rFonts w:hint="eastAsia" w:ascii="仿宋_GB2312" w:eastAsia="仿宋_GB2312"/>
          <w:sz w:val="32"/>
          <w:szCs w:val="32"/>
        </w:rPr>
        <w:t xml:space="preserve">——《在中央政治局“三严三实”专题民主生活会上的讲话》（2015年12月28日、29日）  </w:t>
      </w:r>
    </w:p>
    <w:p>
      <w:pPr>
        <w:ind w:firstLine="640" w:firstLineChars="200"/>
        <w:rPr>
          <w:rFonts w:ascii="仿宋_GB2312" w:eastAsia="仿宋_GB2312"/>
          <w:sz w:val="32"/>
          <w:szCs w:val="32"/>
        </w:rPr>
      </w:pPr>
      <w:r>
        <w:rPr>
          <w:rFonts w:hint="eastAsia" w:ascii="仿宋_GB2312" w:eastAsia="仿宋_GB2312"/>
          <w:sz w:val="32"/>
          <w:szCs w:val="32"/>
        </w:rPr>
        <w:t xml:space="preserve">68、党内存在野心家、阴谋家，从内部侵蚀党的执政基础，我们不能投鼠忌器，王顾左右而言他，采取鸵鸟政策，这个必须说清楚。  </w:t>
      </w:r>
    </w:p>
    <w:p>
      <w:pPr>
        <w:ind w:firstLine="640" w:firstLineChars="200"/>
        <w:rPr>
          <w:rFonts w:ascii="仿宋_GB2312" w:eastAsia="仿宋_GB2312"/>
          <w:sz w:val="32"/>
          <w:szCs w:val="32"/>
        </w:rPr>
      </w:pPr>
      <w:r>
        <w:rPr>
          <w:rFonts w:hint="eastAsia" w:ascii="仿宋_GB2312" w:eastAsia="仿宋_GB2312"/>
          <w:sz w:val="32"/>
          <w:szCs w:val="32"/>
        </w:rPr>
        <w:t xml:space="preserve">——《在第十八届中央纪律检查委员会第六次全体会议上的讲话》（2016年1月12日）  </w:t>
      </w:r>
    </w:p>
    <w:p>
      <w:pPr>
        <w:ind w:firstLine="640" w:firstLineChars="200"/>
        <w:rPr>
          <w:rFonts w:ascii="仿宋_GB2312" w:eastAsia="仿宋_GB2312"/>
          <w:sz w:val="32"/>
          <w:szCs w:val="32"/>
        </w:rPr>
      </w:pPr>
      <w:r>
        <w:rPr>
          <w:rFonts w:hint="eastAsia" w:ascii="仿宋_GB2312" w:eastAsia="仿宋_GB2312"/>
          <w:sz w:val="32"/>
          <w:szCs w:val="32"/>
        </w:rPr>
        <w:t xml:space="preserve">69、反听之谓聪，内视之谓明，自胜之谓强。  </w:t>
      </w:r>
    </w:p>
    <w:p>
      <w:pPr>
        <w:ind w:firstLine="640" w:firstLineChars="200"/>
        <w:rPr>
          <w:rFonts w:ascii="仿宋_GB2312" w:eastAsia="仿宋_GB2312"/>
          <w:sz w:val="32"/>
          <w:szCs w:val="32"/>
        </w:rPr>
      </w:pPr>
      <w:r>
        <w:rPr>
          <w:rFonts w:hint="eastAsia" w:ascii="仿宋_GB2312" w:eastAsia="仿宋_GB2312"/>
          <w:sz w:val="32"/>
          <w:szCs w:val="32"/>
        </w:rPr>
        <w:t xml:space="preserve">——《在第十八届中央纪律检查委员会第六次全体会议上的讲话》（2016年1月12日）  </w:t>
      </w:r>
    </w:p>
    <w:p>
      <w:pPr>
        <w:ind w:firstLine="640" w:firstLineChars="200"/>
        <w:rPr>
          <w:rFonts w:ascii="仿宋_GB2312" w:eastAsia="仿宋_GB2312"/>
          <w:sz w:val="32"/>
          <w:szCs w:val="32"/>
        </w:rPr>
      </w:pPr>
      <w:r>
        <w:rPr>
          <w:rFonts w:hint="eastAsia" w:ascii="仿宋_GB2312" w:eastAsia="仿宋_GB2312"/>
          <w:sz w:val="32"/>
          <w:szCs w:val="32"/>
        </w:rPr>
        <w:t xml:space="preserve">70、有的党员、干部党的意识弱化、组织观念淡薄，不相信组织、不服从组织、不依靠组织，把党组织当成了来去自由的“大车店”、各取所需的“大卖场”、自行其是的“私人俱乐部”。  </w:t>
      </w:r>
    </w:p>
    <w:p>
      <w:pPr>
        <w:ind w:firstLine="640" w:firstLineChars="200"/>
        <w:rPr>
          <w:rFonts w:ascii="仿宋_GB2312" w:eastAsia="仿宋_GB2312"/>
          <w:sz w:val="32"/>
          <w:szCs w:val="32"/>
        </w:rPr>
      </w:pPr>
      <w:r>
        <w:rPr>
          <w:rFonts w:hint="eastAsia" w:ascii="仿宋_GB2312" w:eastAsia="仿宋_GB2312"/>
          <w:sz w:val="32"/>
          <w:szCs w:val="32"/>
        </w:rPr>
        <w:t xml:space="preserve">——《在十八届中央政治局第三十三次集体学习时的讲话》（2016年6月28日）  </w:t>
      </w:r>
    </w:p>
    <w:p>
      <w:pPr>
        <w:ind w:firstLine="640" w:firstLineChars="200"/>
        <w:rPr>
          <w:rFonts w:ascii="仿宋_GB2312" w:eastAsia="仿宋_GB2312"/>
          <w:sz w:val="32"/>
          <w:szCs w:val="32"/>
        </w:rPr>
      </w:pPr>
      <w:r>
        <w:rPr>
          <w:rFonts w:hint="eastAsia" w:ascii="仿宋_GB2312" w:eastAsia="仿宋_GB2312"/>
          <w:sz w:val="32"/>
          <w:szCs w:val="32"/>
        </w:rPr>
        <w:t xml:space="preserve">71、要铲除腐败这个最致命的“污染源”，下大气力拔“烂树”、治“病树”、正“歪树”。  </w:t>
      </w:r>
    </w:p>
    <w:p>
      <w:pPr>
        <w:ind w:firstLine="640" w:firstLineChars="200"/>
        <w:rPr>
          <w:rFonts w:ascii="仿宋_GB2312" w:eastAsia="仿宋_GB2312"/>
          <w:sz w:val="32"/>
          <w:szCs w:val="32"/>
        </w:rPr>
      </w:pPr>
      <w:r>
        <w:rPr>
          <w:rFonts w:hint="eastAsia" w:ascii="仿宋_GB2312" w:eastAsia="仿宋_GB2312"/>
          <w:sz w:val="32"/>
          <w:szCs w:val="32"/>
        </w:rPr>
        <w:t xml:space="preserve">——《在十八届中央政治局第三十三次集体学习时的讲话》（2016年6月28日）  </w:t>
      </w:r>
    </w:p>
    <w:p>
      <w:pPr>
        <w:ind w:firstLine="640" w:firstLineChars="200"/>
        <w:rPr>
          <w:rFonts w:ascii="仿宋_GB2312" w:eastAsia="仿宋_GB2312"/>
          <w:sz w:val="32"/>
          <w:szCs w:val="32"/>
        </w:rPr>
      </w:pPr>
      <w:r>
        <w:rPr>
          <w:rFonts w:hint="eastAsia" w:ascii="仿宋_GB2312" w:eastAsia="仿宋_GB2312"/>
          <w:sz w:val="32"/>
          <w:szCs w:val="32"/>
        </w:rPr>
        <w:t xml:space="preserve">72、一切向前走，都不能忘记走过的路；走得再远、走到再光辉的未来，也不能忘记走过的过去，不能忘记为什么出发。”  </w:t>
      </w:r>
    </w:p>
    <w:p>
      <w:pPr>
        <w:ind w:firstLine="640" w:firstLineChars="200"/>
        <w:rPr>
          <w:rFonts w:ascii="仿宋_GB2312" w:eastAsia="仿宋_GB2312"/>
          <w:sz w:val="32"/>
          <w:szCs w:val="32"/>
        </w:rPr>
      </w:pPr>
      <w:r>
        <w:rPr>
          <w:rFonts w:hint="eastAsia" w:ascii="仿宋_GB2312" w:eastAsia="仿宋_GB2312"/>
          <w:sz w:val="32"/>
          <w:szCs w:val="32"/>
        </w:rPr>
        <w:t xml:space="preserve">——在庆祝中国共产党成立95周年大会上的重要讲话（2016年7月1日）  </w:t>
      </w:r>
    </w:p>
    <w:p>
      <w:pPr>
        <w:widowControl/>
        <w:ind w:firstLine="720" w:firstLineChars="200"/>
        <w:jc w:val="left"/>
        <w:rPr>
          <w:rFonts w:ascii="方正小标宋简体" w:eastAsia="方正小标宋简体"/>
          <w:sz w:val="36"/>
          <w:szCs w:val="32"/>
        </w:rPr>
      </w:pPr>
      <w:r>
        <w:rPr>
          <w:rFonts w:ascii="方正小标宋简体" w:eastAsia="方正小标宋简体"/>
          <w:sz w:val="36"/>
          <w:szCs w:val="32"/>
        </w:rPr>
        <w:br w:type="page"/>
      </w:r>
    </w:p>
    <w:p>
      <w:pPr>
        <w:widowControl/>
        <w:ind w:firstLine="720" w:firstLineChars="200"/>
        <w:jc w:val="center"/>
        <w:outlineLvl w:val="0"/>
        <w:rPr>
          <w:rFonts w:ascii="方正小标宋简体" w:eastAsia="方正小标宋简体"/>
          <w:sz w:val="36"/>
          <w:szCs w:val="32"/>
        </w:rPr>
      </w:pPr>
      <w:bookmarkStart w:id="6" w:name="_Toc16399"/>
      <w:r>
        <w:rPr>
          <w:rFonts w:hint="eastAsia" w:ascii="方正小标宋简体" w:eastAsia="方正小标宋简体"/>
          <w:sz w:val="36"/>
          <w:szCs w:val="32"/>
        </w:rPr>
        <w:t>五、笔杆子屈原创作的50个金句，写材料用得着</w:t>
      </w:r>
      <w:bookmarkEnd w:id="6"/>
      <w:r>
        <w:rPr>
          <w:rFonts w:hint="eastAsia" w:ascii="方正小标宋简体" w:eastAsia="方正小标宋简体"/>
          <w:sz w:val="36"/>
          <w:szCs w:val="32"/>
        </w:rPr>
        <w:t xml:space="preserve">  </w:t>
      </w:r>
    </w:p>
    <w:p>
      <w:pPr>
        <w:ind w:firstLine="640" w:firstLineChars="200"/>
        <w:rPr>
          <w:rFonts w:ascii="仿宋_GB2312" w:eastAsia="仿宋_GB2312"/>
          <w:sz w:val="32"/>
          <w:szCs w:val="32"/>
        </w:rPr>
      </w:pPr>
      <w:r>
        <w:rPr>
          <w:rFonts w:hint="eastAsia" w:ascii="仿宋_GB2312" w:eastAsia="仿宋_GB2312"/>
          <w:sz w:val="32"/>
          <w:szCs w:val="32"/>
        </w:rPr>
        <w:t xml:space="preserve">1、原文：路漫漫其修远兮，吾将上下而求索。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译文：在追寻真理方面，前方的道路还很漫长，但我将百折不挠，不遗余力地去追求和探索。  </w:t>
      </w:r>
    </w:p>
    <w:p>
      <w:pPr>
        <w:ind w:firstLine="640" w:firstLineChars="200"/>
        <w:rPr>
          <w:rFonts w:ascii="仿宋_GB2312" w:eastAsia="仿宋_GB2312"/>
          <w:sz w:val="32"/>
          <w:szCs w:val="32"/>
        </w:rPr>
      </w:pPr>
      <w:r>
        <w:rPr>
          <w:rFonts w:hint="eastAsia" w:ascii="仿宋_GB2312" w:eastAsia="仿宋_GB2312"/>
          <w:sz w:val="32"/>
          <w:szCs w:val="32"/>
        </w:rPr>
        <w:t xml:space="preserve">2、原文：沧浪之水清兮，可以濯我缨;沧浪之水浊兮，可以浊我足。  </w:t>
      </w:r>
    </w:p>
    <w:p>
      <w:pPr>
        <w:ind w:firstLine="640" w:firstLineChars="200"/>
        <w:rPr>
          <w:rFonts w:ascii="仿宋_GB2312" w:eastAsia="仿宋_GB2312"/>
          <w:sz w:val="32"/>
          <w:szCs w:val="32"/>
        </w:rPr>
      </w:pPr>
      <w:r>
        <w:rPr>
          <w:rFonts w:hint="eastAsia" w:ascii="仿宋_GB2312" w:eastAsia="仿宋_GB2312"/>
          <w:sz w:val="32"/>
          <w:szCs w:val="32"/>
        </w:rPr>
        <w:t xml:space="preserve">出处：《渔父》  </w:t>
      </w:r>
    </w:p>
    <w:p>
      <w:pPr>
        <w:ind w:firstLine="640" w:firstLineChars="200"/>
        <w:rPr>
          <w:rFonts w:ascii="仿宋_GB2312" w:eastAsia="仿宋_GB2312"/>
          <w:sz w:val="32"/>
          <w:szCs w:val="32"/>
        </w:rPr>
      </w:pPr>
      <w:r>
        <w:rPr>
          <w:rFonts w:hint="eastAsia" w:ascii="仿宋_GB2312" w:eastAsia="仿宋_GB2312"/>
          <w:sz w:val="32"/>
          <w:szCs w:val="32"/>
        </w:rPr>
        <w:t xml:space="preserve">译文：沧浪的水如果是清的，可以用来洗我帽缨；沧浪之水如果是浑浊的，可以用来洗我的脚。  </w:t>
      </w:r>
    </w:p>
    <w:p>
      <w:pPr>
        <w:ind w:firstLine="640" w:firstLineChars="200"/>
        <w:rPr>
          <w:rFonts w:ascii="仿宋_GB2312" w:eastAsia="仿宋_GB2312"/>
          <w:sz w:val="32"/>
          <w:szCs w:val="32"/>
        </w:rPr>
      </w:pPr>
      <w:r>
        <w:rPr>
          <w:rFonts w:hint="eastAsia" w:ascii="仿宋_GB2312" w:eastAsia="仿宋_GB2312"/>
          <w:sz w:val="32"/>
          <w:szCs w:val="32"/>
        </w:rPr>
        <w:t xml:space="preserve">3、原文：悲莫悲兮生别离，乐莫乐兮新相知。  </w:t>
      </w:r>
    </w:p>
    <w:p>
      <w:pPr>
        <w:ind w:firstLine="640" w:firstLineChars="200"/>
        <w:rPr>
          <w:rFonts w:ascii="仿宋_GB2312" w:eastAsia="仿宋_GB2312"/>
          <w:sz w:val="32"/>
          <w:szCs w:val="32"/>
        </w:rPr>
      </w:pPr>
      <w:r>
        <w:rPr>
          <w:rFonts w:hint="eastAsia" w:ascii="仿宋_GB2312" w:eastAsia="仿宋_GB2312"/>
          <w:sz w:val="32"/>
          <w:szCs w:val="32"/>
        </w:rPr>
        <w:t xml:space="preserve">出处：《九歌·大司命》  </w:t>
      </w:r>
    </w:p>
    <w:p>
      <w:pPr>
        <w:ind w:firstLine="640" w:firstLineChars="200"/>
        <w:rPr>
          <w:rFonts w:ascii="仿宋_GB2312" w:eastAsia="仿宋_GB2312"/>
          <w:sz w:val="32"/>
          <w:szCs w:val="32"/>
        </w:rPr>
      </w:pPr>
      <w:r>
        <w:rPr>
          <w:rFonts w:hint="eastAsia" w:ascii="仿宋_GB2312" w:eastAsia="仿宋_GB2312"/>
          <w:sz w:val="32"/>
          <w:szCs w:val="32"/>
        </w:rPr>
        <w:t xml:space="preserve">译文：世上最令人悲伤的莫过于活生生地别离。  </w:t>
      </w:r>
    </w:p>
    <w:p>
      <w:pPr>
        <w:ind w:firstLine="640" w:firstLineChars="200"/>
        <w:rPr>
          <w:rFonts w:ascii="仿宋_GB2312" w:eastAsia="仿宋_GB2312"/>
          <w:sz w:val="32"/>
          <w:szCs w:val="32"/>
        </w:rPr>
      </w:pPr>
      <w:r>
        <w:rPr>
          <w:rFonts w:hint="eastAsia" w:ascii="仿宋_GB2312" w:eastAsia="仿宋_GB2312"/>
          <w:sz w:val="32"/>
          <w:szCs w:val="32"/>
        </w:rPr>
        <w:t xml:space="preserve">4、原文：亦余心之所善兮，虽九死其犹未悔。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译文：如果是我内心所喜欢并认为好的，就算是为了它死上许多次，也不会有丝毫的后悔！  </w:t>
      </w:r>
    </w:p>
    <w:p>
      <w:pPr>
        <w:ind w:firstLine="640" w:firstLineChars="200"/>
        <w:rPr>
          <w:rFonts w:ascii="仿宋_GB2312" w:eastAsia="仿宋_GB2312"/>
          <w:sz w:val="32"/>
          <w:szCs w:val="32"/>
        </w:rPr>
      </w:pPr>
      <w:r>
        <w:rPr>
          <w:rFonts w:hint="eastAsia" w:ascii="仿宋_GB2312" w:eastAsia="仿宋_GB2312"/>
          <w:sz w:val="32"/>
          <w:szCs w:val="32"/>
        </w:rPr>
        <w:t xml:space="preserve">5、原文：举世皆浊我独清，众人皆醉我独醒。  </w:t>
      </w:r>
    </w:p>
    <w:p>
      <w:pPr>
        <w:ind w:firstLine="640" w:firstLineChars="200"/>
        <w:rPr>
          <w:rFonts w:ascii="仿宋_GB2312" w:eastAsia="仿宋_GB2312"/>
          <w:sz w:val="32"/>
          <w:szCs w:val="32"/>
        </w:rPr>
      </w:pPr>
      <w:r>
        <w:rPr>
          <w:rFonts w:hint="eastAsia" w:ascii="仿宋_GB2312" w:eastAsia="仿宋_GB2312"/>
          <w:sz w:val="32"/>
          <w:szCs w:val="32"/>
        </w:rPr>
        <w:t xml:space="preserve">出处：《渔父》  </w:t>
      </w:r>
    </w:p>
    <w:p>
      <w:pPr>
        <w:ind w:firstLine="640" w:firstLineChars="200"/>
        <w:rPr>
          <w:rFonts w:ascii="仿宋_GB2312" w:eastAsia="仿宋_GB2312"/>
          <w:sz w:val="32"/>
          <w:szCs w:val="32"/>
        </w:rPr>
      </w:pPr>
      <w:r>
        <w:rPr>
          <w:rFonts w:hint="eastAsia" w:ascii="仿宋_GB2312" w:eastAsia="仿宋_GB2312"/>
          <w:sz w:val="32"/>
          <w:szCs w:val="32"/>
        </w:rPr>
        <w:t xml:space="preserve">译文：世界上的人都是污浊的，惟独我干净、清白，众人都已醉倒，唯独我一人清醒。  </w:t>
      </w:r>
    </w:p>
    <w:p>
      <w:pPr>
        <w:ind w:firstLine="640" w:firstLineChars="200"/>
        <w:rPr>
          <w:rFonts w:ascii="仿宋_GB2312" w:eastAsia="仿宋_GB2312"/>
          <w:sz w:val="32"/>
          <w:szCs w:val="32"/>
        </w:rPr>
      </w:pPr>
      <w:r>
        <w:rPr>
          <w:rFonts w:hint="eastAsia" w:ascii="仿宋_GB2312" w:eastAsia="仿宋_GB2312"/>
          <w:sz w:val="32"/>
          <w:szCs w:val="32"/>
        </w:rPr>
        <w:t xml:space="preserve">6、原文：夫尺有所短，寸有所长。  </w:t>
      </w:r>
    </w:p>
    <w:p>
      <w:pPr>
        <w:ind w:firstLine="640" w:firstLineChars="200"/>
        <w:rPr>
          <w:rFonts w:ascii="仿宋_GB2312" w:eastAsia="仿宋_GB2312"/>
          <w:sz w:val="32"/>
          <w:szCs w:val="32"/>
        </w:rPr>
      </w:pPr>
      <w:r>
        <w:rPr>
          <w:rFonts w:hint="eastAsia" w:ascii="仿宋_GB2312" w:eastAsia="仿宋_GB2312"/>
          <w:sz w:val="32"/>
          <w:szCs w:val="32"/>
        </w:rPr>
        <w:t xml:space="preserve">出处：《楚辞·卜居》  </w:t>
      </w:r>
    </w:p>
    <w:p>
      <w:pPr>
        <w:ind w:firstLine="640" w:firstLineChars="200"/>
        <w:rPr>
          <w:rFonts w:ascii="仿宋_GB2312" w:eastAsia="仿宋_GB2312"/>
          <w:sz w:val="32"/>
          <w:szCs w:val="32"/>
        </w:rPr>
      </w:pPr>
      <w:r>
        <w:rPr>
          <w:rFonts w:hint="eastAsia" w:ascii="仿宋_GB2312" w:eastAsia="仿宋_GB2312"/>
          <w:sz w:val="32"/>
          <w:szCs w:val="32"/>
        </w:rPr>
        <w:t xml:space="preserve">译文：任何事物本身的优势只存在于某种环境之中，某种条件之下，因而没有绝对的优势与劣态。可用于说明事物的相对性，也可用于说明做人的道理，人各有长处，也各有短处，彼此都有可取之处，所谓尽善尽美，至备无瑕的完人是不存在的。  </w:t>
      </w:r>
    </w:p>
    <w:p>
      <w:pPr>
        <w:ind w:firstLine="640" w:firstLineChars="200"/>
        <w:rPr>
          <w:rFonts w:ascii="仿宋_GB2312" w:eastAsia="仿宋_GB2312"/>
          <w:sz w:val="32"/>
          <w:szCs w:val="32"/>
        </w:rPr>
      </w:pPr>
      <w:r>
        <w:rPr>
          <w:rFonts w:hint="eastAsia" w:ascii="仿宋_GB2312" w:eastAsia="仿宋_GB2312"/>
          <w:sz w:val="32"/>
          <w:szCs w:val="32"/>
        </w:rPr>
        <w:t xml:space="preserve">7、原文：惟草木之零落兮，恐美人之迟暮。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译文：想到树上黄叶纷纷飘零，我害怕美人啊，您头上也添上丝丝霜鬓！  </w:t>
      </w:r>
    </w:p>
    <w:p>
      <w:pPr>
        <w:ind w:firstLine="640" w:firstLineChars="200"/>
        <w:rPr>
          <w:rFonts w:ascii="仿宋_GB2312" w:eastAsia="仿宋_GB2312"/>
          <w:sz w:val="32"/>
          <w:szCs w:val="32"/>
        </w:rPr>
      </w:pPr>
      <w:r>
        <w:rPr>
          <w:rFonts w:hint="eastAsia" w:ascii="仿宋_GB2312" w:eastAsia="仿宋_GB2312"/>
          <w:sz w:val="32"/>
          <w:szCs w:val="32"/>
        </w:rPr>
        <w:t xml:space="preserve">8、原文：长太息以掩涕兮，哀民生之多艰。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译文：我长叹一声啊，止不住那眼泪流了下来，我是在哀叹那人民的生活是多么的艰难！  </w:t>
      </w:r>
    </w:p>
    <w:p>
      <w:pPr>
        <w:ind w:firstLine="640" w:firstLineChars="200"/>
        <w:rPr>
          <w:rFonts w:ascii="仿宋_GB2312" w:eastAsia="仿宋_GB2312"/>
          <w:sz w:val="32"/>
          <w:szCs w:val="32"/>
        </w:rPr>
      </w:pPr>
      <w:r>
        <w:rPr>
          <w:rFonts w:hint="eastAsia" w:ascii="仿宋_GB2312" w:eastAsia="仿宋_GB2312"/>
          <w:sz w:val="32"/>
          <w:szCs w:val="32"/>
        </w:rPr>
        <w:t xml:space="preserve">9、原文：日月忽其不淹兮，春与秋其代序。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译文：太阳与月亮互相交迭，未尝稍停，新春与金秋相互交替，永无止境。  </w:t>
      </w:r>
    </w:p>
    <w:p>
      <w:pPr>
        <w:ind w:firstLine="640" w:firstLineChars="200"/>
        <w:rPr>
          <w:rFonts w:ascii="仿宋_GB2312" w:eastAsia="仿宋_GB2312"/>
          <w:sz w:val="32"/>
          <w:szCs w:val="32"/>
        </w:rPr>
      </w:pPr>
      <w:r>
        <w:rPr>
          <w:rFonts w:hint="eastAsia" w:ascii="仿宋_GB2312" w:eastAsia="仿宋_GB2312"/>
          <w:sz w:val="32"/>
          <w:szCs w:val="32"/>
        </w:rPr>
        <w:t xml:space="preserve">10、原文：百金买骏马，千金买美人，万金买高爵，何处买青春。  </w:t>
      </w:r>
    </w:p>
    <w:p>
      <w:pPr>
        <w:ind w:firstLine="640" w:firstLineChars="200"/>
        <w:rPr>
          <w:rFonts w:ascii="仿宋_GB2312" w:eastAsia="仿宋_GB2312"/>
          <w:sz w:val="32"/>
          <w:szCs w:val="32"/>
        </w:rPr>
      </w:pPr>
      <w:r>
        <w:rPr>
          <w:rFonts w:hint="eastAsia" w:ascii="仿宋_GB2312" w:eastAsia="仿宋_GB2312"/>
          <w:sz w:val="32"/>
          <w:szCs w:val="32"/>
        </w:rPr>
        <w:t xml:space="preserve">出处：《偶然作》  </w:t>
      </w:r>
    </w:p>
    <w:p>
      <w:pPr>
        <w:ind w:firstLine="640" w:firstLineChars="200"/>
        <w:rPr>
          <w:rFonts w:ascii="仿宋_GB2312" w:eastAsia="仿宋_GB2312"/>
          <w:sz w:val="32"/>
          <w:szCs w:val="32"/>
        </w:rPr>
      </w:pPr>
      <w:r>
        <w:rPr>
          <w:rFonts w:hint="eastAsia" w:ascii="仿宋_GB2312" w:eastAsia="仿宋_GB2312"/>
          <w:sz w:val="32"/>
          <w:szCs w:val="32"/>
        </w:rPr>
        <w:t xml:space="preserve">译文：百两黄金可以买来骏马，千两黄金可以买来美人，万两黄金甚至可以买到上等官爵，但是什么地方能买到青春呢?  </w:t>
      </w:r>
    </w:p>
    <w:p>
      <w:pPr>
        <w:ind w:firstLine="640" w:firstLineChars="200"/>
        <w:rPr>
          <w:rFonts w:ascii="仿宋_GB2312" w:eastAsia="仿宋_GB2312"/>
          <w:sz w:val="32"/>
          <w:szCs w:val="32"/>
        </w:rPr>
      </w:pPr>
      <w:r>
        <w:rPr>
          <w:rFonts w:hint="eastAsia" w:ascii="仿宋_GB2312" w:eastAsia="仿宋_GB2312"/>
          <w:sz w:val="32"/>
          <w:szCs w:val="32"/>
        </w:rPr>
        <w:t xml:space="preserve">11、原文：世混浊而不清，蝉翼为重，千钧为轻。  </w:t>
      </w:r>
    </w:p>
    <w:p>
      <w:pPr>
        <w:ind w:firstLine="640" w:firstLineChars="200"/>
        <w:rPr>
          <w:rFonts w:ascii="仿宋_GB2312" w:eastAsia="仿宋_GB2312"/>
          <w:sz w:val="32"/>
          <w:szCs w:val="32"/>
        </w:rPr>
      </w:pPr>
      <w:r>
        <w:rPr>
          <w:rFonts w:hint="eastAsia" w:ascii="仿宋_GB2312" w:eastAsia="仿宋_GB2312"/>
          <w:sz w:val="32"/>
          <w:szCs w:val="32"/>
        </w:rPr>
        <w:t xml:space="preserve">出处：《卜居》  </w:t>
      </w:r>
    </w:p>
    <w:p>
      <w:pPr>
        <w:ind w:firstLine="640" w:firstLineChars="200"/>
        <w:rPr>
          <w:rFonts w:ascii="仿宋_GB2312" w:eastAsia="仿宋_GB2312"/>
          <w:sz w:val="32"/>
          <w:szCs w:val="32"/>
        </w:rPr>
      </w:pPr>
      <w:r>
        <w:rPr>
          <w:rFonts w:hint="eastAsia" w:ascii="仿宋_GB2312" w:eastAsia="仿宋_GB2312"/>
          <w:sz w:val="32"/>
          <w:szCs w:val="32"/>
        </w:rPr>
        <w:t xml:space="preserve">译文：社会混浊，是非不清，把蝉翼视为重，把千钧当作轻。  </w:t>
      </w:r>
    </w:p>
    <w:p>
      <w:pPr>
        <w:ind w:firstLine="640" w:firstLineChars="200"/>
        <w:rPr>
          <w:rFonts w:ascii="仿宋_GB2312" w:eastAsia="仿宋_GB2312"/>
          <w:sz w:val="32"/>
          <w:szCs w:val="32"/>
        </w:rPr>
      </w:pPr>
      <w:r>
        <w:rPr>
          <w:rFonts w:hint="eastAsia" w:ascii="仿宋_GB2312" w:eastAsia="仿宋_GB2312"/>
          <w:sz w:val="32"/>
          <w:szCs w:val="32"/>
        </w:rPr>
        <w:t xml:space="preserve">12、原文：扈江离与辟芷兮,纫秋兰以为佩。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译文：我把江离芷草披在肩上，把秋兰结成索佩挂身旁。  </w:t>
      </w:r>
    </w:p>
    <w:p>
      <w:pPr>
        <w:ind w:firstLine="640" w:firstLineChars="200"/>
        <w:rPr>
          <w:rFonts w:ascii="仿宋_GB2312" w:eastAsia="仿宋_GB2312"/>
          <w:sz w:val="32"/>
          <w:szCs w:val="32"/>
        </w:rPr>
      </w:pPr>
      <w:r>
        <w:rPr>
          <w:rFonts w:hint="eastAsia" w:ascii="仿宋_GB2312" w:eastAsia="仿宋_GB2312"/>
          <w:sz w:val="32"/>
          <w:szCs w:val="32"/>
        </w:rPr>
        <w:t xml:space="preserve">13、原文：与天地兮比寿，与日月兮同光。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出处：《九章·涉江》  </w:t>
      </w:r>
    </w:p>
    <w:p>
      <w:pPr>
        <w:ind w:firstLine="640" w:firstLineChars="200"/>
        <w:rPr>
          <w:rFonts w:ascii="仿宋_GB2312" w:eastAsia="仿宋_GB2312"/>
          <w:sz w:val="32"/>
          <w:szCs w:val="32"/>
        </w:rPr>
      </w:pPr>
      <w:r>
        <w:rPr>
          <w:rFonts w:hint="eastAsia" w:ascii="仿宋_GB2312" w:eastAsia="仿宋_GB2312"/>
          <w:sz w:val="32"/>
          <w:szCs w:val="32"/>
        </w:rPr>
        <w:t xml:space="preserve">译文：寿命与天地一般长久啊，名声像日月一样光辉。  </w:t>
      </w:r>
    </w:p>
    <w:p>
      <w:pPr>
        <w:ind w:firstLine="640" w:firstLineChars="200"/>
        <w:rPr>
          <w:rFonts w:ascii="仿宋_GB2312" w:eastAsia="仿宋_GB2312"/>
          <w:sz w:val="32"/>
          <w:szCs w:val="32"/>
        </w:rPr>
      </w:pPr>
      <w:r>
        <w:rPr>
          <w:rFonts w:hint="eastAsia" w:ascii="仿宋_GB2312" w:eastAsia="仿宋_GB2312"/>
          <w:sz w:val="32"/>
          <w:szCs w:val="32"/>
        </w:rPr>
        <w:t xml:space="preserve">14、原文：鸟飞返故乡兮，狐死必首丘。  </w:t>
      </w:r>
    </w:p>
    <w:p>
      <w:pPr>
        <w:ind w:firstLine="640" w:firstLineChars="200"/>
        <w:rPr>
          <w:rFonts w:ascii="仿宋_GB2312" w:eastAsia="仿宋_GB2312"/>
          <w:sz w:val="32"/>
          <w:szCs w:val="32"/>
        </w:rPr>
      </w:pPr>
      <w:r>
        <w:rPr>
          <w:rFonts w:hint="eastAsia" w:ascii="仿宋_GB2312" w:eastAsia="仿宋_GB2312"/>
          <w:sz w:val="32"/>
          <w:szCs w:val="32"/>
        </w:rPr>
        <w:t xml:space="preserve">出处：《九章·哀郢》  </w:t>
      </w:r>
    </w:p>
    <w:p>
      <w:pPr>
        <w:ind w:firstLine="640" w:firstLineChars="200"/>
        <w:rPr>
          <w:rFonts w:ascii="仿宋_GB2312" w:eastAsia="仿宋_GB2312"/>
          <w:sz w:val="32"/>
          <w:szCs w:val="32"/>
        </w:rPr>
      </w:pPr>
      <w:r>
        <w:rPr>
          <w:rFonts w:hint="eastAsia" w:ascii="仿宋_GB2312" w:eastAsia="仿宋_GB2312"/>
          <w:sz w:val="32"/>
          <w:szCs w:val="32"/>
        </w:rPr>
        <w:t xml:space="preserve">译文：鸟飞再远总要返回旧巢，狐狸死时头必定朝着出生时的山岗。  </w:t>
      </w:r>
    </w:p>
    <w:p>
      <w:pPr>
        <w:ind w:firstLine="640" w:firstLineChars="200"/>
        <w:rPr>
          <w:rFonts w:ascii="仿宋_GB2312" w:eastAsia="仿宋_GB2312"/>
          <w:sz w:val="32"/>
          <w:szCs w:val="32"/>
        </w:rPr>
      </w:pPr>
      <w:r>
        <w:rPr>
          <w:rFonts w:hint="eastAsia" w:ascii="仿宋_GB2312" w:eastAsia="仿宋_GB2312"/>
          <w:sz w:val="32"/>
          <w:szCs w:val="32"/>
        </w:rPr>
        <w:t xml:space="preserve">15、原文：举贤而授能兮，循绳墨而不颇。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译文：选拔贤才，把职务授给有才能的人，就像木匠遵守着绳墨而不偏斜。  </w:t>
      </w:r>
    </w:p>
    <w:p>
      <w:pPr>
        <w:ind w:firstLine="640" w:firstLineChars="200"/>
        <w:rPr>
          <w:rFonts w:ascii="仿宋_GB2312" w:eastAsia="仿宋_GB2312"/>
          <w:sz w:val="32"/>
          <w:szCs w:val="32"/>
        </w:rPr>
      </w:pPr>
      <w:r>
        <w:rPr>
          <w:rFonts w:hint="eastAsia" w:ascii="仿宋_GB2312" w:eastAsia="仿宋_GB2312"/>
          <w:sz w:val="32"/>
          <w:szCs w:val="32"/>
        </w:rPr>
        <w:t xml:space="preserve">16、原文：伏清白以死直兮，固前圣之所厚。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译文：我要保持清白直至为正义而死，这是先祖和前辈所看重并赞许的行为。  </w:t>
      </w:r>
    </w:p>
    <w:p>
      <w:pPr>
        <w:ind w:firstLine="640" w:firstLineChars="200"/>
        <w:rPr>
          <w:rFonts w:ascii="仿宋_GB2312" w:eastAsia="仿宋_GB2312"/>
          <w:sz w:val="32"/>
          <w:szCs w:val="32"/>
        </w:rPr>
      </w:pPr>
      <w:r>
        <w:rPr>
          <w:rFonts w:hint="eastAsia" w:ascii="仿宋_GB2312" w:eastAsia="仿宋_GB2312"/>
          <w:sz w:val="32"/>
          <w:szCs w:val="32"/>
        </w:rPr>
        <w:t xml:space="preserve">17、原文：乘骐骥而驰骋兮，无辔衔而自载。乘泛以下流兮，无舟楫而自备。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出处：《九章·惜往日》  </w:t>
      </w:r>
    </w:p>
    <w:p>
      <w:pPr>
        <w:ind w:firstLine="640" w:firstLineChars="200"/>
        <w:rPr>
          <w:rFonts w:ascii="仿宋_GB2312" w:eastAsia="仿宋_GB2312"/>
          <w:sz w:val="32"/>
          <w:szCs w:val="32"/>
        </w:rPr>
      </w:pPr>
      <w:r>
        <w:rPr>
          <w:rFonts w:hint="eastAsia" w:ascii="仿宋_GB2312" w:eastAsia="仿宋_GB2312"/>
          <w:sz w:val="32"/>
          <w:szCs w:val="32"/>
        </w:rPr>
        <w:t xml:space="preserve">译文：我要骑上一日千里的良马驰骋天下，没有缰绳和马口铁就依靠自己的身手。我要乘上漂浮在水上的竹木筏顺流而下，没有船桨就凭借自己的信心也要抵达目的地。  </w:t>
      </w:r>
    </w:p>
    <w:p>
      <w:pPr>
        <w:ind w:firstLine="640" w:firstLineChars="200"/>
        <w:rPr>
          <w:rFonts w:ascii="仿宋_GB2312" w:eastAsia="仿宋_GB2312"/>
          <w:sz w:val="32"/>
          <w:szCs w:val="32"/>
        </w:rPr>
      </w:pPr>
      <w:r>
        <w:rPr>
          <w:rFonts w:hint="eastAsia" w:ascii="仿宋_GB2312" w:eastAsia="仿宋_GB2312"/>
          <w:sz w:val="32"/>
          <w:szCs w:val="32"/>
        </w:rPr>
        <w:t xml:space="preserve">18、原文：新沐者必弹冠，新浴者必振衣。  </w:t>
      </w:r>
    </w:p>
    <w:p>
      <w:pPr>
        <w:ind w:firstLine="640" w:firstLineChars="200"/>
        <w:rPr>
          <w:rFonts w:ascii="仿宋_GB2312" w:eastAsia="仿宋_GB2312"/>
          <w:sz w:val="32"/>
          <w:szCs w:val="32"/>
        </w:rPr>
      </w:pPr>
      <w:r>
        <w:rPr>
          <w:rFonts w:hint="eastAsia" w:ascii="仿宋_GB2312" w:eastAsia="仿宋_GB2312"/>
          <w:sz w:val="32"/>
          <w:szCs w:val="32"/>
        </w:rPr>
        <w:t xml:space="preserve">出处：《渔夫》  </w:t>
      </w:r>
    </w:p>
    <w:p>
      <w:pPr>
        <w:ind w:firstLine="640" w:firstLineChars="200"/>
        <w:rPr>
          <w:rFonts w:ascii="仿宋_GB2312" w:eastAsia="仿宋_GB2312"/>
          <w:sz w:val="32"/>
          <w:szCs w:val="32"/>
        </w:rPr>
      </w:pPr>
      <w:r>
        <w:rPr>
          <w:rFonts w:hint="eastAsia" w:ascii="仿宋_GB2312" w:eastAsia="仿宋_GB2312"/>
          <w:sz w:val="32"/>
          <w:szCs w:val="32"/>
        </w:rPr>
        <w:t xml:space="preserve">译文：刚洗头的人一定要弹去帽子上的尘土，刚洗澡的人一定要抖净衣服上的泥灰。谁又愿意让污浊的东西弄脏干净的身子呢？  </w:t>
      </w:r>
    </w:p>
    <w:p>
      <w:pPr>
        <w:ind w:firstLine="640" w:firstLineChars="200"/>
        <w:rPr>
          <w:rFonts w:ascii="仿宋_GB2312" w:eastAsia="仿宋_GB2312"/>
          <w:sz w:val="32"/>
          <w:szCs w:val="32"/>
        </w:rPr>
      </w:pPr>
      <w:r>
        <w:rPr>
          <w:rFonts w:hint="eastAsia" w:ascii="仿宋_GB2312" w:eastAsia="仿宋_GB2312"/>
          <w:sz w:val="32"/>
          <w:szCs w:val="32"/>
        </w:rPr>
        <w:t xml:space="preserve">19、原文：民生各有所乐兮，余独好修以为常。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译文：人生各自有各自的爱好，我个人独独爱好修养纯洁的品德并把它作为一贯的准则。  </w:t>
      </w:r>
    </w:p>
    <w:p>
      <w:pPr>
        <w:ind w:firstLine="640" w:firstLineChars="200"/>
        <w:rPr>
          <w:rFonts w:ascii="仿宋_GB2312" w:eastAsia="仿宋_GB2312"/>
          <w:sz w:val="32"/>
          <w:szCs w:val="32"/>
        </w:rPr>
      </w:pPr>
      <w:r>
        <w:rPr>
          <w:rFonts w:hint="eastAsia" w:ascii="仿宋_GB2312" w:eastAsia="仿宋_GB2312"/>
          <w:sz w:val="32"/>
          <w:szCs w:val="32"/>
        </w:rPr>
        <w:t xml:space="preserve">20、原文：汨余若将不及兮，恐年岁之不吾与。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译文：光阴似箭我好像跟不上，岁月不等待人令我心慌。  </w:t>
      </w:r>
    </w:p>
    <w:p>
      <w:pPr>
        <w:ind w:firstLine="640" w:firstLineChars="200"/>
        <w:rPr>
          <w:rFonts w:ascii="仿宋_GB2312" w:eastAsia="仿宋_GB2312"/>
          <w:sz w:val="32"/>
          <w:szCs w:val="32"/>
        </w:rPr>
      </w:pPr>
      <w:r>
        <w:rPr>
          <w:rFonts w:hint="eastAsia" w:ascii="仿宋_GB2312" w:eastAsia="仿宋_GB2312"/>
          <w:sz w:val="32"/>
          <w:szCs w:val="32"/>
        </w:rPr>
        <w:t xml:space="preserve">21、原文：旌蔽日兮敌若云，矢交坠兮士争先。  </w:t>
      </w:r>
    </w:p>
    <w:p>
      <w:pPr>
        <w:ind w:firstLine="640" w:firstLineChars="200"/>
        <w:rPr>
          <w:rFonts w:ascii="仿宋_GB2312" w:eastAsia="仿宋_GB2312"/>
          <w:sz w:val="32"/>
          <w:szCs w:val="32"/>
        </w:rPr>
      </w:pPr>
      <w:r>
        <w:rPr>
          <w:rFonts w:hint="eastAsia" w:ascii="仿宋_GB2312" w:eastAsia="仿宋_GB2312"/>
          <w:sz w:val="32"/>
          <w:szCs w:val="32"/>
        </w:rPr>
        <w:t xml:space="preserve">出处：《九歌·国殇》  </w:t>
      </w:r>
    </w:p>
    <w:p>
      <w:pPr>
        <w:ind w:firstLine="640" w:firstLineChars="200"/>
        <w:rPr>
          <w:rFonts w:ascii="仿宋_GB2312" w:eastAsia="仿宋_GB2312"/>
          <w:sz w:val="32"/>
          <w:szCs w:val="32"/>
        </w:rPr>
      </w:pPr>
      <w:r>
        <w:rPr>
          <w:rFonts w:hint="eastAsia" w:ascii="仿宋_GB2312" w:eastAsia="仿宋_GB2312"/>
          <w:sz w:val="32"/>
          <w:szCs w:val="32"/>
        </w:rPr>
        <w:t xml:space="preserve">译文：战场上战旗遮天蔽日啊，敌人来如云涌；流矢纷纷坠落啊，战士们争先杀敌。  </w:t>
      </w:r>
    </w:p>
    <w:p>
      <w:pPr>
        <w:ind w:firstLine="640" w:firstLineChars="200"/>
        <w:rPr>
          <w:rFonts w:ascii="仿宋_GB2312" w:eastAsia="仿宋_GB2312"/>
          <w:sz w:val="32"/>
          <w:szCs w:val="32"/>
        </w:rPr>
      </w:pPr>
      <w:r>
        <w:rPr>
          <w:rFonts w:hint="eastAsia" w:ascii="仿宋_GB2312" w:eastAsia="仿宋_GB2312"/>
          <w:sz w:val="32"/>
          <w:szCs w:val="32"/>
        </w:rPr>
        <w:t xml:space="preserve">22、原文：雷填填兮雨冥冥。  </w:t>
      </w:r>
    </w:p>
    <w:p>
      <w:pPr>
        <w:ind w:firstLine="640" w:firstLineChars="200"/>
        <w:rPr>
          <w:rFonts w:ascii="仿宋_GB2312" w:eastAsia="仿宋_GB2312"/>
          <w:sz w:val="32"/>
          <w:szCs w:val="32"/>
        </w:rPr>
      </w:pPr>
      <w:r>
        <w:rPr>
          <w:rFonts w:hint="eastAsia" w:ascii="仿宋_GB2312" w:eastAsia="仿宋_GB2312"/>
          <w:sz w:val="32"/>
          <w:szCs w:val="32"/>
        </w:rPr>
        <w:t xml:space="preserve">出处：《九歌·山鬼》  </w:t>
      </w:r>
    </w:p>
    <w:p>
      <w:pPr>
        <w:ind w:firstLine="640" w:firstLineChars="200"/>
        <w:rPr>
          <w:rFonts w:ascii="仿宋_GB2312" w:eastAsia="仿宋_GB2312"/>
          <w:sz w:val="32"/>
          <w:szCs w:val="32"/>
        </w:rPr>
      </w:pPr>
      <w:r>
        <w:rPr>
          <w:rFonts w:hint="eastAsia" w:ascii="仿宋_GB2312" w:eastAsia="仿宋_GB2312"/>
          <w:sz w:val="32"/>
          <w:szCs w:val="32"/>
        </w:rPr>
        <w:t xml:space="preserve">译文：雷声隆隆震耳啊，雨下得地暗天昏。  </w:t>
      </w:r>
    </w:p>
    <w:p>
      <w:pPr>
        <w:ind w:firstLine="640" w:firstLineChars="200"/>
        <w:rPr>
          <w:rFonts w:ascii="仿宋_GB2312" w:eastAsia="仿宋_GB2312"/>
          <w:sz w:val="32"/>
          <w:szCs w:val="32"/>
        </w:rPr>
      </w:pPr>
      <w:r>
        <w:rPr>
          <w:rFonts w:hint="eastAsia" w:ascii="仿宋_GB2312" w:eastAsia="仿宋_GB2312"/>
          <w:sz w:val="32"/>
          <w:szCs w:val="32"/>
        </w:rPr>
        <w:t xml:space="preserve">23、原文：何灵魂之信直兮，人之心不与吾心同！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出处：《九章·抽思》  </w:t>
      </w:r>
    </w:p>
    <w:p>
      <w:pPr>
        <w:ind w:firstLine="640" w:firstLineChars="200"/>
        <w:rPr>
          <w:rFonts w:ascii="仿宋_GB2312" w:eastAsia="仿宋_GB2312"/>
          <w:sz w:val="32"/>
          <w:szCs w:val="32"/>
        </w:rPr>
      </w:pPr>
      <w:r>
        <w:rPr>
          <w:rFonts w:hint="eastAsia" w:ascii="仿宋_GB2312" w:eastAsia="仿宋_GB2312"/>
          <w:sz w:val="32"/>
          <w:szCs w:val="32"/>
        </w:rPr>
        <w:t xml:space="preserve">译文：我是一个正直的人，别人的心和自己的不一样，深层意表示自己孤独却执着的信念。  </w:t>
      </w:r>
    </w:p>
    <w:p>
      <w:pPr>
        <w:ind w:firstLine="640" w:firstLineChars="200"/>
        <w:rPr>
          <w:rFonts w:ascii="仿宋_GB2312" w:eastAsia="仿宋_GB2312"/>
          <w:sz w:val="32"/>
          <w:szCs w:val="32"/>
        </w:rPr>
      </w:pPr>
      <w:r>
        <w:rPr>
          <w:rFonts w:hint="eastAsia" w:ascii="仿宋_GB2312" w:eastAsia="仿宋_GB2312"/>
          <w:sz w:val="32"/>
          <w:szCs w:val="32"/>
        </w:rPr>
        <w:t xml:space="preserve">24、原文：余将董道而不豫兮，固将重昏而终身。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出处：《九章·涉江》  </w:t>
      </w:r>
    </w:p>
    <w:p>
      <w:pPr>
        <w:ind w:firstLine="640" w:firstLineChars="200"/>
        <w:rPr>
          <w:rFonts w:ascii="仿宋_GB2312" w:eastAsia="仿宋_GB2312"/>
          <w:sz w:val="32"/>
          <w:szCs w:val="32"/>
        </w:rPr>
      </w:pPr>
      <w:r>
        <w:rPr>
          <w:rFonts w:hint="eastAsia" w:ascii="仿宋_GB2312" w:eastAsia="仿宋_GB2312"/>
          <w:sz w:val="32"/>
          <w:szCs w:val="32"/>
        </w:rPr>
        <w:t xml:space="preserve">译文：我要坚守正道，毫不犹豫，所以难免终身处在黑暗之中。  </w:t>
      </w:r>
    </w:p>
    <w:p>
      <w:pPr>
        <w:ind w:firstLine="640" w:firstLineChars="200"/>
        <w:rPr>
          <w:rFonts w:ascii="仿宋_GB2312" w:eastAsia="仿宋_GB2312"/>
          <w:sz w:val="32"/>
          <w:szCs w:val="32"/>
        </w:rPr>
      </w:pPr>
      <w:r>
        <w:rPr>
          <w:rFonts w:hint="eastAsia" w:ascii="仿宋_GB2312" w:eastAsia="仿宋_GB2312"/>
          <w:sz w:val="32"/>
          <w:szCs w:val="32"/>
        </w:rPr>
        <w:t xml:space="preserve">25、原文：闭心自慎，终不失过兮；秉德无私，参天地兮。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出处：《九章·涉江》  </w:t>
      </w:r>
    </w:p>
    <w:p>
      <w:pPr>
        <w:ind w:firstLine="640" w:firstLineChars="200"/>
        <w:rPr>
          <w:rFonts w:ascii="仿宋_GB2312" w:eastAsia="仿宋_GB2312"/>
          <w:sz w:val="32"/>
          <w:szCs w:val="32"/>
        </w:rPr>
      </w:pPr>
      <w:r>
        <w:rPr>
          <w:rFonts w:hint="eastAsia" w:ascii="仿宋_GB2312" w:eastAsia="仿宋_GB2312"/>
          <w:sz w:val="32"/>
          <w:szCs w:val="32"/>
        </w:rPr>
        <w:t xml:space="preserve">译文：你坚守着清心谨慎自重，何曾有什么罪愆或过失。你那无私的品行哟，恰可与天地比德。  </w:t>
      </w:r>
    </w:p>
    <w:p>
      <w:pPr>
        <w:ind w:firstLine="640" w:firstLineChars="200"/>
        <w:rPr>
          <w:rFonts w:ascii="仿宋_GB2312" w:eastAsia="仿宋_GB2312"/>
          <w:sz w:val="32"/>
          <w:szCs w:val="32"/>
        </w:rPr>
      </w:pPr>
      <w:r>
        <w:rPr>
          <w:rFonts w:hint="eastAsia" w:ascii="仿宋_GB2312" w:eastAsia="仿宋_GB2312"/>
          <w:sz w:val="32"/>
          <w:szCs w:val="32"/>
        </w:rPr>
        <w:t xml:space="preserve">26、原文：余固知謇謇之为患兮，忍而不能舍也！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译文：我当然知道忠言直谏会带来种种麻烦，但我可以忍受这些麻烦而不能舍弃国家利益！  </w:t>
      </w:r>
    </w:p>
    <w:p>
      <w:pPr>
        <w:ind w:firstLine="640" w:firstLineChars="200"/>
        <w:rPr>
          <w:rFonts w:ascii="仿宋_GB2312" w:eastAsia="仿宋_GB2312"/>
          <w:sz w:val="32"/>
          <w:szCs w:val="32"/>
        </w:rPr>
      </w:pPr>
      <w:r>
        <w:rPr>
          <w:rFonts w:hint="eastAsia" w:ascii="仿宋_GB2312" w:eastAsia="仿宋_GB2312"/>
          <w:sz w:val="32"/>
          <w:szCs w:val="32"/>
        </w:rPr>
        <w:t xml:space="preserve">27、原文：何灵魂之信直兮，人之心不与吾心同！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出处：《九章·抽思》  </w:t>
      </w:r>
    </w:p>
    <w:p>
      <w:pPr>
        <w:ind w:firstLine="640" w:firstLineChars="200"/>
        <w:rPr>
          <w:rFonts w:ascii="仿宋_GB2312" w:eastAsia="仿宋_GB2312"/>
          <w:sz w:val="32"/>
          <w:szCs w:val="32"/>
        </w:rPr>
      </w:pPr>
      <w:r>
        <w:rPr>
          <w:rFonts w:hint="eastAsia" w:ascii="仿宋_GB2312" w:eastAsia="仿宋_GB2312"/>
          <w:sz w:val="32"/>
          <w:szCs w:val="32"/>
        </w:rPr>
        <w:t xml:space="preserve">译文：我是一个正直的人，别人的心和自己的不一样。  </w:t>
      </w:r>
    </w:p>
    <w:p>
      <w:pPr>
        <w:ind w:firstLine="640" w:firstLineChars="200"/>
        <w:rPr>
          <w:rFonts w:ascii="仿宋_GB2312" w:eastAsia="仿宋_GB2312"/>
          <w:sz w:val="32"/>
          <w:szCs w:val="32"/>
        </w:rPr>
      </w:pPr>
      <w:r>
        <w:rPr>
          <w:rFonts w:hint="eastAsia" w:ascii="仿宋_GB2312" w:eastAsia="仿宋_GB2312"/>
          <w:sz w:val="32"/>
          <w:szCs w:val="32"/>
        </w:rPr>
        <w:t xml:space="preserve">28、原文：曾不知路之曲直兮，南指月与列星。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出处：《九章·抽思》  </w:t>
      </w:r>
    </w:p>
    <w:p>
      <w:pPr>
        <w:ind w:firstLine="640" w:firstLineChars="200"/>
        <w:rPr>
          <w:rFonts w:ascii="仿宋_GB2312" w:eastAsia="仿宋_GB2312"/>
          <w:sz w:val="32"/>
          <w:szCs w:val="32"/>
        </w:rPr>
      </w:pPr>
      <w:r>
        <w:rPr>
          <w:rFonts w:hint="eastAsia" w:ascii="仿宋_GB2312" w:eastAsia="仿宋_GB2312"/>
          <w:sz w:val="32"/>
          <w:szCs w:val="32"/>
        </w:rPr>
        <w:t xml:space="preserve">译文：我不管是弯路还是捷径，只顾南行戴着日月与星星。  </w:t>
      </w:r>
    </w:p>
    <w:p>
      <w:pPr>
        <w:ind w:firstLine="640" w:firstLineChars="200"/>
        <w:rPr>
          <w:rFonts w:ascii="仿宋_GB2312" w:eastAsia="仿宋_GB2312"/>
          <w:sz w:val="32"/>
          <w:szCs w:val="32"/>
        </w:rPr>
      </w:pPr>
      <w:r>
        <w:rPr>
          <w:rFonts w:hint="eastAsia" w:ascii="仿宋_GB2312" w:eastAsia="仿宋_GB2312"/>
          <w:sz w:val="32"/>
          <w:szCs w:val="32"/>
        </w:rPr>
        <w:t xml:space="preserve">29、原文：苏世独立，横而不流兮。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出处：《九章·橘颂》  </w:t>
      </w:r>
    </w:p>
    <w:p>
      <w:pPr>
        <w:ind w:firstLine="640" w:firstLineChars="200"/>
        <w:rPr>
          <w:rFonts w:ascii="仿宋_GB2312" w:eastAsia="仿宋_GB2312"/>
          <w:sz w:val="32"/>
          <w:szCs w:val="32"/>
        </w:rPr>
      </w:pPr>
      <w:r>
        <w:rPr>
          <w:rFonts w:hint="eastAsia" w:ascii="仿宋_GB2312" w:eastAsia="仿宋_GB2312"/>
          <w:sz w:val="32"/>
          <w:szCs w:val="32"/>
        </w:rPr>
        <w:t xml:space="preserve">译文：思想清醒，独立于这个世界上，保持着我优良的品格，而决不向流俗低头。  </w:t>
      </w:r>
    </w:p>
    <w:p>
      <w:pPr>
        <w:ind w:firstLine="640" w:firstLineChars="200"/>
        <w:rPr>
          <w:rFonts w:ascii="仿宋_GB2312" w:eastAsia="仿宋_GB2312"/>
          <w:sz w:val="32"/>
          <w:szCs w:val="32"/>
        </w:rPr>
      </w:pPr>
      <w:r>
        <w:rPr>
          <w:rFonts w:hint="eastAsia" w:ascii="仿宋_GB2312" w:eastAsia="仿宋_GB2312"/>
          <w:sz w:val="32"/>
          <w:szCs w:val="32"/>
        </w:rPr>
        <w:t xml:space="preserve">30、原文：闭心自慎，终不失过兮。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出处：《九章·橘颂》  </w:t>
      </w:r>
    </w:p>
    <w:p>
      <w:pPr>
        <w:ind w:firstLine="640" w:firstLineChars="200"/>
        <w:rPr>
          <w:rFonts w:ascii="仿宋_GB2312" w:eastAsia="仿宋_GB2312"/>
          <w:sz w:val="32"/>
          <w:szCs w:val="32"/>
        </w:rPr>
      </w:pPr>
      <w:r>
        <w:rPr>
          <w:rFonts w:hint="eastAsia" w:ascii="仿宋_GB2312" w:eastAsia="仿宋_GB2312"/>
          <w:sz w:val="32"/>
          <w:szCs w:val="32"/>
        </w:rPr>
        <w:t xml:space="preserve">译文：凡事都要认真思考，谨慎从事，始终不让自己出现不应有的过失。  </w:t>
      </w:r>
    </w:p>
    <w:p>
      <w:pPr>
        <w:ind w:firstLine="640" w:firstLineChars="200"/>
        <w:rPr>
          <w:rFonts w:ascii="仿宋_GB2312" w:eastAsia="仿宋_GB2312"/>
          <w:sz w:val="32"/>
          <w:szCs w:val="32"/>
        </w:rPr>
      </w:pPr>
      <w:r>
        <w:rPr>
          <w:rFonts w:hint="eastAsia" w:ascii="仿宋_GB2312" w:eastAsia="仿宋_GB2312"/>
          <w:sz w:val="32"/>
          <w:szCs w:val="32"/>
        </w:rPr>
        <w:t xml:space="preserve">31、原文：苟余心之端直兮，虽僻远其何伤？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出处：《九章·涉江》  </w:t>
      </w:r>
    </w:p>
    <w:p>
      <w:pPr>
        <w:ind w:firstLine="640" w:firstLineChars="200"/>
        <w:rPr>
          <w:rFonts w:ascii="仿宋_GB2312" w:eastAsia="仿宋_GB2312"/>
          <w:sz w:val="32"/>
          <w:szCs w:val="32"/>
        </w:rPr>
      </w:pPr>
      <w:r>
        <w:rPr>
          <w:rFonts w:hint="eastAsia" w:ascii="仿宋_GB2312" w:eastAsia="仿宋_GB2312"/>
          <w:sz w:val="32"/>
          <w:szCs w:val="32"/>
        </w:rPr>
        <w:t xml:space="preserve">译文：只要我的品性是正直而刚毅的，即使身处荒远偏僻的地方，又有什么能妨碍我？  </w:t>
      </w:r>
    </w:p>
    <w:p>
      <w:pPr>
        <w:ind w:firstLine="640" w:firstLineChars="200"/>
        <w:rPr>
          <w:rFonts w:ascii="仿宋_GB2312" w:eastAsia="仿宋_GB2312"/>
          <w:sz w:val="32"/>
          <w:szCs w:val="32"/>
        </w:rPr>
      </w:pPr>
      <w:r>
        <w:rPr>
          <w:rFonts w:hint="eastAsia" w:ascii="仿宋_GB2312" w:eastAsia="仿宋_GB2312"/>
          <w:sz w:val="32"/>
          <w:szCs w:val="32"/>
        </w:rPr>
        <w:t xml:space="preserve">32、原文：船客与而不进兮，淹回木而凝滞。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出处：《九章·涉江》  </w:t>
      </w:r>
    </w:p>
    <w:p>
      <w:pPr>
        <w:ind w:firstLine="640" w:firstLineChars="200"/>
        <w:rPr>
          <w:rFonts w:ascii="仿宋_GB2312" w:eastAsia="仿宋_GB2312"/>
          <w:sz w:val="32"/>
          <w:szCs w:val="32"/>
        </w:rPr>
      </w:pPr>
      <w:r>
        <w:rPr>
          <w:rFonts w:hint="eastAsia" w:ascii="仿宋_GB2312" w:eastAsia="仿宋_GB2312"/>
          <w:sz w:val="32"/>
          <w:szCs w:val="32"/>
        </w:rPr>
        <w:t xml:space="preserve">译文：小船犹豫徘徊迟延不进啊，停留在回旋的水流中凝滞不前。  </w:t>
      </w:r>
    </w:p>
    <w:p>
      <w:pPr>
        <w:ind w:firstLine="640" w:firstLineChars="200"/>
        <w:rPr>
          <w:rFonts w:ascii="仿宋_GB2312" w:eastAsia="仿宋_GB2312"/>
          <w:sz w:val="32"/>
          <w:szCs w:val="32"/>
        </w:rPr>
      </w:pPr>
      <w:r>
        <w:rPr>
          <w:rFonts w:hint="eastAsia" w:ascii="仿宋_GB2312" w:eastAsia="仿宋_GB2312"/>
          <w:sz w:val="32"/>
          <w:szCs w:val="32"/>
        </w:rPr>
        <w:t xml:space="preserve">33、原文：吾不能变心而从俗兮，固将愁苦而终穷。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出处：《九章·涉扛》  </w:t>
      </w:r>
    </w:p>
    <w:p>
      <w:pPr>
        <w:ind w:firstLine="640" w:firstLineChars="200"/>
        <w:rPr>
          <w:rFonts w:ascii="仿宋_GB2312" w:eastAsia="仿宋_GB2312"/>
          <w:sz w:val="32"/>
          <w:szCs w:val="32"/>
        </w:rPr>
      </w:pPr>
      <w:r>
        <w:rPr>
          <w:rFonts w:hint="eastAsia" w:ascii="仿宋_GB2312" w:eastAsia="仿宋_GB2312"/>
          <w:sz w:val="32"/>
          <w:szCs w:val="32"/>
        </w:rPr>
        <w:t xml:space="preserve">译文：我不能改变我的心志去随从世俗啊，定将愁苦潦倒，终生穷困。  </w:t>
      </w:r>
    </w:p>
    <w:p>
      <w:pPr>
        <w:ind w:firstLine="640" w:firstLineChars="200"/>
        <w:rPr>
          <w:rFonts w:ascii="仿宋_GB2312" w:eastAsia="仿宋_GB2312"/>
          <w:sz w:val="32"/>
          <w:szCs w:val="32"/>
        </w:rPr>
      </w:pPr>
      <w:r>
        <w:rPr>
          <w:rFonts w:hint="eastAsia" w:ascii="仿宋_GB2312" w:eastAsia="仿宋_GB2312"/>
          <w:sz w:val="32"/>
          <w:szCs w:val="32"/>
        </w:rPr>
        <w:t>34、原文：心</w:t>
      </w:r>
      <w:r>
        <w:rPr>
          <w:rFonts w:hint="eastAsia" w:ascii="微软雅黑" w:hAnsi="微软雅黑" w:eastAsia="微软雅黑" w:cs="微软雅黑"/>
          <w:sz w:val="32"/>
          <w:szCs w:val="32"/>
        </w:rPr>
        <w:t>絓</w:t>
      </w:r>
      <w:r>
        <w:rPr>
          <w:rFonts w:hint="eastAsia" w:ascii="仿宋_GB2312" w:hAnsi="仿宋_GB2312" w:eastAsia="仿宋_GB2312" w:cs="仿宋_GB2312"/>
          <w:sz w:val="32"/>
          <w:szCs w:val="32"/>
        </w:rPr>
        <w:t>结而不解兮，思蹇产而不释。</w:t>
      </w:r>
      <w:r>
        <w:rPr>
          <w:rFonts w:hint="eastAsia" w:ascii="仿宋_GB2312" w:eastAsia="仿宋_GB2312"/>
          <w:sz w:val="32"/>
          <w:szCs w:val="32"/>
        </w:rPr>
        <w:t xml:space="preserve">  </w:t>
      </w:r>
    </w:p>
    <w:p>
      <w:pPr>
        <w:ind w:firstLine="640" w:firstLineChars="200"/>
        <w:rPr>
          <w:rFonts w:ascii="仿宋_GB2312" w:eastAsia="仿宋_GB2312"/>
          <w:sz w:val="32"/>
          <w:szCs w:val="32"/>
        </w:rPr>
      </w:pPr>
      <w:r>
        <w:rPr>
          <w:rFonts w:hint="eastAsia" w:ascii="仿宋_GB2312" w:eastAsia="仿宋_GB2312"/>
          <w:sz w:val="32"/>
          <w:szCs w:val="32"/>
        </w:rPr>
        <w:t xml:space="preserve">出处：《九章·哀郢》  </w:t>
      </w:r>
    </w:p>
    <w:p>
      <w:pPr>
        <w:ind w:firstLine="640" w:firstLineChars="200"/>
        <w:rPr>
          <w:rFonts w:ascii="仿宋_GB2312" w:eastAsia="仿宋_GB2312"/>
          <w:sz w:val="32"/>
          <w:szCs w:val="32"/>
        </w:rPr>
      </w:pPr>
      <w:r>
        <w:rPr>
          <w:rFonts w:hint="eastAsia" w:ascii="仿宋_GB2312" w:eastAsia="仿宋_GB2312"/>
          <w:sz w:val="32"/>
          <w:szCs w:val="32"/>
        </w:rPr>
        <w:t xml:space="preserve">译文：心中的牵挂、忧虑郁结成团难以解开，愁思纡回曲折纠缠重叠不能消去。  </w:t>
      </w:r>
    </w:p>
    <w:p>
      <w:pPr>
        <w:ind w:firstLine="640" w:firstLineChars="200"/>
        <w:rPr>
          <w:rFonts w:ascii="仿宋_GB2312" w:eastAsia="仿宋_GB2312"/>
          <w:sz w:val="32"/>
          <w:szCs w:val="32"/>
        </w:rPr>
      </w:pPr>
      <w:r>
        <w:rPr>
          <w:rFonts w:hint="eastAsia" w:ascii="仿宋_GB2312" w:eastAsia="仿宋_GB2312"/>
          <w:sz w:val="32"/>
          <w:szCs w:val="32"/>
        </w:rPr>
        <w:t xml:space="preserve">35、原文：操吴戈兮被犀甲，车错毂兮短兵接。  </w:t>
      </w:r>
    </w:p>
    <w:p>
      <w:pPr>
        <w:ind w:firstLine="640" w:firstLineChars="200"/>
        <w:rPr>
          <w:rFonts w:ascii="仿宋_GB2312" w:eastAsia="仿宋_GB2312"/>
          <w:sz w:val="32"/>
          <w:szCs w:val="32"/>
        </w:rPr>
      </w:pPr>
      <w:r>
        <w:rPr>
          <w:rFonts w:hint="eastAsia" w:ascii="仿宋_GB2312" w:eastAsia="仿宋_GB2312"/>
          <w:sz w:val="32"/>
          <w:szCs w:val="32"/>
        </w:rPr>
        <w:t xml:space="preserve">出处：《九歌·国殇》  </w:t>
      </w:r>
    </w:p>
    <w:p>
      <w:pPr>
        <w:ind w:firstLine="640" w:firstLineChars="200"/>
        <w:rPr>
          <w:rFonts w:ascii="仿宋_GB2312" w:eastAsia="仿宋_GB2312"/>
          <w:sz w:val="32"/>
          <w:szCs w:val="32"/>
        </w:rPr>
      </w:pPr>
      <w:r>
        <w:rPr>
          <w:rFonts w:hint="eastAsia" w:ascii="仿宋_GB2312" w:eastAsia="仿宋_GB2312"/>
          <w:sz w:val="32"/>
          <w:szCs w:val="32"/>
        </w:rPr>
        <w:t xml:space="preserve">译文：(楚国的战士们)手持精良的兵器啊，身披犀皮铠甲，(敌我双方的)战车已交错在一起啊，短兵相接展开一场浴血的厮杀。  </w:t>
      </w:r>
    </w:p>
    <w:p>
      <w:pPr>
        <w:ind w:firstLine="640" w:firstLineChars="200"/>
        <w:rPr>
          <w:rFonts w:ascii="仿宋_GB2312" w:eastAsia="仿宋_GB2312"/>
          <w:sz w:val="32"/>
          <w:szCs w:val="32"/>
        </w:rPr>
      </w:pPr>
      <w:r>
        <w:rPr>
          <w:rFonts w:hint="eastAsia" w:ascii="仿宋_GB2312" w:eastAsia="仿宋_GB2312"/>
          <w:sz w:val="32"/>
          <w:szCs w:val="32"/>
        </w:rPr>
        <w:t xml:space="preserve">36、原文：众女疾余这蛾眉兮，谣诼谡余以善淫。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译文：那些女子嫉妒我的美貌啊，造谣中伤说我生性好淫。  </w:t>
      </w:r>
    </w:p>
    <w:p>
      <w:pPr>
        <w:ind w:firstLine="640" w:firstLineChars="200"/>
        <w:rPr>
          <w:rFonts w:ascii="仿宋_GB2312" w:eastAsia="仿宋_GB2312"/>
          <w:sz w:val="32"/>
          <w:szCs w:val="32"/>
        </w:rPr>
      </w:pPr>
      <w:r>
        <w:rPr>
          <w:rFonts w:hint="eastAsia" w:ascii="仿宋_GB2312" w:eastAsia="仿宋_GB2312"/>
          <w:sz w:val="32"/>
          <w:szCs w:val="32"/>
        </w:rPr>
        <w:t xml:space="preserve">37、原文：袅袅兮秋风，洞庭波兮木叶下。  </w:t>
      </w:r>
    </w:p>
    <w:p>
      <w:pPr>
        <w:ind w:firstLine="640" w:firstLineChars="200"/>
        <w:rPr>
          <w:rFonts w:ascii="仿宋_GB2312" w:eastAsia="仿宋_GB2312"/>
          <w:sz w:val="32"/>
          <w:szCs w:val="32"/>
        </w:rPr>
      </w:pPr>
      <w:r>
        <w:rPr>
          <w:rFonts w:hint="eastAsia" w:ascii="仿宋_GB2312" w:eastAsia="仿宋_GB2312"/>
          <w:sz w:val="32"/>
          <w:szCs w:val="32"/>
        </w:rPr>
        <w:t xml:space="preserve">出处：《九歌·湘夫人》  </w:t>
      </w:r>
    </w:p>
    <w:p>
      <w:pPr>
        <w:ind w:firstLine="640" w:firstLineChars="200"/>
        <w:rPr>
          <w:rFonts w:ascii="仿宋_GB2312" w:eastAsia="仿宋_GB2312"/>
          <w:sz w:val="32"/>
          <w:szCs w:val="32"/>
        </w:rPr>
      </w:pPr>
      <w:r>
        <w:rPr>
          <w:rFonts w:hint="eastAsia" w:ascii="仿宋_GB2312" w:eastAsia="仿宋_GB2312"/>
          <w:sz w:val="32"/>
          <w:szCs w:val="32"/>
        </w:rPr>
        <w:t xml:space="preserve">译文：阵阵秋风啊轻轻地吹拂，洞庭湖荡起层层微波啊，黄叶儿片片飘落。  </w:t>
      </w:r>
    </w:p>
    <w:p>
      <w:pPr>
        <w:ind w:firstLine="640" w:firstLineChars="200"/>
        <w:rPr>
          <w:rFonts w:ascii="仿宋_GB2312" w:eastAsia="仿宋_GB2312"/>
          <w:sz w:val="32"/>
          <w:szCs w:val="32"/>
        </w:rPr>
      </w:pPr>
      <w:r>
        <w:rPr>
          <w:rFonts w:hint="eastAsia" w:ascii="仿宋_GB2312" w:eastAsia="仿宋_GB2312"/>
          <w:sz w:val="32"/>
          <w:szCs w:val="32"/>
        </w:rPr>
        <w:t xml:space="preserve">38、原文：夜耿耿而不寐兮，魂茕茕而至曙。  </w:t>
      </w:r>
    </w:p>
    <w:p>
      <w:pPr>
        <w:ind w:firstLine="640" w:firstLineChars="200"/>
        <w:rPr>
          <w:rFonts w:ascii="仿宋_GB2312" w:eastAsia="仿宋_GB2312"/>
          <w:sz w:val="32"/>
          <w:szCs w:val="32"/>
        </w:rPr>
      </w:pPr>
      <w:r>
        <w:rPr>
          <w:rFonts w:hint="eastAsia" w:ascii="仿宋_GB2312" w:eastAsia="仿宋_GB2312"/>
          <w:sz w:val="32"/>
          <w:szCs w:val="32"/>
        </w:rPr>
        <w:t xml:space="preserve">出处：《远游》  </w:t>
      </w:r>
    </w:p>
    <w:p>
      <w:pPr>
        <w:ind w:firstLine="640" w:firstLineChars="200"/>
        <w:rPr>
          <w:rFonts w:ascii="仿宋_GB2312" w:eastAsia="仿宋_GB2312"/>
          <w:sz w:val="32"/>
          <w:szCs w:val="32"/>
        </w:rPr>
      </w:pPr>
      <w:r>
        <w:rPr>
          <w:rFonts w:hint="eastAsia" w:ascii="仿宋_GB2312" w:eastAsia="仿宋_GB2312"/>
          <w:sz w:val="32"/>
          <w:szCs w:val="32"/>
        </w:rPr>
        <w:t xml:space="preserve">译文：夜里辗转反恻难以成眠啊，神魂飘荡无依直到天明。  </w:t>
      </w:r>
    </w:p>
    <w:p>
      <w:pPr>
        <w:ind w:firstLine="640" w:firstLineChars="200"/>
        <w:rPr>
          <w:rFonts w:ascii="仿宋_GB2312" w:eastAsia="仿宋_GB2312"/>
          <w:sz w:val="32"/>
          <w:szCs w:val="32"/>
        </w:rPr>
      </w:pPr>
      <w:r>
        <w:rPr>
          <w:rFonts w:hint="eastAsia" w:ascii="仿宋_GB2312" w:eastAsia="仿宋_GB2312"/>
          <w:sz w:val="32"/>
          <w:szCs w:val="32"/>
        </w:rPr>
        <w:t xml:space="preserve">39、原文：颜色憔悴，形容枯槁。  </w:t>
      </w:r>
    </w:p>
    <w:p>
      <w:pPr>
        <w:ind w:firstLine="640" w:firstLineChars="200"/>
        <w:rPr>
          <w:rFonts w:ascii="仿宋_GB2312" w:eastAsia="仿宋_GB2312"/>
          <w:sz w:val="32"/>
          <w:szCs w:val="32"/>
        </w:rPr>
      </w:pPr>
      <w:r>
        <w:rPr>
          <w:rFonts w:hint="eastAsia" w:ascii="仿宋_GB2312" w:eastAsia="仿宋_GB2312"/>
          <w:sz w:val="32"/>
          <w:szCs w:val="32"/>
        </w:rPr>
        <w:t xml:space="preserve">出处：《渔父》  </w:t>
      </w:r>
    </w:p>
    <w:p>
      <w:pPr>
        <w:ind w:firstLine="640" w:firstLineChars="200"/>
        <w:rPr>
          <w:rFonts w:ascii="仿宋_GB2312" w:eastAsia="仿宋_GB2312"/>
          <w:sz w:val="32"/>
          <w:szCs w:val="32"/>
        </w:rPr>
      </w:pPr>
      <w:r>
        <w:rPr>
          <w:rFonts w:hint="eastAsia" w:ascii="仿宋_GB2312" w:eastAsia="仿宋_GB2312"/>
          <w:sz w:val="32"/>
          <w:szCs w:val="32"/>
        </w:rPr>
        <w:t xml:space="preserve">译文：面容灰暗萎靡，形体干枯瘦弱。  </w:t>
      </w:r>
    </w:p>
    <w:p>
      <w:pPr>
        <w:ind w:firstLine="640" w:firstLineChars="200"/>
        <w:rPr>
          <w:rFonts w:ascii="仿宋_GB2312" w:eastAsia="仿宋_GB2312"/>
          <w:sz w:val="32"/>
          <w:szCs w:val="32"/>
        </w:rPr>
      </w:pPr>
      <w:r>
        <w:rPr>
          <w:rFonts w:hint="eastAsia" w:ascii="仿宋_GB2312" w:eastAsia="仿宋_GB2312"/>
          <w:sz w:val="32"/>
          <w:szCs w:val="32"/>
        </w:rPr>
        <w:t xml:space="preserve">40、原文：老冉冉其将至兮，恐修备之不立。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译文：年光不再，老已将至，我所担心的是美名尚未树立。  </w:t>
      </w:r>
    </w:p>
    <w:p>
      <w:pPr>
        <w:ind w:firstLine="640" w:firstLineChars="200"/>
        <w:rPr>
          <w:rFonts w:ascii="仿宋_GB2312" w:eastAsia="仿宋_GB2312"/>
          <w:sz w:val="32"/>
          <w:szCs w:val="32"/>
        </w:rPr>
      </w:pPr>
      <w:r>
        <w:rPr>
          <w:rFonts w:hint="eastAsia" w:ascii="仿宋_GB2312" w:eastAsia="仿宋_GB2312"/>
          <w:sz w:val="32"/>
          <w:szCs w:val="32"/>
        </w:rPr>
        <w:t xml:space="preserve">41、原文：宁隐闵而寿考兮，何变易之可为！  </w:t>
      </w:r>
    </w:p>
    <w:p>
      <w:pPr>
        <w:ind w:firstLine="640" w:firstLineChars="200"/>
        <w:rPr>
          <w:rFonts w:ascii="仿宋_GB2312" w:eastAsia="仿宋_GB2312"/>
          <w:sz w:val="32"/>
          <w:szCs w:val="32"/>
        </w:rPr>
      </w:pPr>
      <w:r>
        <w:rPr>
          <w:rFonts w:hint="eastAsia" w:ascii="仿宋_GB2312" w:eastAsia="仿宋_GB2312"/>
          <w:sz w:val="32"/>
          <w:szCs w:val="32"/>
        </w:rPr>
        <w:t xml:space="preserve">出处：《思美人》  </w:t>
      </w:r>
    </w:p>
    <w:p>
      <w:pPr>
        <w:ind w:firstLine="640" w:firstLineChars="200"/>
        <w:rPr>
          <w:rFonts w:ascii="仿宋_GB2312" w:eastAsia="仿宋_GB2312"/>
          <w:sz w:val="32"/>
          <w:szCs w:val="32"/>
        </w:rPr>
      </w:pPr>
      <w:r>
        <w:rPr>
          <w:rFonts w:hint="eastAsia" w:ascii="仿宋_GB2312" w:eastAsia="仿宋_GB2312"/>
          <w:sz w:val="32"/>
          <w:szCs w:val="32"/>
        </w:rPr>
        <w:t xml:space="preserve">译文：宁可隐忍着忧愁痛苦而死去，也不可改变曾经立下的志向，违背自己的初衷！  </w:t>
      </w:r>
    </w:p>
    <w:p>
      <w:pPr>
        <w:ind w:firstLine="640" w:firstLineChars="200"/>
        <w:rPr>
          <w:rFonts w:ascii="仿宋_GB2312" w:eastAsia="仿宋_GB2312"/>
          <w:sz w:val="32"/>
          <w:szCs w:val="32"/>
        </w:rPr>
      </w:pPr>
      <w:r>
        <w:rPr>
          <w:rFonts w:hint="eastAsia" w:ascii="仿宋_GB2312" w:eastAsia="仿宋_GB2312"/>
          <w:sz w:val="32"/>
          <w:szCs w:val="32"/>
        </w:rPr>
        <w:t xml:space="preserve">42、原文：目极千里兮，伤心悲。  </w:t>
      </w:r>
    </w:p>
    <w:p>
      <w:pPr>
        <w:ind w:firstLine="640" w:firstLineChars="200"/>
        <w:rPr>
          <w:rFonts w:ascii="仿宋_GB2312" w:eastAsia="仿宋_GB2312"/>
          <w:sz w:val="32"/>
          <w:szCs w:val="32"/>
        </w:rPr>
      </w:pPr>
      <w:r>
        <w:rPr>
          <w:rFonts w:hint="eastAsia" w:ascii="仿宋_GB2312" w:eastAsia="仿宋_GB2312"/>
          <w:sz w:val="32"/>
          <w:szCs w:val="32"/>
        </w:rPr>
        <w:t xml:space="preserve">出处：《招魂》  </w:t>
      </w:r>
    </w:p>
    <w:p>
      <w:pPr>
        <w:ind w:firstLine="640" w:firstLineChars="200"/>
        <w:rPr>
          <w:rFonts w:ascii="仿宋_GB2312" w:eastAsia="仿宋_GB2312"/>
          <w:sz w:val="32"/>
          <w:szCs w:val="32"/>
        </w:rPr>
      </w:pPr>
      <w:r>
        <w:rPr>
          <w:rFonts w:hint="eastAsia" w:ascii="仿宋_GB2312" w:eastAsia="仿宋_GB2312"/>
          <w:sz w:val="32"/>
          <w:szCs w:val="32"/>
        </w:rPr>
        <w:t xml:space="preserve">译文：我的眼睛看着千里之外的故土，心里伤心极了。  </w:t>
      </w:r>
    </w:p>
    <w:p>
      <w:pPr>
        <w:ind w:firstLine="640" w:firstLineChars="200"/>
        <w:rPr>
          <w:rFonts w:ascii="仿宋_GB2312" w:eastAsia="仿宋_GB2312"/>
          <w:sz w:val="32"/>
          <w:szCs w:val="32"/>
        </w:rPr>
      </w:pPr>
      <w:r>
        <w:rPr>
          <w:rFonts w:hint="eastAsia" w:ascii="仿宋_GB2312" w:eastAsia="仿宋_GB2312"/>
          <w:sz w:val="32"/>
          <w:szCs w:val="32"/>
        </w:rPr>
        <w:t xml:space="preserve">43、原文：薄暮雷电，归何忧？厥严不奉，帝何求？  </w:t>
      </w:r>
    </w:p>
    <w:p>
      <w:pPr>
        <w:ind w:firstLine="640" w:firstLineChars="200"/>
        <w:rPr>
          <w:rFonts w:ascii="仿宋_GB2312" w:eastAsia="仿宋_GB2312"/>
          <w:sz w:val="32"/>
          <w:szCs w:val="32"/>
        </w:rPr>
      </w:pPr>
      <w:r>
        <w:rPr>
          <w:rFonts w:hint="eastAsia" w:ascii="仿宋_GB2312" w:eastAsia="仿宋_GB2312"/>
          <w:sz w:val="32"/>
          <w:szCs w:val="32"/>
        </w:rPr>
        <w:t xml:space="preserve">出处：《天问》  </w:t>
      </w:r>
    </w:p>
    <w:p>
      <w:pPr>
        <w:ind w:firstLine="640" w:firstLineChars="200"/>
        <w:rPr>
          <w:rFonts w:ascii="仿宋_GB2312" w:eastAsia="仿宋_GB2312"/>
          <w:sz w:val="32"/>
          <w:szCs w:val="32"/>
        </w:rPr>
      </w:pPr>
      <w:r>
        <w:rPr>
          <w:rFonts w:hint="eastAsia" w:ascii="仿宋_GB2312" w:eastAsia="仿宋_GB2312"/>
          <w:sz w:val="32"/>
          <w:szCs w:val="32"/>
        </w:rPr>
        <w:t xml:space="preserve">译文：临近傍晚，天上雷电轰闪。只要你堂堂正正，即使在回家的路上正巧遇上雷电，也没什么可以担忧的。而假如不保持做人的尊严，一旦遇上了这样的事情，即使求了上天又有什么用？  </w:t>
      </w:r>
    </w:p>
    <w:p>
      <w:pPr>
        <w:ind w:firstLine="640" w:firstLineChars="200"/>
        <w:rPr>
          <w:rFonts w:ascii="仿宋_GB2312" w:eastAsia="仿宋_GB2312"/>
          <w:sz w:val="32"/>
          <w:szCs w:val="32"/>
        </w:rPr>
      </w:pPr>
      <w:r>
        <w:rPr>
          <w:rFonts w:hint="eastAsia" w:ascii="仿宋_GB2312" w:eastAsia="仿宋_GB2312"/>
          <w:sz w:val="32"/>
          <w:szCs w:val="32"/>
        </w:rPr>
        <w:t xml:space="preserve">44、原文：定心广志，余何畏惧兮？  </w:t>
      </w:r>
    </w:p>
    <w:p>
      <w:pPr>
        <w:ind w:firstLine="640" w:firstLineChars="200"/>
        <w:rPr>
          <w:rFonts w:ascii="仿宋_GB2312" w:eastAsia="仿宋_GB2312"/>
          <w:sz w:val="32"/>
          <w:szCs w:val="32"/>
        </w:rPr>
      </w:pPr>
      <w:r>
        <w:rPr>
          <w:rFonts w:hint="eastAsia" w:ascii="仿宋_GB2312" w:eastAsia="仿宋_GB2312"/>
          <w:sz w:val="32"/>
          <w:szCs w:val="32"/>
        </w:rPr>
        <w:t xml:space="preserve">出处：《怀沙》  </w:t>
      </w:r>
    </w:p>
    <w:p>
      <w:pPr>
        <w:ind w:firstLine="640" w:firstLineChars="200"/>
        <w:rPr>
          <w:rFonts w:ascii="仿宋_GB2312" w:eastAsia="仿宋_GB2312"/>
          <w:sz w:val="32"/>
          <w:szCs w:val="32"/>
        </w:rPr>
      </w:pPr>
      <w:r>
        <w:rPr>
          <w:rFonts w:hint="eastAsia" w:ascii="仿宋_GB2312" w:eastAsia="仿宋_GB2312"/>
          <w:sz w:val="32"/>
          <w:szCs w:val="32"/>
        </w:rPr>
        <w:t xml:space="preserve">译文：只要我心胸开阔，行为端正，不论对我有何种安排，我还用得着有所畏惧吗？  </w:t>
      </w:r>
    </w:p>
    <w:p>
      <w:pPr>
        <w:ind w:firstLine="640" w:firstLineChars="200"/>
        <w:rPr>
          <w:rFonts w:ascii="仿宋_GB2312" w:eastAsia="仿宋_GB2312"/>
          <w:sz w:val="32"/>
          <w:szCs w:val="32"/>
        </w:rPr>
      </w:pPr>
      <w:r>
        <w:rPr>
          <w:rFonts w:hint="eastAsia" w:ascii="仿宋_GB2312" w:eastAsia="仿宋_GB2312"/>
          <w:sz w:val="32"/>
          <w:szCs w:val="32"/>
        </w:rPr>
        <w:t xml:space="preserve">45、原文：宁赴湘流，葬于江鱼之腹中，安能以皓皓之白，而蒙世之尘埃乎？  </w:t>
      </w:r>
    </w:p>
    <w:p>
      <w:pPr>
        <w:ind w:firstLine="640" w:firstLineChars="200"/>
        <w:rPr>
          <w:rFonts w:ascii="仿宋_GB2312" w:eastAsia="仿宋_GB2312"/>
          <w:sz w:val="32"/>
          <w:szCs w:val="32"/>
        </w:rPr>
      </w:pPr>
      <w:r>
        <w:rPr>
          <w:rFonts w:hint="eastAsia" w:ascii="仿宋_GB2312" w:eastAsia="仿宋_GB2312"/>
          <w:sz w:val="32"/>
          <w:szCs w:val="32"/>
        </w:rPr>
        <w:t xml:space="preserve">出处：《渔父》  </w:t>
      </w:r>
    </w:p>
    <w:p>
      <w:pPr>
        <w:ind w:firstLine="640" w:firstLineChars="200"/>
        <w:rPr>
          <w:rFonts w:ascii="仿宋_GB2312" w:eastAsia="仿宋_GB2312"/>
          <w:sz w:val="32"/>
          <w:szCs w:val="32"/>
        </w:rPr>
      </w:pPr>
      <w:r>
        <w:rPr>
          <w:rFonts w:hint="eastAsia" w:ascii="仿宋_GB2312" w:eastAsia="仿宋_GB2312"/>
          <w:sz w:val="32"/>
          <w:szCs w:val="32"/>
        </w:rPr>
        <w:t xml:space="preserve">译文：宁愿投入这江里，让自己葬身于鱼腹，我怎么会愿意让自己高洁的品质，遭受俗世中那尘土和污秽的肆意侵袭？  </w:t>
      </w:r>
    </w:p>
    <w:p>
      <w:pPr>
        <w:ind w:firstLine="640" w:firstLineChars="200"/>
        <w:rPr>
          <w:rFonts w:ascii="仿宋_GB2312" w:eastAsia="仿宋_GB2312"/>
          <w:sz w:val="32"/>
          <w:szCs w:val="32"/>
        </w:rPr>
      </w:pPr>
      <w:r>
        <w:rPr>
          <w:rFonts w:hint="eastAsia" w:ascii="仿宋_GB2312" w:eastAsia="仿宋_GB2312"/>
          <w:sz w:val="32"/>
          <w:szCs w:val="32"/>
        </w:rPr>
        <w:t xml:space="preserve">46、原文：苏世独立，横而不流兮。  </w:t>
      </w:r>
    </w:p>
    <w:p>
      <w:pPr>
        <w:ind w:firstLine="640" w:firstLineChars="200"/>
        <w:rPr>
          <w:rFonts w:ascii="仿宋_GB2312" w:eastAsia="仿宋_GB2312"/>
          <w:sz w:val="32"/>
          <w:szCs w:val="32"/>
        </w:rPr>
      </w:pPr>
      <w:r>
        <w:rPr>
          <w:rFonts w:hint="eastAsia" w:ascii="仿宋_GB2312" w:eastAsia="仿宋_GB2312"/>
          <w:sz w:val="32"/>
          <w:szCs w:val="32"/>
        </w:rPr>
        <w:t xml:space="preserve">出处：《橘颂》  </w:t>
      </w:r>
    </w:p>
    <w:p>
      <w:pPr>
        <w:ind w:firstLine="640" w:firstLineChars="200"/>
        <w:rPr>
          <w:rFonts w:ascii="仿宋_GB2312" w:eastAsia="仿宋_GB2312"/>
          <w:sz w:val="32"/>
          <w:szCs w:val="32"/>
        </w:rPr>
      </w:pPr>
      <w:r>
        <w:rPr>
          <w:rFonts w:hint="eastAsia" w:ascii="仿宋_GB2312" w:eastAsia="仿宋_GB2312"/>
          <w:sz w:val="32"/>
          <w:szCs w:val="32"/>
        </w:rPr>
        <w:t xml:space="preserve">译文：独立于世，保持清醒；横立水中，不随波逐流。比喻高洁的节操。  </w:t>
      </w:r>
    </w:p>
    <w:p>
      <w:pPr>
        <w:ind w:firstLine="640" w:firstLineChars="200"/>
        <w:rPr>
          <w:rFonts w:ascii="仿宋_GB2312" w:eastAsia="仿宋_GB2312"/>
          <w:sz w:val="32"/>
          <w:szCs w:val="32"/>
        </w:rPr>
      </w:pPr>
      <w:r>
        <w:rPr>
          <w:rFonts w:hint="eastAsia" w:ascii="仿宋_GB2312" w:eastAsia="仿宋_GB2312"/>
          <w:sz w:val="32"/>
          <w:szCs w:val="32"/>
        </w:rPr>
        <w:t xml:space="preserve">47、原文：旧故以想象兮，长太息而掩涕。  </w:t>
      </w:r>
    </w:p>
    <w:p>
      <w:pPr>
        <w:ind w:firstLine="640" w:firstLineChars="200"/>
        <w:rPr>
          <w:rFonts w:ascii="仿宋_GB2312" w:eastAsia="仿宋_GB2312"/>
          <w:sz w:val="32"/>
          <w:szCs w:val="32"/>
        </w:rPr>
      </w:pPr>
      <w:r>
        <w:rPr>
          <w:rFonts w:hint="eastAsia" w:ascii="仿宋_GB2312" w:eastAsia="仿宋_GB2312"/>
          <w:sz w:val="32"/>
          <w:szCs w:val="32"/>
        </w:rPr>
        <w:t xml:space="preserve">出处：《远游》  </w:t>
      </w:r>
    </w:p>
    <w:p>
      <w:pPr>
        <w:ind w:firstLine="640" w:firstLineChars="200"/>
        <w:rPr>
          <w:rFonts w:ascii="仿宋_GB2312" w:eastAsia="仿宋_GB2312"/>
          <w:sz w:val="32"/>
          <w:szCs w:val="32"/>
        </w:rPr>
      </w:pPr>
      <w:r>
        <w:rPr>
          <w:rFonts w:hint="eastAsia" w:ascii="仿宋_GB2312" w:eastAsia="仿宋_GB2312"/>
          <w:sz w:val="32"/>
          <w:szCs w:val="32"/>
        </w:rPr>
        <w:t xml:space="preserve">译文：思念故土、旧友而驰骋想象啊，长长地叹息着擦去伤心的泪水。  </w:t>
      </w:r>
    </w:p>
    <w:p>
      <w:pPr>
        <w:ind w:firstLine="640" w:firstLineChars="200"/>
        <w:rPr>
          <w:rFonts w:ascii="仿宋_GB2312" w:eastAsia="仿宋_GB2312"/>
          <w:sz w:val="32"/>
          <w:szCs w:val="32"/>
        </w:rPr>
      </w:pPr>
      <w:r>
        <w:rPr>
          <w:rFonts w:hint="eastAsia" w:ascii="仿宋_GB2312" w:eastAsia="仿宋_GB2312"/>
          <w:sz w:val="32"/>
          <w:szCs w:val="32"/>
        </w:rPr>
        <w:t xml:space="preserve">48、原文：朝饮木兰之坠露兮，夕餐秋菊之落英。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译文：我朝朝暮暮饮的是木兰上坠落的露水啊，吃的是秋菊的落花。  </w:t>
      </w:r>
    </w:p>
    <w:p>
      <w:pPr>
        <w:ind w:firstLine="640" w:firstLineChars="200"/>
        <w:rPr>
          <w:rFonts w:ascii="仿宋_GB2312" w:eastAsia="仿宋_GB2312"/>
          <w:sz w:val="32"/>
          <w:szCs w:val="32"/>
        </w:rPr>
      </w:pPr>
      <w:r>
        <w:rPr>
          <w:rFonts w:hint="eastAsia" w:ascii="仿宋_GB2312" w:eastAsia="仿宋_GB2312"/>
          <w:sz w:val="32"/>
          <w:szCs w:val="32"/>
        </w:rPr>
        <w:t xml:space="preserve">49、原文：汩余若将不及兮，恐年岁之不吾与。  </w:t>
      </w:r>
    </w:p>
    <w:p>
      <w:pPr>
        <w:ind w:firstLine="640" w:firstLineChars="200"/>
        <w:rPr>
          <w:rFonts w:ascii="仿宋_GB2312" w:eastAsia="仿宋_GB2312"/>
          <w:sz w:val="32"/>
          <w:szCs w:val="32"/>
        </w:rPr>
      </w:pPr>
      <w:r>
        <w:rPr>
          <w:rFonts w:hint="eastAsia" w:ascii="仿宋_GB2312" w:eastAsia="仿宋_GB2312"/>
          <w:sz w:val="32"/>
          <w:szCs w:val="32"/>
        </w:rPr>
        <w:t xml:space="preserve">出处：《离骚》  </w:t>
      </w:r>
    </w:p>
    <w:p>
      <w:pPr>
        <w:ind w:firstLine="640" w:firstLineChars="200"/>
        <w:rPr>
          <w:rFonts w:ascii="仿宋_GB2312" w:eastAsia="仿宋_GB2312"/>
          <w:sz w:val="32"/>
          <w:szCs w:val="32"/>
        </w:rPr>
      </w:pPr>
      <w:r>
        <w:rPr>
          <w:rFonts w:hint="eastAsia" w:ascii="仿宋_GB2312" w:eastAsia="仿宋_GB2312"/>
          <w:sz w:val="32"/>
          <w:szCs w:val="32"/>
        </w:rPr>
        <w:t xml:space="preserve">译文：光阴似箭，我惟恐抓不住这飞逝的时光，让岁月来塑造我美好的心灵。  </w:t>
      </w:r>
    </w:p>
    <w:p>
      <w:pPr>
        <w:ind w:firstLine="640" w:firstLineChars="200"/>
        <w:rPr>
          <w:rFonts w:ascii="仿宋_GB2312" w:eastAsia="仿宋_GB2312"/>
          <w:sz w:val="32"/>
          <w:szCs w:val="32"/>
        </w:rPr>
      </w:pPr>
      <w:r>
        <w:rPr>
          <w:rFonts w:hint="eastAsia" w:ascii="仿宋_GB2312" w:eastAsia="仿宋_GB2312"/>
          <w:sz w:val="32"/>
          <w:szCs w:val="32"/>
        </w:rPr>
        <w:t xml:space="preserve">50、原文：余将董道而不豫兮，固将重昏而终身。  </w:t>
      </w:r>
    </w:p>
    <w:p>
      <w:pPr>
        <w:ind w:firstLine="640" w:firstLineChars="200"/>
        <w:rPr>
          <w:rFonts w:ascii="仿宋_GB2312" w:eastAsia="仿宋_GB2312"/>
          <w:sz w:val="32"/>
          <w:szCs w:val="32"/>
        </w:rPr>
      </w:pPr>
      <w:r>
        <w:rPr>
          <w:rFonts w:hint="eastAsia" w:ascii="仿宋_GB2312" w:eastAsia="仿宋_GB2312"/>
          <w:sz w:val="32"/>
          <w:szCs w:val="32"/>
        </w:rPr>
        <w:t xml:space="preserve">出处：《九章·涉江》  </w:t>
      </w:r>
    </w:p>
    <w:p>
      <w:pPr>
        <w:ind w:firstLine="640" w:firstLineChars="200"/>
        <w:rPr>
          <w:rFonts w:ascii="仿宋_GB2312" w:eastAsia="仿宋_GB2312"/>
          <w:sz w:val="32"/>
          <w:szCs w:val="32"/>
        </w:rPr>
      </w:pPr>
      <w:r>
        <w:rPr>
          <w:rFonts w:hint="eastAsia" w:ascii="仿宋_GB2312" w:eastAsia="仿宋_GB2312"/>
          <w:sz w:val="32"/>
          <w:szCs w:val="32"/>
        </w:rPr>
        <w:t xml:space="preserve">译文：我将依着正道而不犹豫，哪怕困于黑暗终身不见光明。  </w:t>
      </w:r>
    </w:p>
    <w:p>
      <w:pPr>
        <w:widowControl/>
        <w:ind w:firstLine="720" w:firstLineChars="200"/>
        <w:jc w:val="left"/>
        <w:rPr>
          <w:rFonts w:ascii="方正小标宋简体" w:eastAsia="方正小标宋简体"/>
          <w:sz w:val="36"/>
          <w:szCs w:val="32"/>
        </w:rPr>
      </w:pPr>
      <w:r>
        <w:rPr>
          <w:rFonts w:ascii="方正小标宋简体" w:eastAsia="方正小标宋简体"/>
          <w:sz w:val="36"/>
          <w:szCs w:val="32"/>
        </w:rPr>
        <w:br w:type="page"/>
      </w:r>
    </w:p>
    <w:p>
      <w:pPr>
        <w:widowControl/>
        <w:ind w:firstLine="720" w:firstLineChars="200"/>
        <w:jc w:val="center"/>
        <w:outlineLvl w:val="0"/>
        <w:rPr>
          <w:rFonts w:ascii="方正小标宋简体" w:eastAsia="方正小标宋简体"/>
          <w:sz w:val="36"/>
          <w:szCs w:val="32"/>
        </w:rPr>
      </w:pPr>
      <w:bookmarkStart w:id="7" w:name="_Toc21423"/>
      <w:r>
        <w:rPr>
          <w:rFonts w:hint="eastAsia" w:ascii="方正小标宋简体" w:eastAsia="方正小标宋简体"/>
          <w:sz w:val="36"/>
          <w:szCs w:val="32"/>
        </w:rPr>
        <w:t>六、党建办主任原创的90个时评金句，每一句看起来都不简单</w:t>
      </w:r>
      <w:bookmarkEnd w:id="7"/>
      <w:r>
        <w:rPr>
          <w:rFonts w:hint="eastAsia" w:ascii="方正小标宋简体" w:eastAsia="方正小标宋简体"/>
          <w:sz w:val="36"/>
          <w:szCs w:val="32"/>
        </w:rPr>
        <w:t xml:space="preserve">  </w:t>
      </w:r>
    </w:p>
    <w:p>
      <w:pPr>
        <w:ind w:firstLine="640" w:firstLineChars="200"/>
        <w:jc w:val="center"/>
        <w:rPr>
          <w:rFonts w:ascii="仿宋_GB2312" w:eastAsia="仿宋_GB2312"/>
          <w:sz w:val="32"/>
          <w:szCs w:val="32"/>
        </w:rPr>
      </w:pPr>
      <w:r>
        <w:rPr>
          <w:rFonts w:hint="eastAsia" w:ascii="仿宋_GB2312" w:eastAsia="仿宋_GB2312"/>
          <w:sz w:val="32"/>
          <w:szCs w:val="32"/>
        </w:rPr>
        <w:t>（倪洋军）</w:t>
      </w:r>
    </w:p>
    <w:p>
      <w:pPr>
        <w:ind w:firstLine="640" w:firstLineChars="200"/>
        <w:rPr>
          <w:rFonts w:ascii="仿宋_GB2312" w:eastAsia="仿宋_GB2312"/>
          <w:sz w:val="32"/>
          <w:szCs w:val="32"/>
        </w:rPr>
      </w:pPr>
      <w:r>
        <w:rPr>
          <w:rFonts w:hint="eastAsia" w:ascii="仿宋_GB2312" w:eastAsia="仿宋_GB2312"/>
          <w:sz w:val="32"/>
          <w:szCs w:val="32"/>
        </w:rPr>
        <w:t xml:space="preserve">1、党要管党，从严治党，贵在“严”，重在“行”。  </w:t>
      </w:r>
    </w:p>
    <w:p>
      <w:pPr>
        <w:ind w:firstLine="640" w:firstLineChars="200"/>
        <w:rPr>
          <w:rFonts w:ascii="仿宋_GB2312" w:eastAsia="仿宋_GB2312"/>
          <w:sz w:val="32"/>
          <w:szCs w:val="32"/>
        </w:rPr>
      </w:pPr>
      <w:r>
        <w:rPr>
          <w:rFonts w:hint="eastAsia" w:ascii="仿宋_GB2312" w:eastAsia="仿宋_GB2312"/>
          <w:sz w:val="32"/>
          <w:szCs w:val="32"/>
        </w:rPr>
        <w:t xml:space="preserve">2、“下回分解”能不能赢得满堂彩，思想是先导，群众是评判。  </w:t>
      </w:r>
    </w:p>
    <w:p>
      <w:pPr>
        <w:ind w:firstLine="640" w:firstLineChars="200"/>
        <w:rPr>
          <w:rFonts w:ascii="仿宋_GB2312" w:eastAsia="仿宋_GB2312"/>
          <w:sz w:val="32"/>
          <w:szCs w:val="32"/>
        </w:rPr>
      </w:pPr>
      <w:r>
        <w:rPr>
          <w:rFonts w:hint="eastAsia" w:ascii="仿宋_GB2312" w:eastAsia="仿宋_GB2312"/>
          <w:sz w:val="32"/>
          <w:szCs w:val="32"/>
        </w:rPr>
        <w:t xml:space="preserve">3、只要犯了贪事儿，该进去的都得进去。  </w:t>
      </w:r>
    </w:p>
    <w:p>
      <w:pPr>
        <w:ind w:firstLine="640" w:firstLineChars="200"/>
        <w:rPr>
          <w:rFonts w:ascii="仿宋_GB2312" w:eastAsia="仿宋_GB2312"/>
          <w:sz w:val="32"/>
          <w:szCs w:val="32"/>
        </w:rPr>
      </w:pPr>
      <w:r>
        <w:rPr>
          <w:rFonts w:hint="eastAsia" w:ascii="仿宋_GB2312" w:eastAsia="仿宋_GB2312"/>
          <w:sz w:val="32"/>
          <w:szCs w:val="32"/>
        </w:rPr>
        <w:t xml:space="preserve">4、腐败分子无大小，腐败行为无先后，只要有了贪腐之心、贪渎之事，等待着的都是严惩不贷。  </w:t>
      </w:r>
    </w:p>
    <w:p>
      <w:pPr>
        <w:ind w:firstLine="640" w:firstLineChars="200"/>
        <w:rPr>
          <w:rFonts w:ascii="仿宋_GB2312" w:eastAsia="仿宋_GB2312"/>
          <w:sz w:val="32"/>
          <w:szCs w:val="32"/>
        </w:rPr>
      </w:pPr>
      <w:r>
        <w:rPr>
          <w:rFonts w:hint="eastAsia" w:ascii="仿宋_GB2312" w:eastAsia="仿宋_GB2312"/>
          <w:sz w:val="32"/>
          <w:szCs w:val="32"/>
        </w:rPr>
        <w:t xml:space="preserve">5、革命不是一蹴而就、一劳永逸的事情。要想取得革命的最后胜利，必须有持久作战的思想准备和长远战略眼光，绝不能有短期行为、临时眼光，急功近利，胡乱折腾，只会使革命功亏一篑、功败垂成。  </w:t>
      </w:r>
    </w:p>
    <w:p>
      <w:pPr>
        <w:ind w:firstLine="640" w:firstLineChars="200"/>
        <w:rPr>
          <w:rFonts w:ascii="仿宋_GB2312" w:eastAsia="仿宋_GB2312"/>
          <w:sz w:val="32"/>
          <w:szCs w:val="32"/>
        </w:rPr>
      </w:pPr>
      <w:r>
        <w:rPr>
          <w:rFonts w:hint="eastAsia" w:ascii="仿宋_GB2312" w:eastAsia="仿宋_GB2312"/>
          <w:sz w:val="32"/>
          <w:szCs w:val="32"/>
        </w:rPr>
        <w:t xml:space="preserve">6、成绩不说跑不掉，问题不提不得了。做工作、干事业，既要努力取得成绩、创造业绩，更要不回避问题，尤其不能回避“具体问题”。  </w:t>
      </w:r>
    </w:p>
    <w:p>
      <w:pPr>
        <w:ind w:firstLine="640" w:firstLineChars="200"/>
        <w:rPr>
          <w:rFonts w:ascii="仿宋_GB2312" w:eastAsia="仿宋_GB2312"/>
          <w:sz w:val="32"/>
          <w:szCs w:val="32"/>
        </w:rPr>
      </w:pPr>
      <w:r>
        <w:rPr>
          <w:rFonts w:hint="eastAsia" w:ascii="仿宋_GB2312" w:eastAsia="仿宋_GB2312"/>
          <w:sz w:val="32"/>
          <w:szCs w:val="32"/>
        </w:rPr>
        <w:t xml:space="preserve">7、光有为民之志，没有过硬的本领、务实的作风，做不好基层工作，特别是做不好千头万绪的群众工作。  </w:t>
      </w:r>
    </w:p>
    <w:p>
      <w:pPr>
        <w:ind w:firstLine="640" w:firstLineChars="200"/>
        <w:rPr>
          <w:rFonts w:ascii="仿宋_GB2312" w:eastAsia="仿宋_GB2312"/>
          <w:sz w:val="32"/>
          <w:szCs w:val="32"/>
        </w:rPr>
      </w:pPr>
      <w:r>
        <w:rPr>
          <w:rFonts w:hint="eastAsia" w:ascii="仿宋_GB2312" w:eastAsia="仿宋_GB2312"/>
          <w:sz w:val="32"/>
          <w:szCs w:val="32"/>
        </w:rPr>
        <w:t xml:space="preserve">8、基层干部虽然位卑权轻，但是小角色肩上亦有大责任，小舞台更能成就大作为。  </w:t>
      </w:r>
    </w:p>
    <w:p>
      <w:pPr>
        <w:ind w:firstLine="640" w:firstLineChars="200"/>
        <w:rPr>
          <w:rFonts w:ascii="仿宋_GB2312" w:eastAsia="仿宋_GB2312"/>
          <w:sz w:val="32"/>
          <w:szCs w:val="32"/>
        </w:rPr>
      </w:pPr>
      <w:r>
        <w:rPr>
          <w:rFonts w:hint="eastAsia" w:ascii="仿宋_GB2312" w:eastAsia="仿宋_GB2312"/>
          <w:sz w:val="32"/>
          <w:szCs w:val="32"/>
        </w:rPr>
        <w:t xml:space="preserve">9、开展批评与自我批评的真正目的就是要袒露自己的真实想法，并努力榨出裹在皮袍下面的“小”与“私”来。  </w:t>
      </w:r>
    </w:p>
    <w:p>
      <w:pPr>
        <w:ind w:firstLine="640" w:firstLineChars="200"/>
        <w:rPr>
          <w:rFonts w:ascii="仿宋_GB2312" w:eastAsia="仿宋_GB2312"/>
          <w:sz w:val="32"/>
          <w:szCs w:val="32"/>
        </w:rPr>
      </w:pPr>
      <w:r>
        <w:rPr>
          <w:rFonts w:hint="eastAsia" w:ascii="仿宋_GB2312" w:eastAsia="仿宋_GB2312"/>
          <w:sz w:val="32"/>
          <w:szCs w:val="32"/>
        </w:rPr>
        <w:t xml:space="preserve">10、“马上就办”的亮点在“马上”，不拖不推；核心在“就办”，不是不办。  </w:t>
      </w:r>
    </w:p>
    <w:p>
      <w:pPr>
        <w:ind w:firstLine="640" w:firstLineChars="200"/>
        <w:rPr>
          <w:rFonts w:ascii="仿宋_GB2312" w:eastAsia="仿宋_GB2312"/>
          <w:sz w:val="32"/>
          <w:szCs w:val="32"/>
        </w:rPr>
      </w:pPr>
      <w:r>
        <w:rPr>
          <w:rFonts w:hint="eastAsia" w:ascii="仿宋_GB2312" w:eastAsia="仿宋_GB2312"/>
          <w:sz w:val="32"/>
          <w:szCs w:val="32"/>
        </w:rPr>
        <w:t xml:space="preserve">11、坚决恪守清廉本色、坚决维护党纪权威，才能担负起“立党为公，执政为民”的神圣职责。  </w:t>
      </w:r>
    </w:p>
    <w:p>
      <w:pPr>
        <w:ind w:firstLine="640" w:firstLineChars="200"/>
        <w:rPr>
          <w:rFonts w:ascii="仿宋_GB2312" w:eastAsia="仿宋_GB2312"/>
          <w:sz w:val="32"/>
          <w:szCs w:val="32"/>
        </w:rPr>
      </w:pPr>
      <w:r>
        <w:rPr>
          <w:rFonts w:hint="eastAsia" w:ascii="仿宋_GB2312" w:eastAsia="仿宋_GB2312"/>
          <w:sz w:val="32"/>
          <w:szCs w:val="32"/>
        </w:rPr>
        <w:t xml:space="preserve">12、形式主义、官僚主义，往往如影随形，集中表现为干部身上的“官气”。  </w:t>
      </w:r>
    </w:p>
    <w:p>
      <w:pPr>
        <w:ind w:firstLine="640" w:firstLineChars="200"/>
        <w:rPr>
          <w:rFonts w:ascii="仿宋_GB2312" w:eastAsia="仿宋_GB2312"/>
          <w:sz w:val="32"/>
          <w:szCs w:val="32"/>
        </w:rPr>
      </w:pPr>
      <w:r>
        <w:rPr>
          <w:rFonts w:hint="eastAsia" w:ascii="仿宋_GB2312" w:eastAsia="仿宋_GB2312"/>
          <w:sz w:val="32"/>
          <w:szCs w:val="32"/>
        </w:rPr>
        <w:t xml:space="preserve">13、气正，才能事顺。夯实基层基础，建设服务型基层党组织，离不开风清气正的政治环境和社会环境。  </w:t>
      </w:r>
    </w:p>
    <w:p>
      <w:pPr>
        <w:ind w:firstLine="640" w:firstLineChars="200"/>
        <w:rPr>
          <w:rFonts w:ascii="仿宋_GB2312" w:eastAsia="仿宋_GB2312"/>
          <w:sz w:val="32"/>
          <w:szCs w:val="32"/>
        </w:rPr>
      </w:pPr>
      <w:r>
        <w:rPr>
          <w:rFonts w:hint="eastAsia" w:ascii="仿宋_GB2312" w:eastAsia="仿宋_GB2312"/>
          <w:sz w:val="32"/>
          <w:szCs w:val="32"/>
        </w:rPr>
        <w:t xml:space="preserve">14、实践证明，一切背离群众诉求和意志的决策都是没有生命力的。  </w:t>
      </w:r>
    </w:p>
    <w:p>
      <w:pPr>
        <w:ind w:firstLine="640" w:firstLineChars="200"/>
        <w:rPr>
          <w:rFonts w:ascii="仿宋_GB2312" w:eastAsia="仿宋_GB2312"/>
          <w:sz w:val="32"/>
          <w:szCs w:val="32"/>
        </w:rPr>
      </w:pPr>
      <w:r>
        <w:rPr>
          <w:rFonts w:hint="eastAsia" w:ascii="仿宋_GB2312" w:eastAsia="仿宋_GB2312"/>
          <w:sz w:val="32"/>
          <w:szCs w:val="32"/>
        </w:rPr>
        <w:t xml:space="preserve">15、群众的事，再小也是大事。党员和群众找到党代表反映问题，是信任，更是期待。  </w:t>
      </w:r>
    </w:p>
    <w:p>
      <w:pPr>
        <w:ind w:firstLine="640" w:firstLineChars="200"/>
        <w:rPr>
          <w:rFonts w:ascii="仿宋_GB2312" w:eastAsia="仿宋_GB2312"/>
          <w:sz w:val="32"/>
          <w:szCs w:val="32"/>
        </w:rPr>
      </w:pPr>
      <w:r>
        <w:rPr>
          <w:rFonts w:hint="eastAsia" w:ascii="仿宋_GB2312" w:eastAsia="仿宋_GB2312"/>
          <w:sz w:val="32"/>
          <w:szCs w:val="32"/>
        </w:rPr>
        <w:t xml:space="preserve">16、党代表，是党员中的优秀代表，其名称不是所谓的政治荣誉，而是肩负着更为艰巨的对党负责、为民尽责的责任。  </w:t>
      </w:r>
    </w:p>
    <w:p>
      <w:pPr>
        <w:ind w:firstLine="640" w:firstLineChars="200"/>
        <w:rPr>
          <w:rFonts w:ascii="仿宋_GB2312" w:eastAsia="仿宋_GB2312"/>
          <w:sz w:val="32"/>
          <w:szCs w:val="32"/>
        </w:rPr>
      </w:pPr>
      <w:r>
        <w:rPr>
          <w:rFonts w:hint="eastAsia" w:ascii="仿宋_GB2312" w:eastAsia="仿宋_GB2312"/>
          <w:sz w:val="32"/>
          <w:szCs w:val="32"/>
        </w:rPr>
        <w:t xml:space="preserve">17、军中无戏言，党内无特权。  </w:t>
      </w:r>
    </w:p>
    <w:p>
      <w:pPr>
        <w:ind w:firstLine="640" w:firstLineChars="200"/>
        <w:rPr>
          <w:rFonts w:ascii="仿宋_GB2312" w:eastAsia="仿宋_GB2312"/>
          <w:sz w:val="32"/>
          <w:szCs w:val="32"/>
        </w:rPr>
      </w:pPr>
      <w:r>
        <w:rPr>
          <w:rFonts w:hint="eastAsia" w:ascii="仿宋_GB2312" w:eastAsia="仿宋_GB2312"/>
          <w:sz w:val="32"/>
          <w:szCs w:val="32"/>
        </w:rPr>
        <w:t xml:space="preserve">18、立德坚定不移，养德锲而不舍，不弃细小，点滴养成。  </w:t>
      </w:r>
    </w:p>
    <w:p>
      <w:pPr>
        <w:ind w:firstLine="640" w:firstLineChars="200"/>
        <w:rPr>
          <w:rFonts w:ascii="仿宋_GB2312" w:eastAsia="仿宋_GB2312"/>
          <w:sz w:val="32"/>
          <w:szCs w:val="32"/>
        </w:rPr>
      </w:pPr>
      <w:r>
        <w:rPr>
          <w:rFonts w:hint="eastAsia" w:ascii="仿宋_GB2312" w:eastAsia="仿宋_GB2312"/>
          <w:sz w:val="32"/>
          <w:szCs w:val="32"/>
        </w:rPr>
        <w:t xml:space="preserve">19、干部好不好，群众最清楚；问题真不真，群众最明白；活动实不实，群众最有发言权。  </w:t>
      </w:r>
    </w:p>
    <w:p>
      <w:pPr>
        <w:ind w:firstLine="640" w:firstLineChars="200"/>
        <w:rPr>
          <w:rFonts w:ascii="仿宋_GB2312" w:eastAsia="仿宋_GB2312"/>
          <w:sz w:val="32"/>
          <w:szCs w:val="32"/>
        </w:rPr>
      </w:pPr>
      <w:r>
        <w:rPr>
          <w:rFonts w:hint="eastAsia" w:ascii="仿宋_GB2312" w:eastAsia="仿宋_GB2312"/>
          <w:sz w:val="32"/>
          <w:szCs w:val="32"/>
        </w:rPr>
        <w:t xml:space="preserve">20、有辣味才能有滋味，有深度才能有力度。  </w:t>
      </w:r>
    </w:p>
    <w:p>
      <w:pPr>
        <w:ind w:firstLine="640" w:firstLineChars="200"/>
        <w:rPr>
          <w:rFonts w:ascii="仿宋_GB2312" w:eastAsia="仿宋_GB2312"/>
          <w:sz w:val="32"/>
          <w:szCs w:val="32"/>
        </w:rPr>
      </w:pPr>
      <w:r>
        <w:rPr>
          <w:rFonts w:hint="eastAsia" w:ascii="仿宋_GB2312" w:eastAsia="仿宋_GB2312"/>
          <w:sz w:val="32"/>
          <w:szCs w:val="32"/>
        </w:rPr>
        <w:t xml:space="preserve">21、“牛皮癣”看起来是皮肤表面的疾病，但是病理还在皮肤内层，药物必须渗透到肌理才能把“真菌”赶出。  </w:t>
      </w:r>
    </w:p>
    <w:p>
      <w:pPr>
        <w:ind w:firstLine="640" w:firstLineChars="200"/>
        <w:rPr>
          <w:rFonts w:ascii="仿宋_GB2312" w:eastAsia="仿宋_GB2312"/>
          <w:sz w:val="32"/>
          <w:szCs w:val="32"/>
        </w:rPr>
      </w:pPr>
      <w:r>
        <w:rPr>
          <w:rFonts w:hint="eastAsia" w:ascii="仿宋_GB2312" w:eastAsia="仿宋_GB2312"/>
          <w:sz w:val="32"/>
          <w:szCs w:val="32"/>
        </w:rPr>
        <w:t xml:space="preserve">22、一旦脱离群众、背离宗旨，不仅难以防御战争，更难保政令畅通、政治清明、政局稳定。  </w:t>
      </w:r>
    </w:p>
    <w:p>
      <w:pPr>
        <w:ind w:firstLine="640" w:firstLineChars="200"/>
        <w:rPr>
          <w:rFonts w:ascii="仿宋_GB2312" w:eastAsia="仿宋_GB2312"/>
          <w:sz w:val="32"/>
          <w:szCs w:val="32"/>
        </w:rPr>
      </w:pPr>
      <w:r>
        <w:rPr>
          <w:rFonts w:hint="eastAsia" w:ascii="仿宋_GB2312" w:eastAsia="仿宋_GB2312"/>
          <w:sz w:val="32"/>
          <w:szCs w:val="32"/>
        </w:rPr>
        <w:t xml:space="preserve">23、坚持简政放权不能“甩手”不管，还要提高工作效率，才能让政府更好归位、市场更大发力、群众更多受益。  </w:t>
      </w:r>
    </w:p>
    <w:p>
      <w:pPr>
        <w:ind w:firstLine="640" w:firstLineChars="200"/>
        <w:rPr>
          <w:rFonts w:ascii="仿宋_GB2312" w:eastAsia="仿宋_GB2312"/>
          <w:sz w:val="32"/>
          <w:szCs w:val="32"/>
        </w:rPr>
      </w:pPr>
      <w:r>
        <w:rPr>
          <w:rFonts w:hint="eastAsia" w:ascii="仿宋_GB2312" w:eastAsia="仿宋_GB2312"/>
          <w:sz w:val="32"/>
          <w:szCs w:val="32"/>
        </w:rPr>
        <w:t xml:space="preserve">24、拒绝只表态不表率的不良作风，以身作则，勇于担当，一抓到底，才能见到实效。  </w:t>
      </w:r>
    </w:p>
    <w:p>
      <w:pPr>
        <w:ind w:firstLine="640" w:firstLineChars="200"/>
        <w:rPr>
          <w:rFonts w:ascii="仿宋_GB2312" w:eastAsia="仿宋_GB2312"/>
          <w:sz w:val="32"/>
          <w:szCs w:val="32"/>
        </w:rPr>
      </w:pPr>
      <w:r>
        <w:rPr>
          <w:rFonts w:hint="eastAsia" w:ascii="仿宋_GB2312" w:eastAsia="仿宋_GB2312"/>
          <w:sz w:val="32"/>
          <w:szCs w:val="32"/>
        </w:rPr>
        <w:t xml:space="preserve">25、一些地方政府、党政官员之所以不能提供贴心的公共服务、优质的公共产品，一个深层次的原因，就是没有顺“公”与“私”的关系，未能摆正“官”与“民”的位置。  </w:t>
      </w:r>
    </w:p>
    <w:p>
      <w:pPr>
        <w:ind w:firstLine="640" w:firstLineChars="200"/>
        <w:rPr>
          <w:rFonts w:ascii="仿宋_GB2312" w:eastAsia="仿宋_GB2312"/>
          <w:sz w:val="32"/>
          <w:szCs w:val="32"/>
        </w:rPr>
      </w:pPr>
      <w:r>
        <w:rPr>
          <w:rFonts w:hint="eastAsia" w:ascii="仿宋_GB2312" w:eastAsia="仿宋_GB2312"/>
          <w:sz w:val="32"/>
          <w:szCs w:val="32"/>
        </w:rPr>
        <w:t xml:space="preserve">26、干部身上存在的“四风”突出问题，说到底，还是制度执行存在打折、走样，没有建立健全行政权力运行的监督和制约体系，才使得一些干部的“官本位”思想有所抬头、“官气”有所滋生，甚至还有的“匪气”十足。  </w:t>
      </w:r>
    </w:p>
    <w:p>
      <w:pPr>
        <w:ind w:firstLine="640" w:firstLineChars="200"/>
        <w:rPr>
          <w:rFonts w:ascii="仿宋_GB2312" w:eastAsia="仿宋_GB2312"/>
          <w:sz w:val="32"/>
          <w:szCs w:val="32"/>
        </w:rPr>
      </w:pPr>
      <w:r>
        <w:rPr>
          <w:rFonts w:hint="eastAsia" w:ascii="仿宋_GB2312" w:eastAsia="仿宋_GB2312"/>
          <w:sz w:val="32"/>
          <w:szCs w:val="32"/>
        </w:rPr>
        <w:t xml:space="preserve">27、“脚踏两条船，迟早要翻船”，不但不能当官发财，还可能面临牢狱之灾，自毁一生。  </w:t>
      </w:r>
    </w:p>
    <w:p>
      <w:pPr>
        <w:ind w:firstLine="640" w:firstLineChars="200"/>
        <w:rPr>
          <w:rFonts w:ascii="仿宋_GB2312" w:eastAsia="仿宋_GB2312"/>
          <w:sz w:val="32"/>
          <w:szCs w:val="32"/>
        </w:rPr>
      </w:pPr>
      <w:r>
        <w:rPr>
          <w:rFonts w:hint="eastAsia" w:ascii="仿宋_GB2312" w:eastAsia="仿宋_GB2312"/>
          <w:sz w:val="32"/>
          <w:szCs w:val="32"/>
        </w:rPr>
        <w:t xml:space="preserve">28、干部的道德品质好不好、党性观念、纪律观念强不强，不是一天形成的。  </w:t>
      </w:r>
    </w:p>
    <w:p>
      <w:pPr>
        <w:ind w:firstLine="640" w:firstLineChars="200"/>
        <w:rPr>
          <w:rFonts w:ascii="仿宋_GB2312" w:eastAsia="仿宋_GB2312"/>
          <w:sz w:val="32"/>
          <w:szCs w:val="32"/>
        </w:rPr>
      </w:pPr>
      <w:r>
        <w:rPr>
          <w:rFonts w:hint="eastAsia" w:ascii="仿宋_GB2312" w:eastAsia="仿宋_GB2312"/>
          <w:sz w:val="32"/>
          <w:szCs w:val="32"/>
        </w:rPr>
        <w:t xml:space="preserve">29、沉的越深，看的越清；呆的越久，听的越明。走马观花、蜻蜓点水、浮光掠影，沉不下去、呆的不长，无法摸清实情，更难以求得群众的真话。  </w:t>
      </w:r>
    </w:p>
    <w:p>
      <w:pPr>
        <w:ind w:firstLine="640" w:firstLineChars="200"/>
        <w:rPr>
          <w:rFonts w:ascii="仿宋_GB2312" w:eastAsia="仿宋_GB2312"/>
          <w:sz w:val="32"/>
          <w:szCs w:val="32"/>
        </w:rPr>
      </w:pPr>
      <w:r>
        <w:rPr>
          <w:rFonts w:hint="eastAsia" w:ascii="仿宋_GB2312" w:eastAsia="仿宋_GB2312"/>
          <w:sz w:val="32"/>
          <w:szCs w:val="32"/>
        </w:rPr>
        <w:t xml:space="preserve">30、接地气，才能有底气；转作风，才能树新风。  </w:t>
      </w:r>
    </w:p>
    <w:p>
      <w:pPr>
        <w:ind w:firstLine="640" w:firstLineChars="200"/>
        <w:rPr>
          <w:rFonts w:ascii="仿宋_GB2312" w:eastAsia="仿宋_GB2312"/>
          <w:sz w:val="32"/>
          <w:szCs w:val="32"/>
        </w:rPr>
      </w:pPr>
      <w:r>
        <w:rPr>
          <w:rFonts w:hint="eastAsia" w:ascii="仿宋_GB2312" w:eastAsia="仿宋_GB2312"/>
          <w:sz w:val="32"/>
          <w:szCs w:val="32"/>
        </w:rPr>
        <w:t xml:space="preserve">31、教育不是万能的，但是离开教育是万万不能的。  </w:t>
      </w:r>
    </w:p>
    <w:p>
      <w:pPr>
        <w:ind w:firstLine="640" w:firstLineChars="200"/>
        <w:rPr>
          <w:rFonts w:ascii="仿宋_GB2312" w:eastAsia="仿宋_GB2312"/>
          <w:sz w:val="32"/>
          <w:szCs w:val="32"/>
        </w:rPr>
      </w:pPr>
      <w:r>
        <w:rPr>
          <w:rFonts w:hint="eastAsia" w:ascii="仿宋_GB2312" w:eastAsia="仿宋_GB2312"/>
          <w:sz w:val="32"/>
          <w:szCs w:val="32"/>
        </w:rPr>
        <w:t xml:space="preserve">32、向上向善的正能量，不是说来就来，说有就有的，它需要无数有责任感、有良知的普通大众的不断累积、长期坚持。  </w:t>
      </w:r>
    </w:p>
    <w:p>
      <w:pPr>
        <w:ind w:firstLine="640" w:firstLineChars="200"/>
        <w:rPr>
          <w:rFonts w:ascii="仿宋_GB2312" w:eastAsia="仿宋_GB2312"/>
          <w:sz w:val="32"/>
          <w:szCs w:val="32"/>
        </w:rPr>
      </w:pPr>
      <w:r>
        <w:rPr>
          <w:rFonts w:hint="eastAsia" w:ascii="仿宋_GB2312" w:eastAsia="仿宋_GB2312"/>
          <w:sz w:val="32"/>
          <w:szCs w:val="32"/>
        </w:rPr>
        <w:t xml:space="preserve">33、一旦理想滑坡，必然在工作上不思进取、无所作为，满足于“做一天和尚撞一天钟”，严重的还会导致腐化堕落。  </w:t>
      </w:r>
    </w:p>
    <w:p>
      <w:pPr>
        <w:ind w:firstLine="640" w:firstLineChars="200"/>
        <w:rPr>
          <w:rFonts w:ascii="仿宋_GB2312" w:eastAsia="仿宋_GB2312"/>
          <w:sz w:val="32"/>
          <w:szCs w:val="32"/>
        </w:rPr>
      </w:pPr>
      <w:r>
        <w:rPr>
          <w:rFonts w:hint="eastAsia" w:ascii="仿宋_GB2312" w:eastAsia="仿宋_GB2312"/>
          <w:sz w:val="32"/>
          <w:szCs w:val="32"/>
        </w:rPr>
        <w:t xml:space="preserve">34、人的生命是宝贵的。但是，一个失去理想信念和正确政治选择的生命是毫无价值、了无意义的。  </w:t>
      </w:r>
    </w:p>
    <w:p>
      <w:pPr>
        <w:ind w:firstLine="640" w:firstLineChars="200"/>
        <w:rPr>
          <w:rFonts w:ascii="仿宋_GB2312" w:eastAsia="仿宋_GB2312"/>
          <w:sz w:val="32"/>
          <w:szCs w:val="32"/>
        </w:rPr>
      </w:pPr>
      <w:r>
        <w:rPr>
          <w:rFonts w:hint="eastAsia" w:ascii="仿宋_GB2312" w:eastAsia="仿宋_GB2312"/>
          <w:sz w:val="32"/>
          <w:szCs w:val="32"/>
        </w:rPr>
        <w:t xml:space="preserve">35、深入基层才能融入群众，沉入实际才能发现问题。  </w:t>
      </w:r>
    </w:p>
    <w:p>
      <w:pPr>
        <w:ind w:firstLine="640" w:firstLineChars="200"/>
        <w:rPr>
          <w:rFonts w:ascii="仿宋_GB2312" w:eastAsia="仿宋_GB2312"/>
          <w:sz w:val="32"/>
          <w:szCs w:val="32"/>
        </w:rPr>
      </w:pPr>
      <w:r>
        <w:rPr>
          <w:rFonts w:hint="eastAsia" w:ascii="仿宋_GB2312" w:eastAsia="仿宋_GB2312"/>
          <w:sz w:val="32"/>
          <w:szCs w:val="32"/>
        </w:rPr>
        <w:t xml:space="preserve">36、走访不停歇，服务不打折。  </w:t>
      </w:r>
    </w:p>
    <w:p>
      <w:pPr>
        <w:ind w:firstLine="640" w:firstLineChars="200"/>
        <w:rPr>
          <w:rFonts w:ascii="仿宋_GB2312" w:eastAsia="仿宋_GB2312"/>
          <w:sz w:val="32"/>
          <w:szCs w:val="32"/>
        </w:rPr>
      </w:pPr>
      <w:r>
        <w:rPr>
          <w:rFonts w:hint="eastAsia" w:ascii="仿宋_GB2312" w:eastAsia="仿宋_GB2312"/>
          <w:sz w:val="32"/>
          <w:szCs w:val="32"/>
        </w:rPr>
        <w:t xml:space="preserve">37、务实才能落实，高效才能长效。  </w:t>
      </w:r>
    </w:p>
    <w:p>
      <w:pPr>
        <w:ind w:firstLine="640" w:firstLineChars="200"/>
        <w:rPr>
          <w:rFonts w:ascii="仿宋_GB2312" w:eastAsia="仿宋_GB2312"/>
          <w:sz w:val="32"/>
          <w:szCs w:val="32"/>
        </w:rPr>
      </w:pPr>
      <w:r>
        <w:rPr>
          <w:rFonts w:hint="eastAsia" w:ascii="仿宋_GB2312" w:eastAsia="仿宋_GB2312"/>
          <w:sz w:val="32"/>
          <w:szCs w:val="32"/>
        </w:rPr>
        <w:t xml:space="preserve">38、常翻民生小账本，做好服务大文章。  </w:t>
      </w:r>
    </w:p>
    <w:p>
      <w:pPr>
        <w:ind w:firstLine="640" w:firstLineChars="200"/>
        <w:rPr>
          <w:rFonts w:ascii="仿宋_GB2312" w:eastAsia="仿宋_GB2312"/>
          <w:sz w:val="32"/>
          <w:szCs w:val="32"/>
        </w:rPr>
      </w:pPr>
      <w:r>
        <w:rPr>
          <w:rFonts w:hint="eastAsia" w:ascii="仿宋_GB2312" w:eastAsia="仿宋_GB2312"/>
          <w:sz w:val="32"/>
          <w:szCs w:val="32"/>
        </w:rPr>
        <w:t xml:space="preserve">39、大到一个国家、一个社会，小到一个地方、一个单位，只有营造出想干事、能干事、干成事、不出事的浓厚氛围，才能不让干事者吃亏，不让混事者得利。  </w:t>
      </w:r>
    </w:p>
    <w:p>
      <w:pPr>
        <w:ind w:firstLine="640" w:firstLineChars="200"/>
        <w:rPr>
          <w:rFonts w:ascii="仿宋_GB2312" w:eastAsia="仿宋_GB2312"/>
          <w:sz w:val="32"/>
          <w:szCs w:val="32"/>
        </w:rPr>
      </w:pPr>
      <w:r>
        <w:rPr>
          <w:rFonts w:hint="eastAsia" w:ascii="仿宋_GB2312" w:eastAsia="仿宋_GB2312"/>
          <w:sz w:val="32"/>
          <w:szCs w:val="32"/>
        </w:rPr>
        <w:t xml:space="preserve">40、发展是硬道理，落实是真功夫，需要在世界观、方法论两方面锤炼和提升，才不会让落实落空。  </w:t>
      </w:r>
    </w:p>
    <w:p>
      <w:pPr>
        <w:ind w:firstLine="640" w:firstLineChars="200"/>
        <w:rPr>
          <w:rFonts w:ascii="仿宋_GB2312" w:eastAsia="仿宋_GB2312"/>
          <w:sz w:val="32"/>
          <w:szCs w:val="32"/>
        </w:rPr>
      </w:pPr>
      <w:r>
        <w:rPr>
          <w:rFonts w:hint="eastAsia" w:ascii="仿宋_GB2312" w:eastAsia="仿宋_GB2312"/>
          <w:sz w:val="32"/>
          <w:szCs w:val="32"/>
        </w:rPr>
        <w:t xml:space="preserve">41、精神永不过时，传承永在路上。  </w:t>
      </w:r>
    </w:p>
    <w:p>
      <w:pPr>
        <w:ind w:firstLine="640" w:firstLineChars="200"/>
        <w:rPr>
          <w:rFonts w:ascii="仿宋_GB2312" w:eastAsia="仿宋_GB2312"/>
          <w:sz w:val="32"/>
          <w:szCs w:val="32"/>
        </w:rPr>
      </w:pPr>
      <w:r>
        <w:rPr>
          <w:rFonts w:hint="eastAsia" w:ascii="仿宋_GB2312" w:eastAsia="仿宋_GB2312"/>
          <w:sz w:val="32"/>
          <w:szCs w:val="32"/>
        </w:rPr>
        <w:t xml:space="preserve">42、要求不能一提一撂，落实更不是一抓就灵，必须反复提、经常抓。  </w:t>
      </w:r>
    </w:p>
    <w:p>
      <w:pPr>
        <w:ind w:firstLine="640" w:firstLineChars="200"/>
        <w:rPr>
          <w:rFonts w:ascii="仿宋_GB2312" w:eastAsia="仿宋_GB2312"/>
          <w:sz w:val="32"/>
          <w:szCs w:val="32"/>
        </w:rPr>
      </w:pPr>
      <w:r>
        <w:rPr>
          <w:rFonts w:hint="eastAsia" w:ascii="仿宋_GB2312" w:eastAsia="仿宋_GB2312"/>
          <w:sz w:val="32"/>
          <w:szCs w:val="32"/>
        </w:rPr>
        <w:t xml:space="preserve">43、改革创新，是开弓没有回头箭；跨越发展，也是只有更好没有最好。  </w:t>
      </w:r>
    </w:p>
    <w:p>
      <w:pPr>
        <w:ind w:firstLine="640" w:firstLineChars="200"/>
        <w:rPr>
          <w:rFonts w:ascii="仿宋_GB2312" w:eastAsia="仿宋_GB2312"/>
          <w:sz w:val="32"/>
          <w:szCs w:val="32"/>
        </w:rPr>
      </w:pPr>
      <w:r>
        <w:rPr>
          <w:rFonts w:hint="eastAsia" w:ascii="仿宋_GB2312" w:eastAsia="仿宋_GB2312"/>
          <w:sz w:val="32"/>
          <w:szCs w:val="32"/>
        </w:rPr>
        <w:t xml:space="preserve">44、心无旁骛，才能行稳致远。  </w:t>
      </w:r>
    </w:p>
    <w:p>
      <w:pPr>
        <w:ind w:firstLine="640" w:firstLineChars="200"/>
        <w:rPr>
          <w:rFonts w:ascii="仿宋_GB2312" w:eastAsia="仿宋_GB2312"/>
          <w:sz w:val="32"/>
          <w:szCs w:val="32"/>
        </w:rPr>
      </w:pPr>
      <w:r>
        <w:rPr>
          <w:rFonts w:hint="eastAsia" w:ascii="仿宋_GB2312" w:eastAsia="仿宋_GB2312"/>
          <w:sz w:val="32"/>
          <w:szCs w:val="32"/>
        </w:rPr>
        <w:t xml:space="preserve">45、保障和改善民生，最关键、最核心、最根本的是要让老百姓的“口袋子”实起来、鼓起来。  </w:t>
      </w:r>
    </w:p>
    <w:p>
      <w:pPr>
        <w:ind w:firstLine="640" w:firstLineChars="200"/>
        <w:rPr>
          <w:rFonts w:ascii="仿宋_GB2312" w:eastAsia="仿宋_GB2312"/>
          <w:sz w:val="32"/>
          <w:szCs w:val="32"/>
        </w:rPr>
      </w:pPr>
      <w:r>
        <w:rPr>
          <w:rFonts w:hint="eastAsia" w:ascii="仿宋_GB2312" w:eastAsia="仿宋_GB2312"/>
          <w:sz w:val="32"/>
          <w:szCs w:val="32"/>
        </w:rPr>
        <w:t xml:space="preserve">46、领导，领导，关键在“领”与“导”，这其中既有能力素质方面的要求，更有艺术技巧方面的积累。  </w:t>
      </w:r>
    </w:p>
    <w:p>
      <w:pPr>
        <w:ind w:firstLine="640" w:firstLineChars="200"/>
        <w:rPr>
          <w:rFonts w:ascii="仿宋_GB2312" w:eastAsia="仿宋_GB2312"/>
          <w:sz w:val="32"/>
          <w:szCs w:val="32"/>
        </w:rPr>
      </w:pPr>
      <w:r>
        <w:rPr>
          <w:rFonts w:hint="eastAsia" w:ascii="仿宋_GB2312" w:eastAsia="仿宋_GB2312"/>
          <w:sz w:val="32"/>
          <w:szCs w:val="32"/>
        </w:rPr>
        <w:t xml:space="preserve">47、干部，干部，是靠干出来的。不干事、不作为，不仅当不好干部，更干不成事业。  </w:t>
      </w:r>
    </w:p>
    <w:p>
      <w:pPr>
        <w:ind w:firstLine="640" w:firstLineChars="200"/>
        <w:rPr>
          <w:rFonts w:ascii="仿宋_GB2312" w:eastAsia="仿宋_GB2312"/>
          <w:sz w:val="32"/>
          <w:szCs w:val="32"/>
        </w:rPr>
      </w:pPr>
      <w:r>
        <w:rPr>
          <w:rFonts w:hint="eastAsia" w:ascii="仿宋_GB2312" w:eastAsia="仿宋_GB2312"/>
          <w:sz w:val="32"/>
          <w:szCs w:val="32"/>
        </w:rPr>
        <w:t xml:space="preserve">48、角色，决定了责任，责任，意味着担当。  </w:t>
      </w:r>
    </w:p>
    <w:p>
      <w:pPr>
        <w:ind w:firstLine="640" w:firstLineChars="200"/>
        <w:rPr>
          <w:rFonts w:ascii="仿宋_GB2312" w:eastAsia="仿宋_GB2312"/>
          <w:sz w:val="32"/>
          <w:szCs w:val="32"/>
        </w:rPr>
      </w:pPr>
      <w:r>
        <w:rPr>
          <w:rFonts w:hint="eastAsia" w:ascii="仿宋_GB2312" w:eastAsia="仿宋_GB2312"/>
          <w:sz w:val="32"/>
          <w:szCs w:val="32"/>
        </w:rPr>
        <w:t xml:space="preserve">49、抓基层打基础强基业，是兴党兴国之必然，更是领导干部之必须。  </w:t>
      </w:r>
    </w:p>
    <w:p>
      <w:pPr>
        <w:ind w:firstLine="640" w:firstLineChars="200"/>
        <w:rPr>
          <w:rFonts w:ascii="仿宋_GB2312" w:eastAsia="仿宋_GB2312"/>
          <w:sz w:val="32"/>
          <w:szCs w:val="32"/>
        </w:rPr>
      </w:pPr>
      <w:r>
        <w:rPr>
          <w:rFonts w:hint="eastAsia" w:ascii="仿宋_GB2312" w:eastAsia="仿宋_GB2312"/>
          <w:sz w:val="32"/>
          <w:szCs w:val="32"/>
        </w:rPr>
        <w:t xml:space="preserve">50、再严的制度、再好的装备，不用，都是水中月、镜中花。  </w:t>
      </w:r>
    </w:p>
    <w:p>
      <w:pPr>
        <w:ind w:firstLine="640" w:firstLineChars="200"/>
        <w:rPr>
          <w:rFonts w:ascii="仿宋_GB2312" w:eastAsia="仿宋_GB2312"/>
          <w:sz w:val="32"/>
          <w:szCs w:val="32"/>
        </w:rPr>
      </w:pPr>
      <w:r>
        <w:rPr>
          <w:rFonts w:hint="eastAsia" w:ascii="仿宋_GB2312" w:eastAsia="仿宋_GB2312"/>
          <w:sz w:val="32"/>
          <w:szCs w:val="32"/>
        </w:rPr>
        <w:t xml:space="preserve">51、为民服务、造福于民，不能空喊口号，更不能只讲“大道理”，必须始终坚持落细落小落实。  </w:t>
      </w:r>
    </w:p>
    <w:p>
      <w:pPr>
        <w:ind w:firstLine="640" w:firstLineChars="200"/>
        <w:rPr>
          <w:rFonts w:ascii="仿宋_GB2312" w:eastAsia="仿宋_GB2312"/>
          <w:sz w:val="32"/>
          <w:szCs w:val="32"/>
        </w:rPr>
      </w:pPr>
      <w:r>
        <w:rPr>
          <w:rFonts w:hint="eastAsia" w:ascii="仿宋_GB2312" w:eastAsia="仿宋_GB2312"/>
          <w:sz w:val="32"/>
          <w:szCs w:val="32"/>
        </w:rPr>
        <w:t xml:space="preserve">52、困难，找政府。切实帮助群众解决实际困难，是党委政府以及党员干部特别是领导干部的神圣职责。  </w:t>
      </w:r>
    </w:p>
    <w:p>
      <w:pPr>
        <w:ind w:firstLine="640" w:firstLineChars="200"/>
        <w:rPr>
          <w:rFonts w:ascii="仿宋_GB2312" w:eastAsia="仿宋_GB2312"/>
          <w:sz w:val="32"/>
          <w:szCs w:val="32"/>
        </w:rPr>
      </w:pPr>
      <w:r>
        <w:rPr>
          <w:rFonts w:hint="eastAsia" w:ascii="仿宋_GB2312" w:eastAsia="仿宋_GB2312"/>
          <w:sz w:val="32"/>
          <w:szCs w:val="32"/>
        </w:rPr>
        <w:t xml:space="preserve">53、人生历程是没有回程票的单程列车，更是一盘输不起的棋。一旦搭错车、走错路、下错棋或偏离轨道，则会前程尽毁、满盘皆输。  </w:t>
      </w:r>
    </w:p>
    <w:p>
      <w:pPr>
        <w:ind w:firstLine="640" w:firstLineChars="200"/>
        <w:rPr>
          <w:rFonts w:ascii="仿宋_GB2312" w:eastAsia="仿宋_GB2312"/>
          <w:sz w:val="32"/>
          <w:szCs w:val="32"/>
        </w:rPr>
      </w:pPr>
      <w:r>
        <w:rPr>
          <w:rFonts w:hint="eastAsia" w:ascii="仿宋_GB2312" w:eastAsia="仿宋_GB2312"/>
          <w:sz w:val="32"/>
          <w:szCs w:val="32"/>
        </w:rPr>
        <w:t xml:space="preserve">54、功夫不到家、本领不过硬，只会被历史淘汰、让人民唾弃。  </w:t>
      </w:r>
    </w:p>
    <w:p>
      <w:pPr>
        <w:ind w:firstLine="640" w:firstLineChars="200"/>
        <w:rPr>
          <w:rFonts w:ascii="仿宋_GB2312" w:eastAsia="仿宋_GB2312"/>
          <w:sz w:val="32"/>
          <w:szCs w:val="32"/>
        </w:rPr>
      </w:pPr>
      <w:r>
        <w:rPr>
          <w:rFonts w:hint="eastAsia" w:ascii="仿宋_GB2312" w:eastAsia="仿宋_GB2312"/>
          <w:sz w:val="32"/>
          <w:szCs w:val="32"/>
        </w:rPr>
        <w:t xml:space="preserve">55、抓好中央精神的贯彻落实，不是简单的读读文件、开开会议、发发通知，就能够见到实效的。  </w:t>
      </w:r>
    </w:p>
    <w:p>
      <w:pPr>
        <w:ind w:firstLine="640" w:firstLineChars="200"/>
        <w:rPr>
          <w:rFonts w:ascii="仿宋_GB2312" w:eastAsia="仿宋_GB2312"/>
          <w:sz w:val="32"/>
          <w:szCs w:val="32"/>
        </w:rPr>
      </w:pPr>
      <w:r>
        <w:rPr>
          <w:rFonts w:hint="eastAsia" w:ascii="仿宋_GB2312" w:eastAsia="仿宋_GB2312"/>
          <w:sz w:val="32"/>
          <w:szCs w:val="32"/>
        </w:rPr>
        <w:t xml:space="preserve">56、坚持“一张蓝图绘到底”，不能“新官不理旧账”，切忌搞劳民伤财的瞎折腾。  </w:t>
      </w:r>
    </w:p>
    <w:p>
      <w:pPr>
        <w:ind w:firstLine="640" w:firstLineChars="200"/>
        <w:rPr>
          <w:rFonts w:ascii="仿宋_GB2312" w:eastAsia="仿宋_GB2312"/>
          <w:sz w:val="32"/>
          <w:szCs w:val="32"/>
        </w:rPr>
      </w:pPr>
      <w:r>
        <w:rPr>
          <w:rFonts w:hint="eastAsia" w:ascii="仿宋_GB2312" w:eastAsia="仿宋_GB2312"/>
          <w:sz w:val="32"/>
          <w:szCs w:val="32"/>
        </w:rPr>
        <w:t xml:space="preserve">57、作风正不正、纯不纯，关键看思想对不对、牢不牢。  </w:t>
      </w:r>
    </w:p>
    <w:p>
      <w:pPr>
        <w:ind w:firstLine="640" w:firstLineChars="200"/>
        <w:rPr>
          <w:rFonts w:ascii="仿宋_GB2312" w:eastAsia="仿宋_GB2312"/>
          <w:sz w:val="32"/>
          <w:szCs w:val="32"/>
        </w:rPr>
      </w:pPr>
      <w:r>
        <w:rPr>
          <w:rFonts w:hint="eastAsia" w:ascii="仿宋_GB2312" w:eastAsia="仿宋_GB2312"/>
          <w:sz w:val="32"/>
          <w:szCs w:val="32"/>
        </w:rPr>
        <w:t xml:space="preserve">58、为官者，民为根，正为本。  </w:t>
      </w:r>
    </w:p>
    <w:p>
      <w:pPr>
        <w:ind w:firstLine="640" w:firstLineChars="200"/>
        <w:rPr>
          <w:rFonts w:ascii="仿宋_GB2312" w:eastAsia="仿宋_GB2312"/>
          <w:sz w:val="32"/>
          <w:szCs w:val="32"/>
        </w:rPr>
      </w:pPr>
      <w:r>
        <w:rPr>
          <w:rFonts w:hint="eastAsia" w:ascii="仿宋_GB2312" w:eastAsia="仿宋_GB2312"/>
          <w:sz w:val="32"/>
          <w:szCs w:val="32"/>
        </w:rPr>
        <w:t xml:space="preserve">59、心生邪念、动摇立场、偏离正道，也就离腐化堕落不远了。  </w:t>
      </w:r>
    </w:p>
    <w:p>
      <w:pPr>
        <w:ind w:firstLine="640" w:firstLineChars="200"/>
        <w:rPr>
          <w:rFonts w:ascii="仿宋_GB2312" w:eastAsia="仿宋_GB2312"/>
          <w:sz w:val="32"/>
          <w:szCs w:val="32"/>
        </w:rPr>
      </w:pPr>
      <w:r>
        <w:rPr>
          <w:rFonts w:hint="eastAsia" w:ascii="仿宋_GB2312" w:eastAsia="仿宋_GB2312"/>
          <w:sz w:val="32"/>
          <w:szCs w:val="32"/>
        </w:rPr>
        <w:t xml:space="preserve">60、生态环境，是易碎品；环境保护，需全天候。  </w:t>
      </w:r>
    </w:p>
    <w:p>
      <w:pPr>
        <w:ind w:firstLine="640" w:firstLineChars="200"/>
        <w:rPr>
          <w:rFonts w:ascii="仿宋_GB2312" w:eastAsia="仿宋_GB2312"/>
          <w:sz w:val="32"/>
          <w:szCs w:val="32"/>
        </w:rPr>
      </w:pPr>
      <w:r>
        <w:rPr>
          <w:rFonts w:hint="eastAsia" w:ascii="仿宋_GB2312" w:eastAsia="仿宋_GB2312"/>
          <w:sz w:val="32"/>
          <w:szCs w:val="32"/>
        </w:rPr>
        <w:t xml:space="preserve">61、特色的，才是自己的，也才是可持续发展的。  </w:t>
      </w:r>
    </w:p>
    <w:p>
      <w:pPr>
        <w:ind w:firstLine="640" w:firstLineChars="200"/>
        <w:rPr>
          <w:rFonts w:ascii="仿宋_GB2312" w:eastAsia="仿宋_GB2312"/>
          <w:sz w:val="32"/>
          <w:szCs w:val="32"/>
        </w:rPr>
      </w:pPr>
      <w:r>
        <w:rPr>
          <w:rFonts w:hint="eastAsia" w:ascii="仿宋_GB2312" w:eastAsia="仿宋_GB2312"/>
          <w:sz w:val="32"/>
          <w:szCs w:val="32"/>
        </w:rPr>
        <w:t xml:space="preserve">62、再有特色的发展路子，没有全党全社会的积极作为、实干争先，都将成为“泡影”。  </w:t>
      </w:r>
    </w:p>
    <w:p>
      <w:pPr>
        <w:ind w:firstLine="640" w:firstLineChars="200"/>
        <w:rPr>
          <w:rFonts w:ascii="仿宋_GB2312" w:eastAsia="仿宋_GB2312"/>
          <w:sz w:val="32"/>
          <w:szCs w:val="32"/>
        </w:rPr>
      </w:pPr>
      <w:r>
        <w:rPr>
          <w:rFonts w:hint="eastAsia" w:ascii="仿宋_GB2312" w:eastAsia="仿宋_GB2312"/>
          <w:sz w:val="32"/>
          <w:szCs w:val="32"/>
        </w:rPr>
        <w:t xml:space="preserve">63、一个人不能走好自己的人生路，往往是从第一次“失足”、“走偏”开始的。  </w:t>
      </w:r>
    </w:p>
    <w:p>
      <w:pPr>
        <w:ind w:firstLine="640" w:firstLineChars="200"/>
        <w:rPr>
          <w:rFonts w:ascii="仿宋_GB2312" w:eastAsia="仿宋_GB2312"/>
          <w:sz w:val="32"/>
          <w:szCs w:val="32"/>
        </w:rPr>
      </w:pPr>
      <w:r>
        <w:rPr>
          <w:rFonts w:hint="eastAsia" w:ascii="仿宋_GB2312" w:eastAsia="仿宋_GB2312"/>
          <w:sz w:val="32"/>
          <w:szCs w:val="32"/>
        </w:rPr>
        <w:t xml:space="preserve">64、利好的政策措施，必须依靠严格的制度来保障。  </w:t>
      </w:r>
    </w:p>
    <w:p>
      <w:pPr>
        <w:ind w:firstLine="640" w:firstLineChars="200"/>
        <w:rPr>
          <w:rFonts w:ascii="仿宋_GB2312" w:eastAsia="仿宋_GB2312"/>
          <w:sz w:val="32"/>
          <w:szCs w:val="32"/>
        </w:rPr>
      </w:pPr>
      <w:r>
        <w:rPr>
          <w:rFonts w:hint="eastAsia" w:ascii="仿宋_GB2312" w:eastAsia="仿宋_GB2312"/>
          <w:sz w:val="32"/>
          <w:szCs w:val="32"/>
        </w:rPr>
        <w:t xml:space="preserve">65、热线必须两头热，才能真正发挥联系上下、沟通官民的积极作用，从而更好地服务于群众参政议政、干部亲民为民。  </w:t>
      </w:r>
    </w:p>
    <w:p>
      <w:pPr>
        <w:ind w:firstLine="640" w:firstLineChars="200"/>
        <w:rPr>
          <w:rFonts w:ascii="仿宋_GB2312" w:eastAsia="仿宋_GB2312"/>
          <w:sz w:val="32"/>
          <w:szCs w:val="32"/>
        </w:rPr>
      </w:pPr>
      <w:r>
        <w:rPr>
          <w:rFonts w:hint="eastAsia" w:ascii="仿宋_GB2312" w:eastAsia="仿宋_GB2312"/>
          <w:sz w:val="32"/>
          <w:szCs w:val="32"/>
        </w:rPr>
        <w:t xml:space="preserve">66、没有广大党员干部的积极作为、奋发有为，再好的政策措施也会落空。  </w:t>
      </w:r>
    </w:p>
    <w:p>
      <w:pPr>
        <w:ind w:firstLine="640" w:firstLineChars="200"/>
        <w:rPr>
          <w:rFonts w:ascii="仿宋_GB2312" w:eastAsia="仿宋_GB2312"/>
          <w:sz w:val="32"/>
          <w:szCs w:val="32"/>
        </w:rPr>
      </w:pPr>
      <w:r>
        <w:rPr>
          <w:rFonts w:hint="eastAsia" w:ascii="仿宋_GB2312" w:eastAsia="仿宋_GB2312"/>
          <w:sz w:val="32"/>
          <w:szCs w:val="32"/>
        </w:rPr>
        <w:t xml:space="preserve">67、没有问题的思维，是肤浅的思维、被动的思维。  </w:t>
      </w:r>
    </w:p>
    <w:p>
      <w:pPr>
        <w:ind w:firstLine="640" w:firstLineChars="200"/>
        <w:rPr>
          <w:rFonts w:ascii="仿宋_GB2312" w:eastAsia="仿宋_GB2312"/>
          <w:sz w:val="32"/>
          <w:szCs w:val="32"/>
        </w:rPr>
      </w:pPr>
      <w:r>
        <w:rPr>
          <w:rFonts w:hint="eastAsia" w:ascii="仿宋_GB2312" w:eastAsia="仿宋_GB2312"/>
          <w:sz w:val="32"/>
          <w:szCs w:val="32"/>
        </w:rPr>
        <w:t xml:space="preserve">68、越是年轻，越要注重养心净心。  </w:t>
      </w:r>
    </w:p>
    <w:p>
      <w:pPr>
        <w:ind w:firstLine="640" w:firstLineChars="200"/>
        <w:rPr>
          <w:rFonts w:ascii="仿宋_GB2312" w:eastAsia="仿宋_GB2312"/>
          <w:sz w:val="32"/>
          <w:szCs w:val="32"/>
        </w:rPr>
      </w:pPr>
      <w:r>
        <w:rPr>
          <w:rFonts w:hint="eastAsia" w:ascii="仿宋_GB2312" w:eastAsia="仿宋_GB2312"/>
          <w:sz w:val="32"/>
          <w:szCs w:val="32"/>
        </w:rPr>
        <w:t xml:space="preserve">69、革命理想高于天，党性修养保先进。  </w:t>
      </w:r>
    </w:p>
    <w:p>
      <w:pPr>
        <w:ind w:firstLine="640" w:firstLineChars="200"/>
        <w:rPr>
          <w:rFonts w:ascii="仿宋_GB2312" w:eastAsia="仿宋_GB2312"/>
          <w:sz w:val="32"/>
          <w:szCs w:val="32"/>
        </w:rPr>
      </w:pPr>
      <w:r>
        <w:rPr>
          <w:rFonts w:hint="eastAsia" w:ascii="仿宋_GB2312" w:eastAsia="仿宋_GB2312"/>
          <w:sz w:val="32"/>
          <w:szCs w:val="32"/>
        </w:rPr>
        <w:t xml:space="preserve">70、走自己的路，才能走得更远。  </w:t>
      </w:r>
    </w:p>
    <w:p>
      <w:pPr>
        <w:ind w:firstLine="640" w:firstLineChars="200"/>
        <w:rPr>
          <w:rFonts w:ascii="仿宋_GB2312" w:eastAsia="仿宋_GB2312"/>
          <w:sz w:val="32"/>
          <w:szCs w:val="32"/>
        </w:rPr>
      </w:pPr>
      <w:r>
        <w:rPr>
          <w:rFonts w:hint="eastAsia" w:ascii="仿宋_GB2312" w:eastAsia="仿宋_GB2312"/>
          <w:sz w:val="32"/>
          <w:szCs w:val="32"/>
        </w:rPr>
        <w:t xml:space="preserve">71、干部担当作为，既要干在当下，更要立足长远，利在长远。  </w:t>
      </w:r>
    </w:p>
    <w:p>
      <w:pPr>
        <w:ind w:firstLine="640" w:firstLineChars="200"/>
        <w:rPr>
          <w:rFonts w:ascii="仿宋_GB2312" w:eastAsia="仿宋_GB2312"/>
          <w:sz w:val="32"/>
          <w:szCs w:val="32"/>
        </w:rPr>
      </w:pPr>
      <w:r>
        <w:rPr>
          <w:rFonts w:hint="eastAsia" w:ascii="仿宋_GB2312" w:eastAsia="仿宋_GB2312"/>
          <w:sz w:val="32"/>
          <w:szCs w:val="32"/>
        </w:rPr>
        <w:t xml:space="preserve">72、发展无止境，创新无止境，服务更无止境。  </w:t>
      </w:r>
    </w:p>
    <w:p>
      <w:pPr>
        <w:ind w:firstLine="640" w:firstLineChars="200"/>
        <w:rPr>
          <w:rFonts w:ascii="仿宋_GB2312" w:eastAsia="仿宋_GB2312"/>
          <w:sz w:val="32"/>
          <w:szCs w:val="32"/>
        </w:rPr>
      </w:pPr>
      <w:r>
        <w:rPr>
          <w:rFonts w:hint="eastAsia" w:ascii="仿宋_GB2312" w:eastAsia="仿宋_GB2312"/>
          <w:sz w:val="32"/>
          <w:szCs w:val="32"/>
        </w:rPr>
        <w:t xml:space="preserve">73、党员就是奉献，干部就是责任，领导就是服务。  </w:t>
      </w:r>
    </w:p>
    <w:p>
      <w:pPr>
        <w:ind w:firstLine="640" w:firstLineChars="200"/>
        <w:rPr>
          <w:rFonts w:ascii="仿宋_GB2312" w:eastAsia="仿宋_GB2312"/>
          <w:sz w:val="32"/>
          <w:szCs w:val="32"/>
        </w:rPr>
      </w:pPr>
      <w:r>
        <w:rPr>
          <w:rFonts w:hint="eastAsia" w:ascii="仿宋_GB2312" w:eastAsia="仿宋_GB2312"/>
          <w:sz w:val="32"/>
          <w:szCs w:val="32"/>
        </w:rPr>
        <w:t xml:space="preserve">74、小事不抓，大事难成；小节不管，气节难保。  </w:t>
      </w:r>
    </w:p>
    <w:p>
      <w:pPr>
        <w:ind w:firstLine="640" w:firstLineChars="200"/>
        <w:rPr>
          <w:rFonts w:ascii="仿宋_GB2312" w:eastAsia="仿宋_GB2312"/>
          <w:sz w:val="32"/>
          <w:szCs w:val="32"/>
        </w:rPr>
      </w:pPr>
      <w:r>
        <w:rPr>
          <w:rFonts w:hint="eastAsia" w:ascii="仿宋_GB2312" w:eastAsia="仿宋_GB2312"/>
          <w:sz w:val="32"/>
          <w:szCs w:val="32"/>
        </w:rPr>
        <w:t xml:space="preserve">75、组织上有了亲情关爱，党员干部自然会感悟在心、感动在情，进而增强在党意识，切实做到在党言党、在党爱党、在党忧党、在党兴党。  </w:t>
      </w:r>
    </w:p>
    <w:p>
      <w:pPr>
        <w:ind w:firstLine="640" w:firstLineChars="200"/>
        <w:rPr>
          <w:rFonts w:ascii="仿宋_GB2312" w:eastAsia="仿宋_GB2312"/>
          <w:sz w:val="32"/>
          <w:szCs w:val="32"/>
        </w:rPr>
      </w:pPr>
      <w:r>
        <w:rPr>
          <w:rFonts w:hint="eastAsia" w:ascii="仿宋_GB2312" w:eastAsia="仿宋_GB2312"/>
          <w:sz w:val="32"/>
          <w:szCs w:val="32"/>
        </w:rPr>
        <w:t xml:space="preserve">76、落地是生根的基础，落实是发展的前提。  </w:t>
      </w:r>
    </w:p>
    <w:p>
      <w:pPr>
        <w:ind w:firstLine="640" w:firstLineChars="200"/>
        <w:rPr>
          <w:rFonts w:ascii="仿宋_GB2312" w:eastAsia="仿宋_GB2312"/>
          <w:sz w:val="32"/>
          <w:szCs w:val="32"/>
        </w:rPr>
      </w:pPr>
      <w:r>
        <w:rPr>
          <w:rFonts w:hint="eastAsia" w:ascii="仿宋_GB2312" w:eastAsia="仿宋_GB2312"/>
          <w:sz w:val="32"/>
          <w:szCs w:val="32"/>
        </w:rPr>
        <w:t xml:space="preserve">77、团结就是力量，而共享才是真正的力量之源。  </w:t>
      </w:r>
    </w:p>
    <w:p>
      <w:pPr>
        <w:ind w:firstLine="640" w:firstLineChars="200"/>
        <w:rPr>
          <w:rFonts w:ascii="仿宋_GB2312" w:eastAsia="仿宋_GB2312"/>
          <w:sz w:val="32"/>
          <w:szCs w:val="32"/>
        </w:rPr>
      </w:pPr>
      <w:r>
        <w:rPr>
          <w:rFonts w:hint="eastAsia" w:ascii="仿宋_GB2312" w:eastAsia="仿宋_GB2312"/>
          <w:sz w:val="32"/>
          <w:szCs w:val="32"/>
        </w:rPr>
        <w:t xml:space="preserve">78、严规矩更要有严执行，实要求尤须实行动。  </w:t>
      </w:r>
    </w:p>
    <w:p>
      <w:pPr>
        <w:ind w:firstLine="640" w:firstLineChars="200"/>
        <w:rPr>
          <w:rFonts w:ascii="仿宋_GB2312" w:eastAsia="仿宋_GB2312"/>
          <w:sz w:val="32"/>
          <w:szCs w:val="32"/>
        </w:rPr>
      </w:pPr>
      <w:r>
        <w:rPr>
          <w:rFonts w:hint="eastAsia" w:ascii="仿宋_GB2312" w:eastAsia="仿宋_GB2312"/>
          <w:sz w:val="32"/>
          <w:szCs w:val="32"/>
        </w:rPr>
        <w:t xml:space="preserve">79、带兵打仗，强调养兵千日用兵一时；干部选任，更要坚持日常了解和集中考察相结合，坚决防止突击提拔和各种无原则、无规矩的“临时动议”。  </w:t>
      </w:r>
    </w:p>
    <w:p>
      <w:pPr>
        <w:ind w:firstLine="640" w:firstLineChars="200"/>
        <w:rPr>
          <w:rFonts w:ascii="仿宋_GB2312" w:eastAsia="仿宋_GB2312"/>
          <w:sz w:val="32"/>
          <w:szCs w:val="32"/>
        </w:rPr>
      </w:pPr>
      <w:r>
        <w:rPr>
          <w:rFonts w:hint="eastAsia" w:ascii="仿宋_GB2312" w:eastAsia="仿宋_GB2312"/>
          <w:sz w:val="32"/>
          <w:szCs w:val="32"/>
        </w:rPr>
        <w:t xml:space="preserve">80、不愿担责就不该当领导，不会担责就不能当领导，不敢担责就不配当领导。  </w:t>
      </w:r>
    </w:p>
    <w:p>
      <w:pPr>
        <w:ind w:firstLine="640" w:firstLineChars="200"/>
        <w:rPr>
          <w:rFonts w:ascii="仿宋_GB2312" w:eastAsia="仿宋_GB2312"/>
          <w:sz w:val="32"/>
          <w:szCs w:val="32"/>
        </w:rPr>
      </w:pPr>
      <w:r>
        <w:rPr>
          <w:rFonts w:hint="eastAsia" w:ascii="仿宋_GB2312" w:eastAsia="仿宋_GB2312"/>
          <w:sz w:val="32"/>
          <w:szCs w:val="32"/>
        </w:rPr>
        <w:t xml:space="preserve">81、打造经得起历史检验的城市良心工程，不是靠嘴上说说就能实现的，必须落实到行动中，转变到作风上。  </w:t>
      </w:r>
    </w:p>
    <w:p>
      <w:pPr>
        <w:ind w:firstLine="640" w:firstLineChars="200"/>
        <w:rPr>
          <w:rFonts w:ascii="仿宋_GB2312" w:eastAsia="仿宋_GB2312"/>
          <w:sz w:val="32"/>
          <w:szCs w:val="32"/>
        </w:rPr>
      </w:pPr>
      <w:r>
        <w:rPr>
          <w:rFonts w:hint="eastAsia" w:ascii="仿宋_GB2312" w:eastAsia="仿宋_GB2312"/>
          <w:sz w:val="32"/>
          <w:szCs w:val="32"/>
        </w:rPr>
        <w:t xml:space="preserve">82、狂妄自大、滥用职权、自我标榜，只能是“盲人摸象”自欺欺人，等待自己的也只有道德的审判、法律的严惩、人民的唾弃。  </w:t>
      </w:r>
    </w:p>
    <w:p>
      <w:pPr>
        <w:ind w:firstLine="640" w:firstLineChars="200"/>
        <w:rPr>
          <w:rFonts w:ascii="仿宋_GB2312" w:eastAsia="仿宋_GB2312"/>
          <w:sz w:val="32"/>
          <w:szCs w:val="32"/>
        </w:rPr>
      </w:pPr>
      <w:r>
        <w:rPr>
          <w:rFonts w:hint="eastAsia" w:ascii="仿宋_GB2312" w:eastAsia="仿宋_GB2312"/>
          <w:sz w:val="32"/>
          <w:szCs w:val="32"/>
        </w:rPr>
        <w:t xml:space="preserve">83、有什么样的考核指挥棒，就会逼出什么样的从政行为。  </w:t>
      </w:r>
    </w:p>
    <w:p>
      <w:pPr>
        <w:ind w:firstLine="640" w:firstLineChars="200"/>
        <w:rPr>
          <w:rFonts w:ascii="仿宋_GB2312" w:eastAsia="仿宋_GB2312"/>
          <w:sz w:val="32"/>
          <w:szCs w:val="32"/>
        </w:rPr>
      </w:pPr>
      <w:r>
        <w:rPr>
          <w:rFonts w:hint="eastAsia" w:ascii="仿宋_GB2312" w:eastAsia="仿宋_GB2312"/>
          <w:sz w:val="32"/>
          <w:szCs w:val="32"/>
        </w:rPr>
        <w:t xml:space="preserve">84、“扶贫”与“反腐”必须两手抓，两手都要硬，才能兑现向人民作出的庄严承诺。  </w:t>
      </w:r>
    </w:p>
    <w:p>
      <w:pPr>
        <w:ind w:firstLine="640" w:firstLineChars="200"/>
        <w:rPr>
          <w:rFonts w:ascii="仿宋_GB2312" w:eastAsia="仿宋_GB2312"/>
          <w:sz w:val="32"/>
          <w:szCs w:val="32"/>
        </w:rPr>
      </w:pPr>
      <w:r>
        <w:rPr>
          <w:rFonts w:hint="eastAsia" w:ascii="仿宋_GB2312" w:eastAsia="仿宋_GB2312"/>
          <w:sz w:val="32"/>
          <w:szCs w:val="32"/>
        </w:rPr>
        <w:t xml:space="preserve">85、正人先正己，正己先正心。  </w:t>
      </w:r>
    </w:p>
    <w:p>
      <w:pPr>
        <w:ind w:firstLine="640" w:firstLineChars="200"/>
        <w:rPr>
          <w:rFonts w:ascii="仿宋_GB2312" w:eastAsia="仿宋_GB2312"/>
          <w:sz w:val="32"/>
          <w:szCs w:val="32"/>
        </w:rPr>
      </w:pPr>
      <w:r>
        <w:rPr>
          <w:rFonts w:hint="eastAsia" w:ascii="仿宋_GB2312" w:eastAsia="仿宋_GB2312"/>
          <w:sz w:val="32"/>
          <w:szCs w:val="32"/>
        </w:rPr>
        <w:t xml:space="preserve">86、好干部是管理监督出来的，严责任也是管理监督出来的。  </w:t>
      </w:r>
    </w:p>
    <w:p>
      <w:pPr>
        <w:ind w:firstLine="640" w:firstLineChars="200"/>
        <w:rPr>
          <w:rFonts w:ascii="仿宋_GB2312" w:eastAsia="仿宋_GB2312"/>
          <w:sz w:val="32"/>
          <w:szCs w:val="32"/>
        </w:rPr>
      </w:pPr>
      <w:r>
        <w:rPr>
          <w:rFonts w:hint="eastAsia" w:ascii="仿宋_GB2312" w:eastAsia="仿宋_GB2312"/>
          <w:sz w:val="32"/>
          <w:szCs w:val="32"/>
        </w:rPr>
        <w:t xml:space="preserve">87、责任不能停留在口头上落实，问题不能停留在纸面上解决。  </w:t>
      </w:r>
    </w:p>
    <w:p>
      <w:pPr>
        <w:ind w:firstLine="640" w:firstLineChars="200"/>
        <w:rPr>
          <w:rFonts w:ascii="仿宋_GB2312" w:eastAsia="仿宋_GB2312"/>
          <w:sz w:val="32"/>
          <w:szCs w:val="32"/>
        </w:rPr>
      </w:pPr>
      <w:r>
        <w:rPr>
          <w:rFonts w:hint="eastAsia" w:ascii="仿宋_GB2312" w:eastAsia="仿宋_GB2312"/>
          <w:sz w:val="32"/>
          <w:szCs w:val="32"/>
        </w:rPr>
        <w:t xml:space="preserve">88、历史从来不是一两个人创造的，而是全党全国各族人民经过长期艰苦卓绝的努力，排除一切艰难困苦实现的。  </w:t>
      </w:r>
    </w:p>
    <w:p>
      <w:pPr>
        <w:ind w:firstLine="640" w:firstLineChars="200"/>
        <w:rPr>
          <w:rFonts w:ascii="仿宋_GB2312" w:eastAsia="仿宋_GB2312"/>
          <w:sz w:val="32"/>
          <w:szCs w:val="32"/>
        </w:rPr>
      </w:pPr>
      <w:r>
        <w:rPr>
          <w:rFonts w:hint="eastAsia" w:ascii="仿宋_GB2312" w:eastAsia="仿宋_GB2312"/>
          <w:sz w:val="32"/>
          <w:szCs w:val="32"/>
        </w:rPr>
        <w:t xml:space="preserve">89、风正好扬帆，色纯好作画。  </w:t>
      </w:r>
    </w:p>
    <w:p>
      <w:pPr>
        <w:ind w:firstLine="640" w:firstLineChars="200"/>
        <w:rPr>
          <w:rFonts w:ascii="仿宋_GB2312" w:eastAsia="仿宋_GB2312"/>
          <w:sz w:val="32"/>
          <w:szCs w:val="32"/>
        </w:rPr>
      </w:pPr>
      <w:r>
        <w:rPr>
          <w:rFonts w:hint="eastAsia" w:ascii="仿宋_GB2312" w:eastAsia="仿宋_GB2312"/>
          <w:sz w:val="32"/>
          <w:szCs w:val="32"/>
        </w:rPr>
        <w:t xml:space="preserve">90、千担当，万担当，不真履责就是没有担当。  </w:t>
      </w:r>
    </w:p>
    <w:p>
      <w:pPr>
        <w:ind w:firstLine="640" w:firstLineChars="200"/>
        <w:rPr>
          <w:rFonts w:ascii="仿宋_GB2312" w:eastAsia="仿宋_GB2312"/>
          <w:sz w:val="32"/>
          <w:szCs w:val="32"/>
        </w:rPr>
      </w:pPr>
    </w:p>
    <w:p>
      <w:pPr>
        <w:widowControl/>
        <w:ind w:firstLine="720" w:firstLineChars="200"/>
        <w:jc w:val="center"/>
        <w:outlineLvl w:val="0"/>
        <w:rPr>
          <w:rFonts w:ascii="方正小标宋简体" w:eastAsia="方正小标宋简体"/>
          <w:sz w:val="36"/>
          <w:szCs w:val="32"/>
        </w:rPr>
      </w:pPr>
      <w:bookmarkStart w:id="8" w:name="_Toc6512"/>
      <w:r>
        <w:rPr>
          <w:rFonts w:hint="eastAsia" w:ascii="方正小标宋简体" w:eastAsia="方正小标宋简体"/>
          <w:sz w:val="36"/>
          <w:szCs w:val="32"/>
        </w:rPr>
        <w:t>七、写材料能用到的100条金句，句句都有思想</w:t>
      </w:r>
      <w:bookmarkEnd w:id="8"/>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工作就是不停地解决问题，心中眼里如果没有问题，就意味着没有工作；解决的问题越多，说明工作成绩越大。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有所敬，才会行有所循；心有所畏，才会行有所止。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开展思想政治工作，“细雨”的力量有时比“惊雷”更能撼动人心。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常存平常之心，常养坚韧之力，常守宁静之道，常问自己“初心是否还在，追求是否依旧”。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每一名党员也应当常问自己“我是谁”，牢记第一身份、第一职责，擦亮共产党员这块“金字招牌”。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对梦想多一分执著坚守，就会多一分永葆初心的坚定，就会多一分克服困难的坚韧，就会让建功军营、人生出彩多一分激情和动力。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在朋友圈发声或转帖，某种程度上代表立场，反映一个人的思想境界、生活态度与审美情趣。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调整改革过后，不是可以放松的时候，而是要提振精气神，重整行装再出发。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千难万难，勇于担当就不难。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硬起手腕向“精神贿赂”说“不”，让文风会风这个“软指标”成为“硬杠杠”。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实干是一种高尚的境界，一种可贵的品质，一种成事兴业不可或缺的作风。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善于鼓励人的人，开展批评会更有力量。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说话算数首先要心中有数，把真实情况搞准确，把现实底数摸清楚。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不懂不要紧，关键是肯学；一时干不好不要紧，关键在坚持。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不走正道的出名，一是不能持久，来去匆匆，就像美丽的肥皂泡，一旦破裂啥都没有；二是即便出名也是臭名、骂名。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在真诚交流中把道理讲清讲透，把困难和问题说清说实，才能引起群众共鸣，更好地开展工作。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始终把自己置于组织的领导之下，融入人民群众之中，把自己放低点，把自己那点功劳看低点。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改革征途多艰险，改革关头勇者胜。越是这个时候，党员领导干部越要负重前行，越要能“吃重”。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真正的情怀不是留恋过往止步不前，而是即使面对山重水复、荆棘丛生，也不改初心、坚守本心。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作为一个精神实体，爱情在演变中总是受到物质和理性的挑战。而我们的军人则会用一等一的情怀与才情，带你去领略“一生情重嫌春浅”的美丽人生。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以“脱下军装，职责还在”的自觉意识，找准定位、抓住机遇、聚焦发力，以军人特有的优势，不断开拓人生和事业的新境界。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学会做欲望的主人，在任何时候任何情况下都不忘记思想改造，不放松对欲望的调控。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不能回避“牢骚话”，更不能不分青红皂白地批评训斥，而应该把“牢骚话”当作一种善意批评，多从“牢骚话”中反思工作中存在的不足。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一名合格的领导干部，必然是一个品德高尚、充满人格魅力的人。忠诚、干净、担当就是领导干部修身做人的核心素养。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木桶能装多少水往往取决于短板，人的成长和发展往往是在克服缺点中实现的。既然身在组织，缺什么就要由组织来认定。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事业的开拓需要高个子、急先锋，但也离不开“补缝隙的小石头”。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为强军事业把好选才用人关，必须注重德才实绩，使选才用人在阳光下运行，让德才兼备、实绩突出、群众基础好的人才脱颖而出。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常想“当官为什么”“用权干什么”，以如临深渊、如履薄冰的态度用权，不辜负组织的信任和人民的期待。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舍弃贪念，知足知止，才能卸下包袱轻松上路，使自己行得更远，收获美好人生。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微信不可全信，只能“微信”。全信了，太信了，就容易上当受骗，被一些垃圾信息所误。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人生天地间，路路九曲弯。走弯路不可怕，可怕的是失去目标，不知自己要走向哪里。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用全面的观点来深学，用联系的观点来深思，用发展的观点来深悟，才能既学出咬定青山的思想定力，又练就拨云见日的政治眼力和落地生效的实践功力。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有了目标方向，就要开始行动，很多问题会在行动中迎刃而解。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无论你处于什么岗位，也无论你工作有多重要、表现有多优秀，都不要骄傲自满、夜郎自大。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有了目标方向，就要开始行动，很多问题会在行动中迎刃而解。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用全面的观点来深学，用联系的观点来深思，用发展的观点来深悟，才能既学出咬定青山的思想定力，又练就拨云见日的政治眼力和落地生效的实践功力。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官品乃从政之本、立业之基，党员干部应当把修从政品德作为一种修养目标和境界追求。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强军兴军的信心和能力从哪里来？如何才能做到习主席提出的三个“有信心、有能力”？这是新的历史起点上，每名官兵都必须认真思考和回答的问题。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如果额头终将刻上皱纹，你只能做到，不让皱纹刻在你心上。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常识，无非是些人人都知、个个皆懂的道理，但正因为它单纯如一眼见底的清水，反倒总是能够透视、评判人的良知与心灵。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“工完场清”的底色是“清”。清是本色，清是本分，清是人格魅力。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扭住问题“关节点”，着眼“价值偏移”的误区，夯实理论教育；着眼“无知无畏”的盲区，加强法纪教育；着眼“侥幸冒险”的心理，突出警示教育。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为敢于担当的干部担当，为敢于负责的干部负责，不能仅仅停留在其遇到挫折时帮一把、陷入失落时拉一把，还应该主动挺身为他们遮风挡雨。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老好人思想要不得，该扛的责任要扛起来，该抓的事情要抓到位，该干的工作要干出高标准。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遇到矛盾困难就选择逃避，短期看好像走了捷径，实际上却是走了弯路。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一支锈蚀的长矛不可能刺穿敌人的盔甲，一支腐败的军队不可能战胜强大的敌人。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一个人最大的敌人就是自己，最难战胜的也是自己。要想成事成功，战胜自己的弱点至关重要。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以上率下、身先士卒，这样的军队必定所向披靡、战无不胜。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专注是最好的努力，是打开成功之门的钥匙。越努力，越幸运；越专注，越成功。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与群众同坐一条凳，同食一锅饭，同喝一碗汤，体味群众冷暖，解群众所急所需。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整齐的步伐，必然汇聚排山倒海的力量；昂扬的精神，必然创造惊人的奇迹。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用“贲於外”的能力素质，证明“盛於内”的赤胆忠诚，才会筑就忠诚的品格高地。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不去后顾，才能义无反顾，勇往直前；没有退路，才能杀出血路，赢得胜利。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与其患得患失，不如拓展能力素质，让“羽翼”变得更加丰满。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人活一口气，贵在精神上的强健，事业上的成就，人格上的完善。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考验面前，像“钢铁战士”麦贤得那样战时忘死、平时忘我，站稳脚跟、保持定力，听从号令、令行禁止，就能不断开创事业和人生的新境界。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将学会归零作为人生必修课，以归零心态开启有为状态，在新的起点上重新起航。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有阻力的地方，必然会有动力。缺少了阻力，却隐藏着危险。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理“旧账”，是责任，是胸怀，更是担当。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五个“敢于”，本质核心是考验共产党员的担当勇气。是否具有担当精神，敢不敢担起一名共产党员应尽之责，检验的是共产党员的先进性、纯洁性和忠诚度。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重塑，就要摆脱落后思想观念束缚、提升个人能力素质、主动创新工作方式。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潇洒显于外而源于心，或者说是心智彻悟后的自信，也是一种理性的个性提升。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立言先立德，做文先做人。人品扭曲，文品就好不到哪里，官德肯定也不怎么样，其言便难以服众。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要让远大志向变为现实，离不开干事创业所必需的学识、见识和胆识。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在工作中有所追求，坚持高标准，凝神聚力、矢志不渝地干好岗位上的事、主业中的事、职责内的事，干出名堂，干出实绩。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问题面前能不能开处方，梗阻面前善不善于扎银针，是衡量一名党员领导干部称不称职的重要方面。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在面对纷繁复杂的矛盾问题和现实困难时，多一些对制度的敬畏和严格遵循，少一些“差不多”式的变通和走样。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从自己做起，从小事做起，带头立好样子，就能把部队带出样子。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促一方发展、保一方平安、正一方风气，这才是当领导做干部的真正意义与价值所在。党员干部务必铭记习主席的教诲：要拎着“乌纱帽”为民干事，不要捂着“乌纱帽”为己做官。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真正的“吃苦在前，享受在后”，是始终牢记宗旨，不忘初心，勇挑重担，以苦为乐，乐民之乐。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简者“减”也，不慕虚华见本真。简单则心无杂念，简单则执着笃定，简单则清白干净。可以说，简单彰显着信念操守、责任担当、胸怀境界。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提醒自己始终牢记“第一身份”“第一职责”，在传承党的宗旨、擦亮金字招牌、保持先锋底色中，汇聚前行的信念之力，砥砺奋发进取之志。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服从组织需要既是革命军人应有的思想觉悟，也是我们实现理想抱负的重要前提，要靠行动来体现。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留点愧意，心中就会多一条道德篱笆，多一分理智清醒，当个人利益与全局利益产生矛盾时，就能够正确对待，取舍得当。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与腐败现象势不两立、水火不容，考量的是信念、立场和原则。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志向反映一个人的世界观、人生观、价值观。摆得正，就行得端，诚使志真；摆得不正，就会把自己引向歧途，利令智昏。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只有筑牢遏止欲望的堤坝，才能在各种利益诱惑面前，心不为其所动，志不为其所丧，行不为其所控。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从某种意义上说，对手是前进道路上的动力，也是走向成功的催化剂。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人生就像一列火车，不要只盯着车里那些人和事，要多往窗外看。往远处看，就能看到更大的风景。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“清清爽爽”就是要去私欲，存公心；去陋习，讲原则；去俗气，讲党性。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要像爱护自己的眼睛一样，永远牢记、爱护、珍惜我们的“第一身份”。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一心向着自己目标前进的人，整个世界都给他让路。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善良并不是什么值得炫耀的奢侈品，也不是成功人士的标准，但它是做人的标准。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追赶之心是成功者的必备品质，是一种勇于挑战极限、勇于战胜困难的追求卓越之心。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拼，是一种勇敢无畏的人生态度，是一种昂扬向上的奋斗精神。爱拼才会赢，乃古今中外屡经验证的人生至理。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我们共产党人既要学习松树的原则性，也要学习柳树的灵活性，将二者统一于内在气质、外化为实际行动，才能既可亲又可靠，以求获得完美的人格。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得到与失去，从来就不是“一锤定音”。得失本无常，人们无法避免失去，却可以通过努力弥补所失，甚至赢得更大成功。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自律是一种高境界的修为。自己修炼好了，方可以身示范；自己修炼不到家，不可能服人。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不给巧言令色者以施展伎俩的机会，也会让自己减少因此而犯错误的机会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责任并不是你的负担，而是一种你应具有的信念。”改革没有换挡期，尽责只有进行时。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有多大权力就要承担多大责任。强化“权力风险”意识，扣好履职用权的“第一粒扣子”，对权力始终心怀敬畏。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干别人干不了的事，是一种不一般的能力。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站得高一些、眼光放得远一些、功夫下得深一些，对自己高标准、严要求，自加压力、奋力争先。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党员干部的“获得感”，理应从对理想信念的追求中获得，从党的事业发展中获得，从为群众谋求幸福生活中获得。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以冲锋姿态做好改革强军伟业的亲历者、参与者、推动者，让军旅生涯的“最后一公里”变成展示先进形象、留下永恒回忆的“最美一公里”。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常怀思过之心，常扫心灵之尘，有错则认，有过则改，就能在不断修身中持续进步，赢得威信。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竹子的生长与人的成长进步何其相似：只有脚踏实地，把基础打得牢一些、根基扎得深一些、实一些，路才能走得稳一些、远一些。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心有定力，则能八风不动；保持定力，则能守志笃行。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思想一旦高翔，创造定会无疆。  </w:t>
      </w:r>
    </w:p>
    <w:p>
      <w:pPr>
        <w:numPr>
          <w:ilvl w:val="0"/>
          <w:numId w:val="1"/>
        </w:numPr>
        <w:ind w:left="0" w:firstLine="640" w:firstLineChars="200"/>
        <w:rPr>
          <w:rFonts w:ascii="仿宋_GB2312" w:eastAsia="仿宋_GB2312"/>
          <w:sz w:val="32"/>
          <w:szCs w:val="32"/>
        </w:rPr>
      </w:pPr>
      <w:r>
        <w:rPr>
          <w:rFonts w:hint="eastAsia" w:ascii="仿宋_GB2312" w:eastAsia="仿宋_GB2312"/>
          <w:sz w:val="32"/>
          <w:szCs w:val="32"/>
        </w:rPr>
        <w:t xml:space="preserve">干部关键在“干”，思想觉悟、精神作风体现于“干”，能力素质、实绩进步来自并见之于“干”。  </w:t>
      </w:r>
    </w:p>
    <w:p>
      <w:pPr>
        <w:ind w:firstLine="640" w:firstLineChars="200"/>
        <w:rPr>
          <w:rFonts w:ascii="仿宋_GB2312" w:eastAsia="仿宋_GB2312"/>
          <w:sz w:val="32"/>
          <w:szCs w:val="32"/>
        </w:rPr>
      </w:pPr>
    </w:p>
    <w:p>
      <w:pPr>
        <w:ind w:firstLine="640" w:firstLineChars="200"/>
        <w:rPr>
          <w:rFonts w:ascii="仿宋_GB2312" w:eastAsia="仿宋_GB2312"/>
          <w:sz w:val="32"/>
          <w:szCs w:val="32"/>
        </w:rPr>
      </w:pPr>
      <w:r>
        <w:rPr>
          <w:rFonts w:ascii="仿宋_GB2312" w:eastAsia="仿宋_GB2312"/>
          <w:sz w:val="32"/>
          <w:szCs w:val="32"/>
        </w:rPr>
        <w:t xml:space="preserve">  </w:t>
      </w:r>
    </w:p>
    <w:p>
      <w:pPr>
        <w:ind w:firstLine="640" w:firstLineChars="200"/>
        <w:rPr>
          <w:rFonts w:ascii="仿宋_GB2312" w:eastAsia="仿宋_GB2312"/>
          <w:sz w:val="32"/>
          <w:szCs w:val="32"/>
        </w:rPr>
      </w:pPr>
      <w:r>
        <w:rPr>
          <w:rFonts w:hint="eastAsia" w:ascii="仿宋_GB2312" w:eastAsia="仿宋_GB2312"/>
          <w:sz w:val="32"/>
          <w:szCs w:val="32"/>
        </w:rPr>
        <w:t xml:space="preserve">写材料必读的中央最新精神金句53例  </w:t>
      </w:r>
    </w:p>
    <w:p>
      <w:pPr>
        <w:widowControl/>
        <w:ind w:firstLine="720" w:firstLineChars="200"/>
        <w:jc w:val="center"/>
        <w:outlineLvl w:val="0"/>
        <w:rPr>
          <w:rFonts w:ascii="方正小标宋简体" w:eastAsia="方正小标宋简体"/>
          <w:sz w:val="36"/>
          <w:szCs w:val="32"/>
        </w:rPr>
      </w:pPr>
      <w:bookmarkStart w:id="9" w:name="_Toc11323"/>
      <w:r>
        <w:rPr>
          <w:rFonts w:hint="eastAsia" w:ascii="方正小标宋简体" w:eastAsia="方正小标宋简体"/>
          <w:sz w:val="36"/>
          <w:szCs w:val="32"/>
        </w:rPr>
        <w:t>八、写材料必读的中央最新精神金句53例</w:t>
      </w:r>
      <w:bookmarkEnd w:id="9"/>
      <w:r>
        <w:rPr>
          <w:rFonts w:hint="eastAsia" w:ascii="方正小标宋简体" w:eastAsia="方正小标宋简体"/>
          <w:sz w:val="36"/>
          <w:szCs w:val="32"/>
        </w:rPr>
        <w:t xml:space="preserve">  </w:t>
      </w:r>
    </w:p>
    <w:p>
      <w:pPr>
        <w:ind w:firstLine="640" w:firstLineChars="200"/>
        <w:rPr>
          <w:rFonts w:ascii="仿宋_GB2312" w:eastAsia="仿宋_GB2312"/>
          <w:sz w:val="32"/>
          <w:szCs w:val="32"/>
        </w:rPr>
      </w:pPr>
      <w:r>
        <w:rPr>
          <w:rFonts w:hint="eastAsia" w:ascii="仿宋_GB2312" w:eastAsia="仿宋_GB2312"/>
          <w:sz w:val="32"/>
          <w:szCs w:val="32"/>
        </w:rPr>
        <w:t xml:space="preserve">一、中央最新精神金句27例  </w:t>
      </w:r>
    </w:p>
    <w:p>
      <w:pPr>
        <w:ind w:firstLine="640" w:firstLineChars="200"/>
        <w:rPr>
          <w:rFonts w:ascii="仿宋_GB2312" w:eastAsia="仿宋_GB2312"/>
          <w:sz w:val="32"/>
          <w:szCs w:val="32"/>
        </w:rPr>
      </w:pPr>
      <w:r>
        <w:rPr>
          <w:rFonts w:hint="eastAsia" w:ascii="仿宋_GB2312" w:eastAsia="仿宋_GB2312"/>
          <w:sz w:val="32"/>
          <w:szCs w:val="32"/>
        </w:rPr>
        <w:t xml:space="preserve">1、要在农村基层锻炼干部、发现干部、培养干部。  </w:t>
      </w:r>
    </w:p>
    <w:p>
      <w:pPr>
        <w:ind w:firstLine="640" w:firstLineChars="200"/>
        <w:rPr>
          <w:rFonts w:ascii="仿宋_GB2312" w:eastAsia="仿宋_GB2312"/>
          <w:sz w:val="32"/>
          <w:szCs w:val="32"/>
        </w:rPr>
      </w:pPr>
      <w:r>
        <w:rPr>
          <w:rFonts w:hint="eastAsia" w:ascii="仿宋_GB2312" w:eastAsia="仿宋_GB2312"/>
          <w:sz w:val="32"/>
          <w:szCs w:val="32"/>
        </w:rPr>
        <w:t xml:space="preserve">2、突出问题导向，强化顶层设计，加强需求统合，统筹增量存量。  </w:t>
      </w:r>
    </w:p>
    <w:p>
      <w:pPr>
        <w:ind w:firstLine="640" w:firstLineChars="200"/>
        <w:rPr>
          <w:rFonts w:ascii="仿宋_GB2312" w:eastAsia="仿宋_GB2312"/>
          <w:sz w:val="32"/>
          <w:szCs w:val="32"/>
        </w:rPr>
      </w:pPr>
      <w:r>
        <w:rPr>
          <w:rFonts w:hint="eastAsia" w:ascii="仿宋_GB2312" w:eastAsia="仿宋_GB2312"/>
          <w:sz w:val="32"/>
          <w:szCs w:val="32"/>
        </w:rPr>
        <w:t xml:space="preserve">3、在“统”字上下功夫，在“融”字上做文章，在“新”字上求突破，在“深”字上见实效。  </w:t>
      </w:r>
    </w:p>
    <w:p>
      <w:pPr>
        <w:ind w:firstLine="640" w:firstLineChars="200"/>
        <w:rPr>
          <w:rFonts w:ascii="仿宋_GB2312" w:eastAsia="仿宋_GB2312"/>
          <w:sz w:val="32"/>
          <w:szCs w:val="32"/>
        </w:rPr>
      </w:pPr>
      <w:r>
        <w:rPr>
          <w:rFonts w:hint="eastAsia" w:ascii="仿宋_GB2312" w:eastAsia="仿宋_GB2312"/>
          <w:sz w:val="32"/>
          <w:szCs w:val="32"/>
        </w:rPr>
        <w:t xml:space="preserve">4、坚决拆壁垒、破坚冰、去门槛。  </w:t>
      </w:r>
    </w:p>
    <w:p>
      <w:pPr>
        <w:ind w:firstLine="640" w:firstLineChars="200"/>
        <w:rPr>
          <w:rFonts w:ascii="仿宋_GB2312" w:eastAsia="仿宋_GB2312"/>
          <w:sz w:val="32"/>
          <w:szCs w:val="32"/>
        </w:rPr>
      </w:pPr>
      <w:r>
        <w:rPr>
          <w:rFonts w:hint="eastAsia" w:ascii="仿宋_GB2312" w:eastAsia="仿宋_GB2312"/>
          <w:sz w:val="32"/>
          <w:szCs w:val="32"/>
        </w:rPr>
        <w:t>5、强化使命担当，敢于涉险滩、动奶酪，敢于破难题、闯难关，敢于</w:t>
      </w:r>
      <w:r>
        <w:rPr>
          <w:rFonts w:hint="eastAsia" w:ascii="微软雅黑" w:hAnsi="微软雅黑" w:eastAsia="微软雅黑" w:cs="微软雅黑"/>
          <w:sz w:val="32"/>
          <w:szCs w:val="32"/>
        </w:rPr>
        <w:t>蹚</w:t>
      </w:r>
      <w:r>
        <w:rPr>
          <w:rFonts w:hint="eastAsia" w:ascii="仿宋_GB2312" w:hAnsi="仿宋_GB2312" w:eastAsia="仿宋_GB2312" w:cs="仿宋_GB2312"/>
          <w:sz w:val="32"/>
          <w:szCs w:val="32"/>
        </w:rPr>
        <w:t>路子、辟新径。</w:t>
      </w:r>
      <w:r>
        <w:rPr>
          <w:rFonts w:hint="eastAsia" w:ascii="仿宋_GB2312" w:eastAsia="仿宋_GB2312"/>
          <w:sz w:val="32"/>
          <w:szCs w:val="32"/>
        </w:rPr>
        <w:t xml:space="preserve">  </w:t>
      </w:r>
    </w:p>
    <w:p>
      <w:pPr>
        <w:ind w:firstLine="640" w:firstLineChars="200"/>
        <w:rPr>
          <w:rFonts w:ascii="仿宋_GB2312" w:eastAsia="仿宋_GB2312"/>
          <w:sz w:val="32"/>
          <w:szCs w:val="32"/>
        </w:rPr>
      </w:pPr>
      <w:r>
        <w:rPr>
          <w:rFonts w:hint="eastAsia" w:ascii="仿宋_GB2312" w:eastAsia="仿宋_GB2312"/>
          <w:sz w:val="32"/>
          <w:szCs w:val="32"/>
        </w:rPr>
        <w:t xml:space="preserve">6、避免用旧办法管制新业态。  </w:t>
      </w:r>
    </w:p>
    <w:p>
      <w:pPr>
        <w:ind w:firstLine="640" w:firstLineChars="200"/>
        <w:rPr>
          <w:rFonts w:ascii="仿宋_GB2312" w:eastAsia="仿宋_GB2312"/>
          <w:sz w:val="32"/>
          <w:szCs w:val="32"/>
        </w:rPr>
      </w:pPr>
      <w:r>
        <w:rPr>
          <w:rFonts w:hint="eastAsia" w:ascii="仿宋_GB2312" w:eastAsia="仿宋_GB2312"/>
          <w:sz w:val="32"/>
          <w:szCs w:val="32"/>
        </w:rPr>
        <w:t xml:space="preserve">7、把工作业绩写在大地上、写在群众的心坎里。  </w:t>
      </w:r>
    </w:p>
    <w:p>
      <w:pPr>
        <w:ind w:firstLine="640" w:firstLineChars="200"/>
        <w:rPr>
          <w:rFonts w:ascii="仿宋_GB2312" w:eastAsia="仿宋_GB2312"/>
          <w:sz w:val="32"/>
          <w:szCs w:val="32"/>
        </w:rPr>
      </w:pPr>
      <w:r>
        <w:rPr>
          <w:rFonts w:hint="eastAsia" w:ascii="仿宋_GB2312" w:eastAsia="仿宋_GB2312"/>
          <w:sz w:val="32"/>
          <w:szCs w:val="32"/>
        </w:rPr>
        <w:t xml:space="preserve">8、工作不落实、政策不落地、改革不深入、进展不平衡。  </w:t>
      </w:r>
    </w:p>
    <w:p>
      <w:pPr>
        <w:ind w:firstLine="640" w:firstLineChars="200"/>
        <w:rPr>
          <w:rFonts w:ascii="仿宋_GB2312" w:eastAsia="仿宋_GB2312"/>
          <w:sz w:val="32"/>
          <w:szCs w:val="32"/>
        </w:rPr>
      </w:pPr>
      <w:r>
        <w:rPr>
          <w:rFonts w:hint="eastAsia" w:ascii="仿宋_GB2312" w:eastAsia="仿宋_GB2312"/>
          <w:sz w:val="32"/>
          <w:szCs w:val="32"/>
        </w:rPr>
        <w:t xml:space="preserve">9、优化存量、倾斜增量，撬动更多社会资本投向农业，既扶优扶强、又不“垒大户”，既积极支持、又不搞“大呼隆”，为新型农业经营主体发展创造公平的市场环境。  </w:t>
      </w:r>
    </w:p>
    <w:p>
      <w:pPr>
        <w:ind w:firstLine="640" w:firstLineChars="200"/>
        <w:rPr>
          <w:rFonts w:ascii="仿宋_GB2312" w:eastAsia="仿宋_GB2312"/>
          <w:sz w:val="32"/>
          <w:szCs w:val="32"/>
        </w:rPr>
      </w:pPr>
      <w:r>
        <w:rPr>
          <w:rFonts w:hint="eastAsia" w:ascii="仿宋_GB2312" w:eastAsia="仿宋_GB2312"/>
          <w:sz w:val="32"/>
          <w:szCs w:val="32"/>
        </w:rPr>
        <w:t xml:space="preserve">10、提振精气神、凝聚正能量。  </w:t>
      </w:r>
    </w:p>
    <w:p>
      <w:pPr>
        <w:ind w:firstLine="640" w:firstLineChars="200"/>
        <w:rPr>
          <w:rFonts w:ascii="仿宋_GB2312" w:eastAsia="仿宋_GB2312"/>
          <w:sz w:val="32"/>
          <w:szCs w:val="32"/>
        </w:rPr>
      </w:pPr>
      <w:r>
        <w:rPr>
          <w:rFonts w:hint="eastAsia" w:ascii="仿宋_GB2312" w:eastAsia="仿宋_GB2312"/>
          <w:sz w:val="32"/>
          <w:szCs w:val="32"/>
        </w:rPr>
        <w:t xml:space="preserve">11、注重学思践悟，坚持知行合一。  </w:t>
      </w:r>
    </w:p>
    <w:p>
      <w:pPr>
        <w:ind w:firstLine="640" w:firstLineChars="200"/>
        <w:rPr>
          <w:rFonts w:ascii="仿宋_GB2312" w:eastAsia="仿宋_GB2312"/>
          <w:sz w:val="32"/>
          <w:szCs w:val="32"/>
        </w:rPr>
      </w:pPr>
      <w:r>
        <w:rPr>
          <w:rFonts w:hint="eastAsia" w:ascii="仿宋_GB2312" w:eastAsia="仿宋_GB2312"/>
          <w:sz w:val="32"/>
          <w:szCs w:val="32"/>
        </w:rPr>
        <w:t xml:space="preserve">12、筑牢信仰之基、补足精神之钙、把稳思想之舵。  </w:t>
      </w:r>
    </w:p>
    <w:p>
      <w:pPr>
        <w:ind w:firstLine="640" w:firstLineChars="200"/>
        <w:rPr>
          <w:rFonts w:ascii="仿宋_GB2312" w:eastAsia="仿宋_GB2312"/>
          <w:sz w:val="32"/>
          <w:szCs w:val="32"/>
        </w:rPr>
      </w:pPr>
      <w:r>
        <w:rPr>
          <w:rFonts w:hint="eastAsia" w:ascii="仿宋_GB2312" w:eastAsia="仿宋_GB2312"/>
          <w:sz w:val="32"/>
          <w:szCs w:val="32"/>
        </w:rPr>
        <w:t xml:space="preserve">13、自觉把讲政治作为补钙壮骨、强身健体的根本保证，作为培养自我革命勇气、增强自我净化能力、提高排毒杀菌政治免疫力的根本途径。  </w:t>
      </w:r>
    </w:p>
    <w:p>
      <w:pPr>
        <w:ind w:firstLine="640" w:firstLineChars="200"/>
        <w:rPr>
          <w:rFonts w:ascii="仿宋_GB2312" w:eastAsia="仿宋_GB2312"/>
          <w:sz w:val="32"/>
          <w:szCs w:val="32"/>
        </w:rPr>
      </w:pPr>
      <w:r>
        <w:rPr>
          <w:rFonts w:hint="eastAsia" w:ascii="仿宋_GB2312" w:eastAsia="仿宋_GB2312"/>
          <w:sz w:val="32"/>
          <w:szCs w:val="32"/>
        </w:rPr>
        <w:t xml:space="preserve">14、实化管党治党任务，强化严管严治导向，切实把党建工作的责任链条紧起来、硬起来、严起来。  </w:t>
      </w:r>
    </w:p>
    <w:p>
      <w:pPr>
        <w:ind w:firstLine="640" w:firstLineChars="200"/>
        <w:rPr>
          <w:rFonts w:ascii="仿宋_GB2312" w:eastAsia="仿宋_GB2312"/>
          <w:sz w:val="32"/>
          <w:szCs w:val="32"/>
        </w:rPr>
      </w:pPr>
      <w:r>
        <w:rPr>
          <w:rFonts w:hint="eastAsia" w:ascii="仿宋_GB2312" w:eastAsia="仿宋_GB2312"/>
          <w:sz w:val="32"/>
          <w:szCs w:val="32"/>
        </w:rPr>
        <w:t xml:space="preserve">15、熔铸入灵魂、融之于血脉。  </w:t>
      </w:r>
    </w:p>
    <w:p>
      <w:pPr>
        <w:ind w:firstLine="640" w:firstLineChars="200"/>
        <w:rPr>
          <w:rFonts w:ascii="仿宋_GB2312" w:eastAsia="仿宋_GB2312"/>
          <w:sz w:val="32"/>
          <w:szCs w:val="32"/>
        </w:rPr>
      </w:pPr>
      <w:r>
        <w:rPr>
          <w:rFonts w:hint="eastAsia" w:ascii="仿宋_GB2312" w:eastAsia="仿宋_GB2312"/>
          <w:sz w:val="32"/>
          <w:szCs w:val="32"/>
        </w:rPr>
        <w:t xml:space="preserve">16、握牢“方向盘”，明确“路线图”，重塑“生态圈”，挂上“加速挡”。  </w:t>
      </w:r>
    </w:p>
    <w:p>
      <w:pPr>
        <w:ind w:firstLine="640" w:firstLineChars="200"/>
        <w:rPr>
          <w:rFonts w:ascii="仿宋_GB2312" w:eastAsia="仿宋_GB2312"/>
          <w:sz w:val="32"/>
          <w:szCs w:val="32"/>
        </w:rPr>
      </w:pPr>
      <w:r>
        <w:rPr>
          <w:rFonts w:hint="eastAsia" w:ascii="仿宋_GB2312" w:eastAsia="仿宋_GB2312"/>
          <w:sz w:val="32"/>
          <w:szCs w:val="32"/>
        </w:rPr>
        <w:t xml:space="preserve">17、当好政治生态“护林员”，准确把握政治生态的“树木”与“森林”状况,把党员领导干部这片“森林”维护好。  </w:t>
      </w:r>
    </w:p>
    <w:p>
      <w:pPr>
        <w:ind w:firstLine="640" w:firstLineChars="200"/>
        <w:rPr>
          <w:rFonts w:ascii="仿宋_GB2312" w:eastAsia="仿宋_GB2312"/>
          <w:sz w:val="32"/>
          <w:szCs w:val="32"/>
        </w:rPr>
      </w:pPr>
      <w:r>
        <w:rPr>
          <w:rFonts w:hint="eastAsia" w:ascii="仿宋_GB2312" w:eastAsia="仿宋_GB2312"/>
          <w:sz w:val="32"/>
          <w:szCs w:val="32"/>
        </w:rPr>
        <w:t xml:space="preserve">18、坚持绿色发展是发展观的一场深刻革命。要从转变经济发展方式、环境污染综合治理、自然生态保护修复、资源节约集约利用、完善生态文明制度体系等方面采取超常举措，全方位、全地域、全过程开展生态环境保护。  </w:t>
      </w:r>
    </w:p>
    <w:p>
      <w:pPr>
        <w:ind w:firstLine="640" w:firstLineChars="200"/>
        <w:rPr>
          <w:rFonts w:ascii="仿宋_GB2312" w:eastAsia="仿宋_GB2312"/>
          <w:sz w:val="32"/>
          <w:szCs w:val="32"/>
        </w:rPr>
      </w:pPr>
      <w:r>
        <w:rPr>
          <w:rFonts w:hint="eastAsia" w:ascii="仿宋_GB2312" w:eastAsia="仿宋_GB2312"/>
          <w:sz w:val="32"/>
          <w:szCs w:val="32"/>
        </w:rPr>
        <w:t xml:space="preserve">19、让干净的人有更多干事的机会，让干事的人有更干净的环境，让那些既干净又干事的人能够心无旁骛施展才华、脱颖而出，真正实现党的建设和党的事业互促共进。  </w:t>
      </w:r>
    </w:p>
    <w:p>
      <w:pPr>
        <w:ind w:firstLine="640" w:firstLineChars="200"/>
        <w:rPr>
          <w:rFonts w:ascii="仿宋_GB2312" w:eastAsia="仿宋_GB2312"/>
          <w:sz w:val="32"/>
          <w:szCs w:val="32"/>
        </w:rPr>
      </w:pPr>
      <w:r>
        <w:rPr>
          <w:rFonts w:hint="eastAsia" w:ascii="仿宋_GB2312" w:eastAsia="仿宋_GB2312"/>
          <w:sz w:val="32"/>
          <w:szCs w:val="32"/>
        </w:rPr>
        <w:t xml:space="preserve">20、强化支撑体系，加大政策倾斜，聚焦精准发力，攻克坚中之坚。  </w:t>
      </w:r>
    </w:p>
    <w:p>
      <w:pPr>
        <w:ind w:firstLine="640" w:firstLineChars="200"/>
        <w:rPr>
          <w:rFonts w:ascii="仿宋_GB2312" w:eastAsia="仿宋_GB2312"/>
          <w:sz w:val="32"/>
          <w:szCs w:val="32"/>
        </w:rPr>
      </w:pPr>
      <w:r>
        <w:rPr>
          <w:rFonts w:hint="eastAsia" w:ascii="仿宋_GB2312" w:eastAsia="仿宋_GB2312"/>
          <w:sz w:val="32"/>
          <w:szCs w:val="32"/>
        </w:rPr>
        <w:t xml:space="preserve">21、坚持扶贫同扶智、扶志相结合。  </w:t>
      </w:r>
    </w:p>
    <w:p>
      <w:pPr>
        <w:ind w:firstLine="640" w:firstLineChars="200"/>
        <w:rPr>
          <w:rFonts w:ascii="仿宋_GB2312" w:eastAsia="仿宋_GB2312"/>
          <w:sz w:val="32"/>
          <w:szCs w:val="32"/>
        </w:rPr>
      </w:pPr>
      <w:r>
        <w:rPr>
          <w:rFonts w:hint="eastAsia" w:ascii="仿宋_GB2312" w:eastAsia="仿宋_GB2312"/>
          <w:sz w:val="32"/>
          <w:szCs w:val="32"/>
        </w:rPr>
        <w:t xml:space="preserve">22、人员到位、责任到位、工作到位、效果到位。  </w:t>
      </w:r>
    </w:p>
    <w:p>
      <w:pPr>
        <w:ind w:firstLine="640" w:firstLineChars="200"/>
        <w:rPr>
          <w:rFonts w:ascii="仿宋_GB2312" w:eastAsia="仿宋_GB2312"/>
          <w:sz w:val="32"/>
          <w:szCs w:val="32"/>
        </w:rPr>
      </w:pPr>
      <w:r>
        <w:rPr>
          <w:rFonts w:hint="eastAsia" w:ascii="仿宋_GB2312" w:eastAsia="仿宋_GB2312"/>
          <w:sz w:val="32"/>
          <w:szCs w:val="32"/>
        </w:rPr>
        <w:t xml:space="preserve">23、治国必先治党，治党务必从严，从严必依法度。  </w:t>
      </w:r>
    </w:p>
    <w:p>
      <w:pPr>
        <w:ind w:firstLine="640" w:firstLineChars="200"/>
        <w:rPr>
          <w:rFonts w:ascii="仿宋_GB2312" w:eastAsia="仿宋_GB2312"/>
          <w:sz w:val="32"/>
          <w:szCs w:val="32"/>
        </w:rPr>
      </w:pPr>
      <w:r>
        <w:rPr>
          <w:rFonts w:hint="eastAsia" w:ascii="仿宋_GB2312" w:eastAsia="仿宋_GB2312"/>
          <w:sz w:val="32"/>
          <w:szCs w:val="32"/>
        </w:rPr>
        <w:t xml:space="preserve">24、审慎区分无意过失与明知故犯、工作失误与失职渎职、探索实践与以权谋私。  </w:t>
      </w:r>
    </w:p>
    <w:p>
      <w:pPr>
        <w:ind w:firstLine="640" w:firstLineChars="200"/>
        <w:rPr>
          <w:rFonts w:ascii="仿宋_GB2312" w:eastAsia="仿宋_GB2312"/>
          <w:sz w:val="32"/>
          <w:szCs w:val="32"/>
        </w:rPr>
      </w:pPr>
      <w:r>
        <w:rPr>
          <w:rFonts w:hint="eastAsia" w:ascii="仿宋_GB2312" w:eastAsia="仿宋_GB2312"/>
          <w:sz w:val="32"/>
          <w:szCs w:val="32"/>
        </w:rPr>
        <w:t xml:space="preserve">25、注重系统性、整体性、协同性是全面深化改革的内在要求，也是推进改革的重要方法。  </w:t>
      </w:r>
    </w:p>
    <w:p>
      <w:pPr>
        <w:ind w:firstLine="640" w:firstLineChars="200"/>
        <w:rPr>
          <w:rFonts w:ascii="仿宋_GB2312" w:eastAsia="仿宋_GB2312"/>
          <w:sz w:val="32"/>
          <w:szCs w:val="32"/>
        </w:rPr>
      </w:pPr>
      <w:r>
        <w:rPr>
          <w:rFonts w:hint="eastAsia" w:ascii="仿宋_GB2312" w:eastAsia="仿宋_GB2312"/>
          <w:sz w:val="32"/>
          <w:szCs w:val="32"/>
        </w:rPr>
        <w:t xml:space="preserve">26、改革越深入，越要注意协同，既抓改革方案协同，也抓改革落实协同，更抓改革效果协同，促进各项改革举措在政策取向上相互配合、在实施过程中相互促进、在改革成效上相得益彰，朝着全面深化改革总目标聚焦发力。  </w:t>
      </w:r>
    </w:p>
    <w:p>
      <w:pPr>
        <w:ind w:firstLine="640" w:firstLineChars="200"/>
        <w:rPr>
          <w:rFonts w:ascii="仿宋_GB2312" w:eastAsia="仿宋_GB2312"/>
          <w:sz w:val="32"/>
          <w:szCs w:val="32"/>
        </w:rPr>
      </w:pPr>
      <w:r>
        <w:rPr>
          <w:rFonts w:hint="eastAsia" w:ascii="仿宋_GB2312" w:eastAsia="仿宋_GB2312"/>
          <w:sz w:val="32"/>
          <w:szCs w:val="32"/>
        </w:rPr>
        <w:t xml:space="preserve">27、改革能不能做到协同推进，方案设计是前提。  </w:t>
      </w:r>
    </w:p>
    <w:p>
      <w:pPr>
        <w:ind w:firstLine="640" w:firstLineChars="200"/>
        <w:rPr>
          <w:rFonts w:ascii="仿宋_GB2312" w:eastAsia="仿宋_GB2312"/>
          <w:sz w:val="32"/>
          <w:szCs w:val="32"/>
        </w:rPr>
      </w:pPr>
      <w:r>
        <w:rPr>
          <w:rFonts w:hint="eastAsia" w:ascii="仿宋_GB2312" w:eastAsia="仿宋_GB2312"/>
          <w:sz w:val="32"/>
          <w:szCs w:val="32"/>
        </w:rPr>
        <w:t xml:space="preserve">二、央媒最新金句26例 </w:t>
      </w:r>
    </w:p>
    <w:p>
      <w:pPr>
        <w:ind w:firstLine="640" w:firstLineChars="200"/>
        <w:rPr>
          <w:rFonts w:ascii="仿宋_GB2312" w:eastAsia="仿宋_GB2312"/>
          <w:sz w:val="32"/>
          <w:szCs w:val="32"/>
        </w:rPr>
      </w:pPr>
      <w:r>
        <w:rPr>
          <w:rFonts w:hint="eastAsia" w:ascii="仿宋_GB2312" w:eastAsia="仿宋_GB2312"/>
          <w:sz w:val="32"/>
          <w:szCs w:val="32"/>
        </w:rPr>
        <w:t xml:space="preserve">1、以“撸起袖子加油干”的精神，以“闻鸡起舞正当时”的状态，以“责无旁贷舍我其谁”的担当，大力推进改革。  </w:t>
      </w:r>
    </w:p>
    <w:p>
      <w:pPr>
        <w:ind w:firstLine="640" w:firstLineChars="200"/>
        <w:rPr>
          <w:rFonts w:ascii="仿宋_GB2312" w:eastAsia="仿宋_GB2312"/>
          <w:sz w:val="32"/>
          <w:szCs w:val="32"/>
        </w:rPr>
      </w:pPr>
      <w:r>
        <w:rPr>
          <w:rFonts w:hint="eastAsia" w:ascii="仿宋_GB2312" w:eastAsia="仿宋_GB2312"/>
          <w:sz w:val="32"/>
          <w:szCs w:val="32"/>
        </w:rPr>
        <w:t xml:space="preserve">2、贪婪可怕、腐败可悲、自由可贵。  </w:t>
      </w:r>
    </w:p>
    <w:p>
      <w:pPr>
        <w:ind w:firstLine="640" w:firstLineChars="200"/>
        <w:rPr>
          <w:rFonts w:ascii="仿宋_GB2312" w:eastAsia="仿宋_GB2312"/>
          <w:sz w:val="32"/>
          <w:szCs w:val="32"/>
        </w:rPr>
      </w:pPr>
      <w:r>
        <w:rPr>
          <w:rFonts w:hint="eastAsia" w:ascii="仿宋_GB2312" w:eastAsia="仿宋_GB2312"/>
          <w:sz w:val="32"/>
          <w:szCs w:val="32"/>
        </w:rPr>
        <w:t xml:space="preserve">3、推进抓思想从严、抓管党从严、抓执纪从严、抓治吏从严、抓作风从严、抓反腐从严，将管思想、管作风、管纪律、管业务融会贯通。  </w:t>
      </w:r>
    </w:p>
    <w:p>
      <w:pPr>
        <w:ind w:firstLine="640" w:firstLineChars="200"/>
        <w:rPr>
          <w:rFonts w:ascii="仿宋_GB2312" w:eastAsia="仿宋_GB2312"/>
          <w:sz w:val="32"/>
          <w:szCs w:val="32"/>
        </w:rPr>
      </w:pPr>
      <w:r>
        <w:rPr>
          <w:rFonts w:hint="eastAsia" w:ascii="仿宋_GB2312" w:eastAsia="仿宋_GB2312"/>
          <w:sz w:val="32"/>
          <w:szCs w:val="32"/>
        </w:rPr>
        <w:t xml:space="preserve">4、讲实话是硬本事，干实事显真功夫。  </w:t>
      </w:r>
    </w:p>
    <w:p>
      <w:pPr>
        <w:ind w:firstLine="640" w:firstLineChars="200"/>
        <w:rPr>
          <w:rFonts w:ascii="仿宋_GB2312" w:eastAsia="仿宋_GB2312"/>
          <w:sz w:val="32"/>
          <w:szCs w:val="32"/>
        </w:rPr>
      </w:pPr>
      <w:r>
        <w:rPr>
          <w:rFonts w:hint="eastAsia" w:ascii="仿宋_GB2312" w:eastAsia="仿宋_GB2312"/>
          <w:sz w:val="32"/>
          <w:szCs w:val="32"/>
        </w:rPr>
        <w:t xml:space="preserve">5、推进生态文明建设，要做好“加减乘除”法：做好加法，重在补短板、强产品，扩大有效供给；做好减法，重在去产能、调结构，减少无效供给；做好乘法，重在增要素、提效率，矫正要素配置扭曲；做好除法，重在划红线、强保障，提高技术、标准等市场准入门槛，完善制度，严格执法，坚决转变“吃祖宗饭、断子孙路”的发展方式。  </w:t>
      </w:r>
    </w:p>
    <w:p>
      <w:pPr>
        <w:ind w:firstLine="640" w:firstLineChars="200"/>
        <w:rPr>
          <w:rFonts w:ascii="仿宋_GB2312" w:eastAsia="仿宋_GB2312"/>
          <w:sz w:val="32"/>
          <w:szCs w:val="32"/>
        </w:rPr>
      </w:pPr>
      <w:r>
        <w:rPr>
          <w:rFonts w:hint="eastAsia" w:ascii="仿宋_GB2312" w:eastAsia="仿宋_GB2312"/>
          <w:sz w:val="32"/>
          <w:szCs w:val="32"/>
        </w:rPr>
        <w:t xml:space="preserve">6、只有始终保持刀刃向内的勇气，才能提升改革的穿透力，给群众更多获得感。  </w:t>
      </w:r>
    </w:p>
    <w:p>
      <w:pPr>
        <w:ind w:firstLine="640" w:firstLineChars="200"/>
        <w:rPr>
          <w:rFonts w:ascii="仿宋_GB2312" w:eastAsia="仿宋_GB2312"/>
          <w:sz w:val="32"/>
          <w:szCs w:val="32"/>
        </w:rPr>
      </w:pPr>
      <w:r>
        <w:rPr>
          <w:rFonts w:hint="eastAsia" w:ascii="仿宋_GB2312" w:eastAsia="仿宋_GB2312"/>
          <w:sz w:val="32"/>
          <w:szCs w:val="32"/>
        </w:rPr>
        <w:t xml:space="preserve">7、坚持以“大党建”融入“大治理”，引领培育社会组织参与社区治理，服务社区居民。  </w:t>
      </w:r>
    </w:p>
    <w:p>
      <w:pPr>
        <w:ind w:firstLine="640" w:firstLineChars="200"/>
        <w:rPr>
          <w:rFonts w:ascii="仿宋_GB2312" w:eastAsia="仿宋_GB2312"/>
          <w:sz w:val="32"/>
          <w:szCs w:val="32"/>
        </w:rPr>
      </w:pPr>
      <w:r>
        <w:rPr>
          <w:rFonts w:hint="eastAsia" w:ascii="仿宋_GB2312" w:eastAsia="仿宋_GB2312"/>
          <w:sz w:val="32"/>
          <w:szCs w:val="32"/>
        </w:rPr>
        <w:t xml:space="preserve">8、一边从细处着手、完善制度以纠正“不注意”，一边营造氛围、统筹施治以防止“不文明”。  </w:t>
      </w:r>
    </w:p>
    <w:p>
      <w:pPr>
        <w:ind w:firstLine="640" w:firstLineChars="200"/>
        <w:rPr>
          <w:rFonts w:ascii="仿宋_GB2312" w:eastAsia="仿宋_GB2312"/>
          <w:sz w:val="32"/>
          <w:szCs w:val="32"/>
        </w:rPr>
      </w:pPr>
      <w:r>
        <w:rPr>
          <w:rFonts w:hint="eastAsia" w:ascii="仿宋_GB2312" w:eastAsia="仿宋_GB2312"/>
          <w:sz w:val="32"/>
          <w:szCs w:val="32"/>
        </w:rPr>
        <w:t xml:space="preserve">9、一代人有一代人的使命，但支撑我们脊梁的灵魂，却应一脉相承。  </w:t>
      </w:r>
    </w:p>
    <w:p>
      <w:pPr>
        <w:ind w:firstLine="640" w:firstLineChars="200"/>
        <w:rPr>
          <w:rFonts w:ascii="仿宋_GB2312" w:eastAsia="仿宋_GB2312"/>
          <w:sz w:val="32"/>
          <w:szCs w:val="32"/>
        </w:rPr>
      </w:pPr>
      <w:r>
        <w:rPr>
          <w:rFonts w:hint="eastAsia" w:ascii="仿宋_GB2312" w:eastAsia="仿宋_GB2312"/>
          <w:sz w:val="32"/>
          <w:szCs w:val="32"/>
        </w:rPr>
        <w:t xml:space="preserve">10、发力求“准”，推进求“深”，查处求“快”。  </w:t>
      </w:r>
    </w:p>
    <w:p>
      <w:pPr>
        <w:ind w:firstLine="640" w:firstLineChars="200"/>
        <w:rPr>
          <w:rFonts w:ascii="仿宋_GB2312" w:eastAsia="仿宋_GB2312"/>
          <w:sz w:val="32"/>
          <w:szCs w:val="32"/>
        </w:rPr>
      </w:pPr>
      <w:r>
        <w:rPr>
          <w:rFonts w:hint="eastAsia" w:ascii="仿宋_GB2312" w:eastAsia="仿宋_GB2312"/>
          <w:sz w:val="32"/>
          <w:szCs w:val="32"/>
        </w:rPr>
        <w:t xml:space="preserve">11、有句谚语说得好：“想着自己的人被尘土埋没，想着群众的人威名远扬。”  </w:t>
      </w:r>
    </w:p>
    <w:p>
      <w:pPr>
        <w:ind w:firstLine="640" w:firstLineChars="200"/>
        <w:rPr>
          <w:rFonts w:ascii="仿宋_GB2312" w:eastAsia="仿宋_GB2312"/>
          <w:sz w:val="32"/>
          <w:szCs w:val="32"/>
        </w:rPr>
      </w:pPr>
      <w:r>
        <w:rPr>
          <w:rFonts w:hint="eastAsia" w:ascii="仿宋_GB2312" w:eastAsia="仿宋_GB2312"/>
          <w:sz w:val="32"/>
          <w:szCs w:val="32"/>
        </w:rPr>
        <w:t xml:space="preserve">12、廉政火种  </w:t>
      </w:r>
    </w:p>
    <w:p>
      <w:pPr>
        <w:ind w:firstLine="640" w:firstLineChars="200"/>
        <w:rPr>
          <w:rFonts w:ascii="仿宋_GB2312" w:eastAsia="仿宋_GB2312"/>
          <w:sz w:val="32"/>
          <w:szCs w:val="32"/>
        </w:rPr>
      </w:pPr>
      <w:r>
        <w:rPr>
          <w:rFonts w:hint="eastAsia" w:ascii="仿宋_GB2312" w:eastAsia="仿宋_GB2312"/>
          <w:sz w:val="32"/>
          <w:szCs w:val="32"/>
        </w:rPr>
        <w:t xml:space="preserve">13、公开是最好的防腐剂，也是最好的稳压器。  </w:t>
      </w:r>
    </w:p>
    <w:p>
      <w:pPr>
        <w:ind w:firstLine="640" w:firstLineChars="200"/>
        <w:rPr>
          <w:rFonts w:ascii="仿宋_GB2312" w:eastAsia="仿宋_GB2312"/>
          <w:sz w:val="32"/>
          <w:szCs w:val="32"/>
        </w:rPr>
      </w:pPr>
      <w:r>
        <w:rPr>
          <w:rFonts w:hint="eastAsia" w:ascii="仿宋_GB2312" w:eastAsia="仿宋_GB2312"/>
          <w:sz w:val="32"/>
          <w:szCs w:val="32"/>
        </w:rPr>
        <w:t xml:space="preserve">14、织密监督网，变通行不通。  </w:t>
      </w:r>
    </w:p>
    <w:p>
      <w:pPr>
        <w:ind w:firstLine="640" w:firstLineChars="200"/>
        <w:rPr>
          <w:rFonts w:ascii="仿宋_GB2312" w:eastAsia="仿宋_GB2312"/>
          <w:sz w:val="32"/>
          <w:szCs w:val="32"/>
        </w:rPr>
      </w:pPr>
      <w:r>
        <w:rPr>
          <w:rFonts w:hint="eastAsia" w:ascii="仿宋_GB2312" w:eastAsia="仿宋_GB2312"/>
          <w:sz w:val="32"/>
          <w:szCs w:val="32"/>
        </w:rPr>
        <w:t xml:space="preserve">15、按下加速奔跑的“秒表”。  </w:t>
      </w:r>
    </w:p>
    <w:p>
      <w:pPr>
        <w:ind w:firstLine="640" w:firstLineChars="200"/>
        <w:rPr>
          <w:rFonts w:ascii="仿宋_GB2312" w:eastAsia="仿宋_GB2312"/>
          <w:sz w:val="32"/>
          <w:szCs w:val="32"/>
        </w:rPr>
      </w:pPr>
      <w:r>
        <w:rPr>
          <w:rFonts w:hint="eastAsia" w:ascii="仿宋_GB2312" w:eastAsia="仿宋_GB2312"/>
          <w:sz w:val="32"/>
          <w:szCs w:val="32"/>
        </w:rPr>
        <w:t xml:space="preserve">16、决策接地气才能有底气。群众对问题的切身体会是科学决策的依据，来自基层的声音能够帮助决策者理清问题的轻重缓急。  </w:t>
      </w:r>
    </w:p>
    <w:p>
      <w:pPr>
        <w:ind w:firstLine="640" w:firstLineChars="200"/>
        <w:rPr>
          <w:rFonts w:ascii="仿宋_GB2312" w:eastAsia="仿宋_GB2312"/>
          <w:sz w:val="32"/>
          <w:szCs w:val="32"/>
        </w:rPr>
      </w:pPr>
      <w:r>
        <w:rPr>
          <w:rFonts w:hint="eastAsia" w:ascii="仿宋_GB2312" w:eastAsia="仿宋_GB2312"/>
          <w:sz w:val="32"/>
          <w:szCs w:val="32"/>
        </w:rPr>
        <w:t xml:space="preserve">17、如何倾听群众的声音？决策者应重点听群众的三种话，即家常话、牢骚话、苦水话。  </w:t>
      </w:r>
    </w:p>
    <w:p>
      <w:pPr>
        <w:ind w:firstLine="640" w:firstLineChars="200"/>
        <w:rPr>
          <w:rFonts w:ascii="仿宋_GB2312" w:eastAsia="仿宋_GB2312"/>
          <w:sz w:val="32"/>
          <w:szCs w:val="32"/>
        </w:rPr>
      </w:pPr>
      <w:r>
        <w:rPr>
          <w:rFonts w:hint="eastAsia" w:ascii="仿宋_GB2312" w:eastAsia="仿宋_GB2312"/>
          <w:sz w:val="32"/>
          <w:szCs w:val="32"/>
        </w:rPr>
        <w:t xml:space="preserve">18、把方向、管大局、保落实。  </w:t>
      </w:r>
    </w:p>
    <w:p>
      <w:pPr>
        <w:ind w:firstLine="640" w:firstLineChars="200"/>
        <w:rPr>
          <w:rFonts w:ascii="仿宋_GB2312" w:eastAsia="仿宋_GB2312"/>
          <w:sz w:val="32"/>
          <w:szCs w:val="32"/>
        </w:rPr>
      </w:pPr>
      <w:r>
        <w:rPr>
          <w:rFonts w:hint="eastAsia" w:ascii="仿宋_GB2312" w:eastAsia="仿宋_GB2312"/>
          <w:sz w:val="32"/>
          <w:szCs w:val="32"/>
        </w:rPr>
        <w:t xml:space="preserve">19、根深则叶茂，本固则枝荣。加强党的基层组织建设，根本的是使每个基层党组织都成为坚强战斗堡垒。  </w:t>
      </w:r>
    </w:p>
    <w:p>
      <w:pPr>
        <w:ind w:firstLine="640" w:firstLineChars="200"/>
        <w:rPr>
          <w:rFonts w:ascii="仿宋_GB2312" w:eastAsia="仿宋_GB2312"/>
          <w:sz w:val="32"/>
          <w:szCs w:val="32"/>
        </w:rPr>
      </w:pPr>
      <w:r>
        <w:rPr>
          <w:rFonts w:hint="eastAsia" w:ascii="仿宋_GB2312" w:eastAsia="仿宋_GB2312"/>
          <w:sz w:val="32"/>
          <w:szCs w:val="32"/>
        </w:rPr>
        <w:t xml:space="preserve">20、响鼓也需重锤，严管方显厚爱。  </w:t>
      </w:r>
    </w:p>
    <w:p>
      <w:pPr>
        <w:ind w:firstLine="640" w:firstLineChars="200"/>
        <w:rPr>
          <w:rFonts w:ascii="仿宋_GB2312" w:eastAsia="仿宋_GB2312"/>
          <w:sz w:val="32"/>
          <w:szCs w:val="32"/>
        </w:rPr>
      </w:pPr>
      <w:r>
        <w:rPr>
          <w:rFonts w:hint="eastAsia" w:ascii="仿宋_GB2312" w:eastAsia="仿宋_GB2312"/>
          <w:sz w:val="32"/>
          <w:szCs w:val="32"/>
        </w:rPr>
        <w:t xml:space="preserve">21、百姓的小事就是国家的大事，人民的期盼就是经济社会发展的“指南针”。  </w:t>
      </w:r>
    </w:p>
    <w:p>
      <w:pPr>
        <w:ind w:firstLine="640" w:firstLineChars="200"/>
        <w:rPr>
          <w:rFonts w:ascii="仿宋_GB2312" w:eastAsia="仿宋_GB2312"/>
          <w:sz w:val="32"/>
          <w:szCs w:val="32"/>
        </w:rPr>
      </w:pPr>
      <w:r>
        <w:rPr>
          <w:rFonts w:hint="eastAsia" w:ascii="仿宋_GB2312" w:eastAsia="仿宋_GB2312"/>
          <w:sz w:val="32"/>
          <w:szCs w:val="32"/>
        </w:rPr>
        <w:t xml:space="preserve">22、民之所忧，我之所思；民之所思，我之所行。  </w:t>
      </w:r>
    </w:p>
    <w:p>
      <w:pPr>
        <w:ind w:firstLine="640" w:firstLineChars="200"/>
        <w:rPr>
          <w:rFonts w:ascii="仿宋_GB2312" w:eastAsia="仿宋_GB2312"/>
          <w:sz w:val="32"/>
          <w:szCs w:val="32"/>
        </w:rPr>
      </w:pPr>
      <w:r>
        <w:rPr>
          <w:rFonts w:hint="eastAsia" w:ascii="仿宋_GB2312" w:eastAsia="仿宋_GB2312"/>
          <w:sz w:val="32"/>
          <w:szCs w:val="32"/>
        </w:rPr>
        <w:t xml:space="preserve">23、党内互称同志，既是清新剂，又是清醒剂。  </w:t>
      </w:r>
    </w:p>
    <w:p>
      <w:pPr>
        <w:ind w:firstLine="640" w:firstLineChars="200"/>
        <w:rPr>
          <w:rFonts w:ascii="仿宋_GB2312" w:eastAsia="仿宋_GB2312"/>
          <w:sz w:val="32"/>
          <w:szCs w:val="32"/>
        </w:rPr>
      </w:pPr>
      <w:r>
        <w:rPr>
          <w:rFonts w:hint="eastAsia" w:ascii="仿宋_GB2312" w:eastAsia="仿宋_GB2312"/>
          <w:sz w:val="32"/>
          <w:szCs w:val="32"/>
        </w:rPr>
        <w:t xml:space="preserve">24、“严”和“实”的炉火能冶炼真金、陶冶英才；“松”与“虚”的泡沫能断送前程、毁掉英才。  </w:t>
      </w:r>
    </w:p>
    <w:p>
      <w:pPr>
        <w:ind w:firstLine="640" w:firstLineChars="200"/>
        <w:rPr>
          <w:rFonts w:ascii="仿宋_GB2312" w:eastAsia="仿宋_GB2312"/>
          <w:sz w:val="32"/>
          <w:szCs w:val="32"/>
        </w:rPr>
      </w:pPr>
      <w:r>
        <w:rPr>
          <w:rFonts w:hint="eastAsia" w:ascii="仿宋_GB2312" w:eastAsia="仿宋_GB2312"/>
          <w:sz w:val="32"/>
          <w:szCs w:val="32"/>
        </w:rPr>
        <w:t xml:space="preserve">25、滥用权力带不来幸福，不义之财换不来心安。  </w:t>
      </w:r>
    </w:p>
    <w:p>
      <w:pPr>
        <w:ind w:firstLine="640" w:firstLineChars="200"/>
        <w:rPr>
          <w:rFonts w:ascii="仿宋_GB2312" w:eastAsia="仿宋_GB2312"/>
          <w:sz w:val="32"/>
          <w:szCs w:val="32"/>
        </w:rPr>
      </w:pPr>
      <w:r>
        <w:rPr>
          <w:rFonts w:hint="eastAsia" w:ascii="仿宋_GB2312" w:eastAsia="仿宋_GB2312"/>
          <w:sz w:val="32"/>
          <w:szCs w:val="32"/>
        </w:rPr>
        <w:t xml:space="preserve">26、创新，是“活水”，让重大工程从理念的种子变为现实的参天大树；创新，是“永动机”，让重大工程建设的脚步一往无前，铿锵有力。  </w:t>
      </w:r>
    </w:p>
    <w:p>
      <w:pPr>
        <w:widowControl/>
        <w:ind w:firstLine="720" w:firstLineChars="200"/>
        <w:jc w:val="center"/>
        <w:outlineLvl w:val="0"/>
        <w:rPr>
          <w:rFonts w:ascii="方正小标宋简体" w:eastAsia="方正小标宋简体"/>
          <w:sz w:val="36"/>
          <w:szCs w:val="32"/>
        </w:rPr>
      </w:pPr>
      <w:bookmarkStart w:id="10" w:name="_Toc21987"/>
      <w:r>
        <w:rPr>
          <w:rFonts w:hint="eastAsia" w:ascii="方正小标宋简体" w:eastAsia="方正小标宋简体"/>
          <w:sz w:val="36"/>
          <w:szCs w:val="32"/>
        </w:rPr>
        <w:t>九、说得好不如唱得好！写材料常用的</w:t>
      </w:r>
      <w:r>
        <w:rPr>
          <w:rFonts w:ascii="方正小标宋简体" w:eastAsia="方正小标宋简体"/>
          <w:sz w:val="36"/>
          <w:szCs w:val="32"/>
        </w:rPr>
        <w:t>77</w:t>
      </w:r>
      <w:r>
        <w:rPr>
          <w:rFonts w:hint="eastAsia" w:ascii="方正小标宋简体" w:eastAsia="方正小标宋简体"/>
          <w:sz w:val="36"/>
          <w:szCs w:val="32"/>
        </w:rPr>
        <w:t>句歌词</w:t>
      </w:r>
      <w:bookmarkEnd w:id="10"/>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不经历风雨，怎么见彩虹？没有人能随随便便成功。——《真心英雄》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生活不止眼前的苟且，还有诗和远方的田野。——《生活不止眼前的苟且》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自信好要紧，应该放开胸襟，愿望定会一切都变真。——《创造命运》</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不忘初心，继续前进。——《不忘初心》</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时间都去哪儿了。——《时间都去哪儿了》</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敢问路在何方，路在脚下。——《敢问路在何方》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官兵一致同甘苦，革命理想高于天。——《过雪山草地》</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人都应该有梦，有梦就别怕痛。——《淋雨一直走》</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我们能熬过这最苦的现阶段，反攻的胜利就在眼前！——《二月里来》</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军民鱼水情意深，顶天的青松扎深根。——《边疆的泉水清又纯》</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心若在梦就在,天地之间还有真爱，看成败人生豪迈,只不过是从头再来。——《从头再来》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从头再来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我相信我就是我，我相信明天，我相信青春没有地平线.——《我相信》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三分天注定，七分靠打拼，爱拼才会赢。——《爱拼才会赢》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小小的天有大大的梦想，重重的壳裹着轻轻的仰望。——《蜗牛》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阳光总在风雨后，请相信有彩虹。——《阳光总在风雨后》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风雨中这点痛算什么，擦干泪不要怕至少我们还有梦。——《水手》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如果骄傲没被现实大海冷冷拍下，又怎会懂得要多努力，才走得到远方。——《最初的梦想》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心若在，梦就在。——《从头再来》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几度风雨几度春秋，风霜雪雨搏激流，历尽苦难痴心不改，少年壮志不言愁。——《少年壮志不言愁》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没有什么能够阻挡，你对自由的向往。——《蓝莲花》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十万百姓泪汪汪，思情似海不能忘。——《十送红军》</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红旗一展满地红，抬头望见指路星。——《红军战士想念毛主席》</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每个人都曾渴望成为飞行的鸟，在天空和太阳之间穿行。——《飞翔鸟》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我的未来不是梦，我认真地过每一分钟。——《我的未来不是梦》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岁月不知人间多少的忧伤，何不潇洒走一回？——《潇洒走一回》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熙熙攘攘为名利，何不开开心心交朋友？——《真心真意过一生》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我行我素做人要敢作敢为，人生苦短哪能半途而废。——《铿锵玫瑰》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失去过，才能真正懂得去珍惜和拥有。——《祝福》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做个好汉子，每天要自强。——《男儿当自强》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生命像鲜花一样绽开，我们不能让自己枯萎。——《孤独的人是可耻的》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青春是一阵路过的风。——《一路顺风》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没人能为你把握青春。——《勇气》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流水它带走光阴的故事改变了一个人，就在那多愁善感而初次等待的青春。——《光阴的故事》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曾经豪情万丈，归来却空空的行囊。——《故乡的云》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昨日像那东流水，离我远去不可留。——《新鸳鸯蝴蝶梦》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万水千山总是情，聚散也由天注定，不怨天不怨命，但求有山水共作证。——《万水千山总是情》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你就像那冬天里的一把火，熊熊火焰温暖了我的心窝。——《冬天里的一把火》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同样的感受给了我们同样的渴望，同样的欢乐给了我们同一首歌。——《同一首歌》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万里滔滔江水永不休，淘尽了世间事，混作滔滔一片潮流。——《上海滩》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把我的悲伤，留给自己，你的美丽让你带走。——《把悲伤留给自己》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一山还比一山高——《一生有意义》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白天不懂夜的黑。——《白天不懂夜的黑》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相见不如怀念。——《相见不如怀念》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如果对于明天没有要求，牵牵手就像旅游。——《十年》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惊鸿一般短暂，像夏花一样绚烂。——《生如夏花》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有多少人值得等待？——《有多少爱可以重来》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一壶漂泊，浪迹天涯难入喉。——《东风破》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万里长城永不倒，千里黄河水滔滔。——《万里长城永不倒》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我们都有一个家，名字叫中国。——《大中国》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五星红旗，你是我的骄傲。——《红旗飘飘》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洋装虽然穿在身，我心依然是中国心。——《我的中国心》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只要人人都献出一点爱，世界将变成美好的人间。——《爱的奉献》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说句心里话，我也想家。——《说句心里话》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我想有个家，一个不需要华丽的地方。——《我想有个家》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丰收果里有你的甘甜，也有我的甘甜；军功章啊，有我的一半，也有你的一半。——《十五的月亮》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所有的故事只能有一首主题歌。——《明天你是否依然爱我》</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外面的世界很精彩，外面的世界很无奈。——《外面的世界》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痛并快乐，快乐着。——《痛并快乐着》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是我们改变了世界，还是世界改变了我和你？——《一样的月光》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不是我不明白，这世界变化快。——《不是我不明白》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 xml:space="preserve">不要问我从哪里来，我的故乡在远方。——《橄榄树》  </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星星还是那颗星星，月亮还是那个月亮。——《篱笆墙的影子》</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乘风破浪后也不会一定成功，生命只能向前，坚定信念的人都是英雄。——《勋章》</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没有追求和付出哪来的成功，谁说我们一定要走别人的路。——《没有什么不同》</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本领虽高，没法比天更高。——《红日》</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生命的广阔不历经磨难怎能感到。——《追梦赤子心》</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不在乎等待几多轮回，不在乎欢笑伴着泪水。——《超越梦想》</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梦想成真不会遥远，鼓起勇气坚定向前，奇迹一定会出现。——《奇迹再现》</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曾经多少次失去了方向，曾经多少次破灭了梦想。——《怒放的生命》</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我们的理想，在希望的田野上。——《在希望的田野上》</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多少风雨，多少苦难，矢志不改，梦想成真。《中国梦》</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万物生命,苦乐喜悲，小草再小也有沉静的美。——《我梦最美》</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世间自有公道付出总有回报，说到不如做到要做就做最好。——《步步高》</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想做的梦从不怕别人看见。——《我相信》</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幸福不会从天降，社会主义等不来。——《幸福不会从天降》</w:t>
      </w:r>
    </w:p>
    <w:p>
      <w:pPr>
        <w:numPr>
          <w:ilvl w:val="0"/>
          <w:numId w:val="2"/>
        </w:numPr>
        <w:ind w:left="0" w:firstLine="640" w:firstLineChars="200"/>
        <w:rPr>
          <w:rFonts w:ascii="仿宋_GB2312" w:eastAsia="仿宋_GB2312"/>
          <w:sz w:val="32"/>
          <w:szCs w:val="32"/>
        </w:rPr>
      </w:pPr>
      <w:r>
        <w:rPr>
          <w:rFonts w:hint="eastAsia" w:ascii="仿宋_GB2312" w:eastAsia="仿宋_GB2312"/>
          <w:sz w:val="32"/>
          <w:szCs w:val="32"/>
        </w:rPr>
        <w:t>自信可改变未来。——《光辉岁月》</w:t>
      </w:r>
    </w:p>
    <w:p>
      <w:pPr>
        <w:ind w:firstLine="640" w:firstLineChars="200"/>
        <w:rPr>
          <w:rFonts w:ascii="仿宋_GB2312" w:eastAsia="仿宋_GB2312"/>
          <w:sz w:val="32"/>
          <w:szCs w:val="32"/>
        </w:rPr>
      </w:pPr>
    </w:p>
    <w:p>
      <w:pPr>
        <w:widowControl/>
        <w:ind w:firstLine="720" w:firstLineChars="200"/>
        <w:jc w:val="center"/>
        <w:outlineLvl w:val="0"/>
        <w:rPr>
          <w:rFonts w:ascii="方正小标宋简体" w:eastAsia="方正小标宋简体"/>
          <w:sz w:val="36"/>
          <w:szCs w:val="32"/>
        </w:rPr>
      </w:pPr>
      <w:bookmarkStart w:id="11" w:name="_Toc18503"/>
      <w:r>
        <w:rPr>
          <w:rFonts w:hint="eastAsia" w:ascii="方正小标宋简体" w:eastAsia="方正小标宋简体"/>
          <w:sz w:val="36"/>
          <w:szCs w:val="32"/>
        </w:rPr>
        <w:t>十、总结材料最后一段开头锦囊佳句</w:t>
      </w:r>
      <w:bookmarkEnd w:id="11"/>
      <w:r>
        <w:rPr>
          <w:rFonts w:hint="eastAsia" w:ascii="方正小标宋简体" w:eastAsia="方正小标宋简体"/>
          <w:sz w:val="36"/>
          <w:szCs w:val="32"/>
        </w:rPr>
        <w:t xml:space="preserve"> </w:t>
      </w:r>
    </w:p>
    <w:p>
      <w:pPr>
        <w:ind w:firstLine="640" w:firstLineChars="200"/>
        <w:rPr>
          <w:rFonts w:ascii="仿宋_GB2312" w:eastAsia="仿宋_GB2312"/>
          <w:sz w:val="32"/>
          <w:szCs w:val="32"/>
        </w:rPr>
      </w:pPr>
      <w:r>
        <w:rPr>
          <w:rFonts w:ascii="仿宋_GB2312" w:eastAsia="仿宋_GB2312"/>
          <w:sz w:val="32"/>
          <w:szCs w:val="32"/>
        </w:rPr>
        <w:t xml:space="preserve">    </w:t>
      </w:r>
    </w:p>
    <w:p>
      <w:pPr>
        <w:ind w:firstLine="640" w:firstLineChars="200"/>
        <w:rPr>
          <w:rFonts w:ascii="仿宋_GB2312" w:eastAsia="仿宋_GB2312"/>
          <w:sz w:val="32"/>
          <w:szCs w:val="32"/>
        </w:rPr>
      </w:pPr>
      <w:r>
        <w:rPr>
          <w:rFonts w:hint="eastAsia" w:ascii="仿宋_GB2312" w:eastAsia="仿宋_GB2312"/>
          <w:sz w:val="32"/>
          <w:szCs w:val="32"/>
        </w:rPr>
        <w:t xml:space="preserve">最新鲜（十九大报告）：  </w:t>
      </w:r>
    </w:p>
    <w:p>
      <w:pPr>
        <w:ind w:firstLine="640" w:firstLineChars="200"/>
        <w:rPr>
          <w:rFonts w:ascii="仿宋_GB2312" w:eastAsia="仿宋_GB2312"/>
          <w:sz w:val="32"/>
          <w:szCs w:val="32"/>
        </w:rPr>
      </w:pPr>
      <w:r>
        <w:rPr>
          <w:rFonts w:hint="eastAsia" w:ascii="仿宋_GB2312" w:eastAsia="仿宋_GB2312"/>
          <w:sz w:val="32"/>
          <w:szCs w:val="32"/>
        </w:rPr>
        <w:t xml:space="preserve">大道之行，天下为公。  </w:t>
      </w:r>
    </w:p>
    <w:p>
      <w:pPr>
        <w:ind w:firstLine="640" w:firstLineChars="200"/>
        <w:rPr>
          <w:rFonts w:ascii="仿宋_GB2312" w:eastAsia="仿宋_GB2312"/>
          <w:sz w:val="32"/>
          <w:szCs w:val="32"/>
        </w:rPr>
      </w:pPr>
      <w:r>
        <w:rPr>
          <w:rFonts w:hint="eastAsia" w:ascii="仿宋_GB2312" w:eastAsia="仿宋_GB2312"/>
          <w:sz w:val="32"/>
          <w:szCs w:val="32"/>
        </w:rPr>
        <w:t xml:space="preserve">最正统（各地党代会报告）：  </w:t>
      </w:r>
    </w:p>
    <w:p>
      <w:pPr>
        <w:ind w:firstLine="640" w:firstLineChars="200"/>
        <w:rPr>
          <w:rFonts w:ascii="仿宋_GB2312" w:eastAsia="仿宋_GB2312"/>
          <w:sz w:val="32"/>
          <w:szCs w:val="32"/>
        </w:rPr>
      </w:pPr>
      <w:r>
        <w:rPr>
          <w:rFonts w:hint="eastAsia" w:ascii="仿宋_GB2312" w:eastAsia="仿宋_GB2312"/>
          <w:sz w:val="32"/>
          <w:szCs w:val="32"/>
        </w:rPr>
        <w:t xml:space="preserve">新使命催人奋进，新征程任重道远。  </w:t>
      </w:r>
    </w:p>
    <w:p>
      <w:pPr>
        <w:ind w:firstLine="640" w:firstLineChars="200"/>
        <w:rPr>
          <w:rFonts w:ascii="仿宋_GB2312" w:eastAsia="仿宋_GB2312"/>
          <w:sz w:val="32"/>
          <w:szCs w:val="32"/>
        </w:rPr>
      </w:pPr>
      <w:r>
        <w:rPr>
          <w:rFonts w:hint="eastAsia" w:ascii="仿宋_GB2312" w:eastAsia="仿宋_GB2312"/>
          <w:sz w:val="32"/>
          <w:szCs w:val="32"/>
        </w:rPr>
        <w:t xml:space="preserve">新的使命催人奋进，新的蓝图令人憧憬。  </w:t>
      </w:r>
    </w:p>
    <w:p>
      <w:pPr>
        <w:ind w:firstLine="640" w:firstLineChars="200"/>
        <w:rPr>
          <w:rFonts w:ascii="仿宋_GB2312" w:eastAsia="仿宋_GB2312"/>
          <w:sz w:val="32"/>
          <w:szCs w:val="32"/>
        </w:rPr>
      </w:pPr>
      <w:r>
        <w:rPr>
          <w:rFonts w:hint="eastAsia" w:ascii="仿宋_GB2312" w:eastAsia="仿宋_GB2312"/>
          <w:sz w:val="32"/>
          <w:szCs w:val="32"/>
        </w:rPr>
        <w:t xml:space="preserve">梦想照亮前方，奋进正当其时。  </w:t>
      </w:r>
    </w:p>
    <w:p>
      <w:pPr>
        <w:ind w:firstLine="640" w:firstLineChars="200"/>
        <w:rPr>
          <w:rFonts w:ascii="仿宋_GB2312" w:eastAsia="仿宋_GB2312"/>
          <w:sz w:val="32"/>
          <w:szCs w:val="32"/>
        </w:rPr>
      </w:pPr>
      <w:r>
        <w:rPr>
          <w:rFonts w:hint="eastAsia" w:ascii="仿宋_GB2312" w:eastAsia="仿宋_GB2312"/>
          <w:sz w:val="32"/>
          <w:szCs w:val="32"/>
        </w:rPr>
        <w:t xml:space="preserve">盛世伟业，海河两岸鼓角齐鸣；路远任重，灯塔耸立照亮征程。  </w:t>
      </w:r>
    </w:p>
    <w:p>
      <w:pPr>
        <w:ind w:firstLine="640" w:firstLineChars="200"/>
        <w:rPr>
          <w:rFonts w:ascii="仿宋_GB2312" w:eastAsia="仿宋_GB2312"/>
          <w:sz w:val="32"/>
          <w:szCs w:val="32"/>
        </w:rPr>
      </w:pPr>
      <w:r>
        <w:rPr>
          <w:rFonts w:hint="eastAsia" w:ascii="仿宋_GB2312" w:eastAsia="仿宋_GB2312"/>
          <w:sz w:val="32"/>
          <w:szCs w:val="32"/>
        </w:rPr>
        <w:t xml:space="preserve">蓝图已经绘就，目标振奋人心，奋斗正当其时。  </w:t>
      </w:r>
    </w:p>
    <w:p>
      <w:pPr>
        <w:ind w:firstLine="640" w:firstLineChars="200"/>
        <w:rPr>
          <w:rFonts w:ascii="仿宋_GB2312" w:eastAsia="仿宋_GB2312"/>
          <w:sz w:val="32"/>
          <w:szCs w:val="32"/>
        </w:rPr>
      </w:pPr>
      <w:r>
        <w:rPr>
          <w:rFonts w:hint="eastAsia" w:ascii="仿宋_GB2312" w:eastAsia="仿宋_GB2312"/>
          <w:sz w:val="32"/>
          <w:szCs w:val="32"/>
        </w:rPr>
        <w:t xml:space="preserve">使命需要担当，实干成就未来。  </w:t>
      </w:r>
    </w:p>
    <w:p>
      <w:pPr>
        <w:ind w:firstLine="640" w:firstLineChars="200"/>
        <w:rPr>
          <w:rFonts w:ascii="仿宋_GB2312" w:eastAsia="仿宋_GB2312"/>
          <w:sz w:val="32"/>
          <w:szCs w:val="32"/>
        </w:rPr>
      </w:pPr>
      <w:r>
        <w:rPr>
          <w:rFonts w:hint="eastAsia" w:ascii="仿宋_GB2312" w:eastAsia="仿宋_GB2312"/>
          <w:sz w:val="32"/>
          <w:szCs w:val="32"/>
        </w:rPr>
        <w:t xml:space="preserve">新征程扬帆启航，新使命重任在肩。  </w:t>
      </w:r>
    </w:p>
    <w:p>
      <w:pPr>
        <w:ind w:firstLine="640" w:firstLineChars="200"/>
        <w:rPr>
          <w:rFonts w:ascii="仿宋_GB2312" w:eastAsia="仿宋_GB2312"/>
          <w:sz w:val="32"/>
          <w:szCs w:val="32"/>
        </w:rPr>
      </w:pPr>
      <w:r>
        <w:rPr>
          <w:rFonts w:hint="eastAsia" w:ascii="仿宋_GB2312" w:eastAsia="仿宋_GB2312"/>
          <w:sz w:val="32"/>
          <w:szCs w:val="32"/>
        </w:rPr>
        <w:t xml:space="preserve">同舟共济创伟业、薪火相传向未来。  </w:t>
      </w:r>
    </w:p>
    <w:p>
      <w:pPr>
        <w:ind w:firstLine="640" w:firstLineChars="200"/>
        <w:rPr>
          <w:rFonts w:ascii="仿宋_GB2312" w:eastAsia="仿宋_GB2312"/>
          <w:sz w:val="32"/>
          <w:szCs w:val="32"/>
        </w:rPr>
      </w:pPr>
      <w:r>
        <w:rPr>
          <w:rFonts w:hint="eastAsia" w:ascii="仿宋_GB2312" w:eastAsia="仿宋_GB2312"/>
          <w:sz w:val="32"/>
          <w:szCs w:val="32"/>
        </w:rPr>
        <w:t xml:space="preserve">一步一个脚印，一年一个台阶，一届一份答卷。  </w:t>
      </w:r>
    </w:p>
    <w:p>
      <w:pPr>
        <w:ind w:firstLine="640" w:firstLineChars="200"/>
        <w:rPr>
          <w:rFonts w:ascii="仿宋_GB2312" w:eastAsia="仿宋_GB2312"/>
          <w:sz w:val="32"/>
          <w:szCs w:val="32"/>
        </w:rPr>
      </w:pPr>
      <w:r>
        <w:rPr>
          <w:rFonts w:hint="eastAsia" w:ascii="仿宋_GB2312" w:eastAsia="仿宋_GB2312"/>
          <w:sz w:val="32"/>
          <w:szCs w:val="32"/>
        </w:rPr>
        <w:t xml:space="preserve">最围绕核心：  </w:t>
      </w:r>
    </w:p>
    <w:p>
      <w:pPr>
        <w:ind w:firstLine="640" w:firstLineChars="200"/>
        <w:rPr>
          <w:rFonts w:ascii="仿宋_GB2312" w:eastAsia="仿宋_GB2312"/>
          <w:sz w:val="32"/>
          <w:szCs w:val="32"/>
        </w:rPr>
      </w:pPr>
      <w:r>
        <w:rPr>
          <w:rFonts w:hint="eastAsia" w:ascii="仿宋_GB2312" w:eastAsia="仿宋_GB2312"/>
          <w:sz w:val="32"/>
          <w:szCs w:val="32"/>
        </w:rPr>
        <w:t xml:space="preserve">翻篇归零再出发，撸起袖子加油干。  </w:t>
      </w:r>
    </w:p>
    <w:p>
      <w:pPr>
        <w:ind w:firstLine="640" w:firstLineChars="200"/>
        <w:rPr>
          <w:rFonts w:ascii="仿宋_GB2312" w:eastAsia="仿宋_GB2312"/>
          <w:sz w:val="32"/>
          <w:szCs w:val="32"/>
        </w:rPr>
      </w:pPr>
      <w:r>
        <w:rPr>
          <w:rFonts w:hint="eastAsia" w:ascii="仿宋_GB2312" w:eastAsia="仿宋_GB2312"/>
          <w:sz w:val="32"/>
          <w:szCs w:val="32"/>
        </w:rPr>
        <w:t xml:space="preserve">撸起袖子加油干，不忘初心向前走！  </w:t>
      </w:r>
    </w:p>
    <w:p>
      <w:pPr>
        <w:ind w:firstLine="640" w:firstLineChars="200"/>
        <w:rPr>
          <w:rFonts w:ascii="仿宋_GB2312" w:eastAsia="仿宋_GB2312"/>
          <w:sz w:val="32"/>
          <w:szCs w:val="32"/>
        </w:rPr>
      </w:pPr>
      <w:r>
        <w:rPr>
          <w:rFonts w:hint="eastAsia" w:ascii="仿宋_GB2312" w:eastAsia="仿宋_GB2312"/>
          <w:sz w:val="32"/>
          <w:szCs w:val="32"/>
        </w:rPr>
        <w:t xml:space="preserve">不忘初心，继续前进。  </w:t>
      </w:r>
    </w:p>
    <w:p>
      <w:pPr>
        <w:ind w:firstLine="640" w:firstLineChars="200"/>
        <w:rPr>
          <w:rFonts w:ascii="仿宋_GB2312" w:eastAsia="仿宋_GB2312"/>
          <w:sz w:val="32"/>
          <w:szCs w:val="32"/>
        </w:rPr>
      </w:pPr>
      <w:r>
        <w:rPr>
          <w:rFonts w:hint="eastAsia" w:ascii="仿宋_GB2312" w:eastAsia="仿宋_GB2312"/>
          <w:sz w:val="32"/>
          <w:szCs w:val="32"/>
        </w:rPr>
        <w:t xml:space="preserve">干在实处、走在前列、勇立潮头。  </w:t>
      </w:r>
    </w:p>
    <w:p>
      <w:pPr>
        <w:ind w:firstLine="640" w:firstLineChars="200"/>
        <w:rPr>
          <w:rFonts w:ascii="仿宋_GB2312" w:eastAsia="仿宋_GB2312"/>
          <w:sz w:val="32"/>
          <w:szCs w:val="32"/>
        </w:rPr>
      </w:pPr>
      <w:r>
        <w:rPr>
          <w:rFonts w:hint="eastAsia" w:ascii="仿宋_GB2312" w:eastAsia="仿宋_GB2312"/>
          <w:sz w:val="32"/>
          <w:szCs w:val="32"/>
        </w:rPr>
        <w:t xml:space="preserve">最受欢迎：  </w:t>
      </w:r>
    </w:p>
    <w:p>
      <w:pPr>
        <w:ind w:firstLine="640" w:firstLineChars="200"/>
        <w:rPr>
          <w:rFonts w:ascii="仿宋_GB2312" w:eastAsia="仿宋_GB2312"/>
          <w:sz w:val="32"/>
          <w:szCs w:val="32"/>
        </w:rPr>
      </w:pPr>
      <w:r>
        <w:rPr>
          <w:rFonts w:hint="eastAsia" w:ascii="仿宋_GB2312" w:eastAsia="仿宋_GB2312"/>
          <w:sz w:val="32"/>
          <w:szCs w:val="32"/>
        </w:rPr>
        <w:t xml:space="preserve">潮平两岸阔，风正一帆悬。  </w:t>
      </w:r>
    </w:p>
    <w:p>
      <w:pPr>
        <w:ind w:firstLine="640" w:firstLineChars="200"/>
        <w:rPr>
          <w:rFonts w:ascii="仿宋_GB2312" w:eastAsia="仿宋_GB2312"/>
          <w:sz w:val="32"/>
          <w:szCs w:val="32"/>
        </w:rPr>
      </w:pPr>
      <w:r>
        <w:rPr>
          <w:rFonts w:hint="eastAsia" w:ascii="仿宋_GB2312" w:eastAsia="仿宋_GB2312"/>
          <w:sz w:val="32"/>
          <w:szCs w:val="32"/>
        </w:rPr>
        <w:t xml:space="preserve">雄关漫道真如铁，而今迈步从头越。  </w:t>
      </w:r>
    </w:p>
    <w:p>
      <w:pPr>
        <w:ind w:firstLine="640" w:firstLineChars="200"/>
        <w:rPr>
          <w:rFonts w:ascii="仿宋_GB2312" w:eastAsia="仿宋_GB2312"/>
          <w:sz w:val="32"/>
          <w:szCs w:val="32"/>
        </w:rPr>
      </w:pPr>
      <w:r>
        <w:rPr>
          <w:rFonts w:hint="eastAsia" w:ascii="仿宋_GB2312" w:eastAsia="仿宋_GB2312"/>
          <w:sz w:val="32"/>
          <w:szCs w:val="32"/>
        </w:rPr>
        <w:t xml:space="preserve">潮平海阔，千帆竞发。  </w:t>
      </w:r>
    </w:p>
    <w:p>
      <w:pPr>
        <w:ind w:firstLine="640" w:firstLineChars="200"/>
        <w:rPr>
          <w:rFonts w:ascii="仿宋_GB2312" w:eastAsia="仿宋_GB2312"/>
          <w:sz w:val="32"/>
          <w:szCs w:val="32"/>
        </w:rPr>
      </w:pPr>
      <w:r>
        <w:rPr>
          <w:rFonts w:hint="eastAsia" w:ascii="仿宋_GB2312" w:eastAsia="仿宋_GB2312"/>
          <w:sz w:val="32"/>
          <w:szCs w:val="32"/>
        </w:rPr>
        <w:t xml:space="preserve">任重道远须策马，风正潮平好扬帆。  </w:t>
      </w:r>
    </w:p>
    <w:p>
      <w:pPr>
        <w:ind w:firstLine="640" w:firstLineChars="200"/>
        <w:rPr>
          <w:rFonts w:ascii="仿宋_GB2312" w:eastAsia="仿宋_GB2312"/>
          <w:sz w:val="32"/>
          <w:szCs w:val="32"/>
        </w:rPr>
      </w:pPr>
      <w:r>
        <w:rPr>
          <w:rFonts w:hint="eastAsia" w:ascii="仿宋_GB2312" w:eastAsia="仿宋_GB2312"/>
          <w:sz w:val="32"/>
          <w:szCs w:val="32"/>
        </w:rPr>
        <w:t xml:space="preserve">最文艺：  </w:t>
      </w:r>
    </w:p>
    <w:p>
      <w:pPr>
        <w:ind w:firstLine="640" w:firstLineChars="200"/>
        <w:rPr>
          <w:rFonts w:ascii="仿宋_GB2312" w:eastAsia="仿宋_GB2312"/>
          <w:sz w:val="32"/>
          <w:szCs w:val="32"/>
        </w:rPr>
      </w:pPr>
      <w:r>
        <w:rPr>
          <w:rFonts w:hint="eastAsia" w:ascii="仿宋_GB2312" w:eastAsia="仿宋_GB2312"/>
          <w:sz w:val="32"/>
          <w:szCs w:val="32"/>
        </w:rPr>
        <w:t xml:space="preserve">其作始也简，其将毕也必巨。  </w:t>
      </w:r>
    </w:p>
    <w:p>
      <w:pPr>
        <w:ind w:firstLine="640" w:firstLineChars="200"/>
        <w:rPr>
          <w:rFonts w:ascii="仿宋_GB2312" w:eastAsia="仿宋_GB2312"/>
          <w:sz w:val="32"/>
          <w:szCs w:val="32"/>
        </w:rPr>
      </w:pPr>
      <w:r>
        <w:rPr>
          <w:rFonts w:hint="eastAsia" w:ascii="仿宋_GB2312" w:eastAsia="仿宋_GB2312"/>
          <w:sz w:val="32"/>
          <w:szCs w:val="32"/>
        </w:rPr>
        <w:t xml:space="preserve">征程乍起，满目葱茏。  </w:t>
      </w:r>
    </w:p>
    <w:p>
      <w:pPr>
        <w:ind w:firstLine="640" w:firstLineChars="200"/>
        <w:rPr>
          <w:rFonts w:ascii="仿宋_GB2312" w:eastAsia="仿宋_GB2312"/>
          <w:sz w:val="32"/>
          <w:szCs w:val="32"/>
        </w:rPr>
      </w:pPr>
      <w:r>
        <w:rPr>
          <w:rFonts w:hint="eastAsia" w:ascii="仿宋_GB2312" w:eastAsia="仿宋_GB2312"/>
          <w:sz w:val="32"/>
          <w:szCs w:val="32"/>
        </w:rPr>
        <w:t xml:space="preserve">却顾所来径，苍苍横翠微。  </w:t>
      </w:r>
    </w:p>
    <w:p>
      <w:pPr>
        <w:ind w:firstLine="640" w:firstLineChars="200"/>
        <w:rPr>
          <w:rFonts w:ascii="仿宋_GB2312" w:eastAsia="仿宋_GB2312"/>
          <w:sz w:val="32"/>
          <w:szCs w:val="32"/>
        </w:rPr>
      </w:pPr>
      <w:r>
        <w:rPr>
          <w:rFonts w:hint="eastAsia" w:ascii="仿宋_GB2312" w:eastAsia="仿宋_GB2312"/>
          <w:sz w:val="32"/>
          <w:szCs w:val="32"/>
        </w:rPr>
        <w:t xml:space="preserve">东风吹尽去年愁，解放丁香结。  </w:t>
      </w:r>
    </w:p>
    <w:p>
      <w:pPr>
        <w:ind w:firstLine="640" w:firstLineChars="200"/>
        <w:rPr>
          <w:rFonts w:ascii="仿宋_GB2312" w:eastAsia="仿宋_GB2312"/>
          <w:sz w:val="32"/>
          <w:szCs w:val="32"/>
        </w:rPr>
      </w:pPr>
      <w:r>
        <w:rPr>
          <w:rFonts w:hint="eastAsia" w:ascii="仿宋_GB2312" w:eastAsia="仿宋_GB2312"/>
          <w:sz w:val="32"/>
          <w:szCs w:val="32"/>
        </w:rPr>
        <w:t xml:space="preserve">迨及岁未暮，长歌乘我闲。  </w:t>
      </w:r>
    </w:p>
    <w:p>
      <w:pPr>
        <w:ind w:firstLine="640" w:firstLineChars="200"/>
        <w:rPr>
          <w:rFonts w:ascii="仿宋_GB2312" w:eastAsia="仿宋_GB2312"/>
          <w:sz w:val="32"/>
          <w:szCs w:val="32"/>
        </w:rPr>
      </w:pPr>
      <w:r>
        <w:rPr>
          <w:rFonts w:hint="eastAsia" w:ascii="仿宋_GB2312" w:eastAsia="仿宋_GB2312"/>
          <w:sz w:val="32"/>
          <w:szCs w:val="32"/>
        </w:rPr>
        <w:t xml:space="preserve">风劲帆满海天阔，附指波涛更从容。  </w:t>
      </w:r>
    </w:p>
    <w:p>
      <w:pPr>
        <w:ind w:firstLine="640" w:firstLineChars="200"/>
        <w:rPr>
          <w:rFonts w:ascii="仿宋_GB2312" w:eastAsia="仿宋_GB2312"/>
          <w:sz w:val="32"/>
          <w:szCs w:val="32"/>
        </w:rPr>
      </w:pPr>
      <w:r>
        <w:rPr>
          <w:rFonts w:hint="eastAsia" w:ascii="仿宋_GB2312" w:eastAsia="仿宋_GB2312"/>
          <w:sz w:val="32"/>
          <w:szCs w:val="32"/>
        </w:rPr>
        <w:t xml:space="preserve">星垂平野阔，月涌大江流。  </w:t>
      </w:r>
    </w:p>
    <w:p>
      <w:pPr>
        <w:ind w:firstLine="640" w:firstLineChars="200"/>
        <w:rPr>
          <w:rFonts w:ascii="仿宋_GB2312" w:eastAsia="仿宋_GB2312"/>
          <w:sz w:val="32"/>
          <w:szCs w:val="32"/>
        </w:rPr>
      </w:pPr>
      <w:r>
        <w:rPr>
          <w:rFonts w:hint="eastAsia" w:ascii="仿宋_GB2312" w:eastAsia="仿宋_GB2312"/>
          <w:sz w:val="32"/>
          <w:szCs w:val="32"/>
        </w:rPr>
        <w:t xml:space="preserve">大江流日夜，慷慨歌未央。  </w:t>
      </w:r>
    </w:p>
    <w:p>
      <w:pPr>
        <w:ind w:firstLine="640" w:firstLineChars="200"/>
        <w:rPr>
          <w:rFonts w:ascii="仿宋_GB2312" w:eastAsia="仿宋_GB2312"/>
          <w:sz w:val="32"/>
          <w:szCs w:val="32"/>
        </w:rPr>
      </w:pPr>
      <w:r>
        <w:rPr>
          <w:rFonts w:hint="eastAsia" w:ascii="仿宋_GB2312" w:eastAsia="仿宋_GB2312"/>
          <w:sz w:val="32"/>
          <w:szCs w:val="32"/>
        </w:rPr>
        <w:t xml:space="preserve">及时当勉励，岁月不待人。  </w:t>
      </w:r>
    </w:p>
    <w:p>
      <w:pPr>
        <w:ind w:firstLine="640" w:firstLineChars="200"/>
        <w:rPr>
          <w:rFonts w:ascii="仿宋_GB2312" w:eastAsia="仿宋_GB2312"/>
          <w:sz w:val="32"/>
          <w:szCs w:val="32"/>
        </w:rPr>
      </w:pPr>
      <w:r>
        <w:rPr>
          <w:rFonts w:hint="eastAsia" w:ascii="仿宋_GB2312" w:eastAsia="仿宋_GB2312"/>
          <w:sz w:val="32"/>
          <w:szCs w:val="32"/>
        </w:rPr>
        <w:t xml:space="preserve">装点此关山，今朝更好看。  </w:t>
      </w:r>
    </w:p>
    <w:p>
      <w:pPr>
        <w:ind w:firstLine="640" w:firstLineChars="200"/>
        <w:rPr>
          <w:rFonts w:ascii="仿宋_GB2312" w:eastAsia="仿宋_GB2312"/>
          <w:sz w:val="32"/>
          <w:szCs w:val="32"/>
        </w:rPr>
      </w:pPr>
      <w:r>
        <w:rPr>
          <w:rFonts w:hint="eastAsia" w:ascii="仿宋_GB2312" w:eastAsia="仿宋_GB2312"/>
          <w:sz w:val="32"/>
          <w:szCs w:val="32"/>
        </w:rPr>
        <w:t xml:space="preserve">苟曰新，日日新。  </w:t>
      </w:r>
    </w:p>
    <w:p>
      <w:pPr>
        <w:ind w:firstLine="640" w:firstLineChars="200"/>
        <w:rPr>
          <w:rFonts w:ascii="仿宋_GB2312" w:eastAsia="仿宋_GB2312"/>
          <w:sz w:val="32"/>
          <w:szCs w:val="32"/>
        </w:rPr>
      </w:pPr>
      <w:r>
        <w:rPr>
          <w:rFonts w:hint="eastAsia" w:ascii="仿宋_GB2312" w:eastAsia="仿宋_GB2312"/>
          <w:sz w:val="32"/>
          <w:szCs w:val="32"/>
        </w:rPr>
        <w:t xml:space="preserve">道阻且长，行则必至。  </w:t>
      </w:r>
    </w:p>
    <w:p>
      <w:pPr>
        <w:ind w:firstLine="640" w:firstLineChars="200"/>
        <w:rPr>
          <w:rFonts w:ascii="仿宋_GB2312" w:eastAsia="仿宋_GB2312"/>
          <w:sz w:val="32"/>
          <w:szCs w:val="32"/>
        </w:rPr>
      </w:pPr>
      <w:r>
        <w:rPr>
          <w:rFonts w:hint="eastAsia" w:ascii="仿宋_GB2312" w:eastAsia="仿宋_GB2312"/>
          <w:sz w:val="32"/>
          <w:szCs w:val="32"/>
        </w:rPr>
        <w:t xml:space="preserve">功崇惟志，业广惟勤。  </w:t>
      </w:r>
    </w:p>
    <w:p>
      <w:pPr>
        <w:ind w:firstLine="640" w:firstLineChars="200"/>
        <w:rPr>
          <w:rFonts w:ascii="仿宋_GB2312" w:eastAsia="仿宋_GB2312"/>
          <w:sz w:val="32"/>
          <w:szCs w:val="32"/>
        </w:rPr>
      </w:pPr>
      <w:r>
        <w:rPr>
          <w:rFonts w:hint="eastAsia" w:ascii="仿宋_GB2312" w:eastAsia="仿宋_GB2312"/>
          <w:sz w:val="32"/>
          <w:szCs w:val="32"/>
        </w:rPr>
        <w:t xml:space="preserve">最霸气：  </w:t>
      </w:r>
    </w:p>
    <w:p>
      <w:pPr>
        <w:ind w:firstLine="640" w:firstLineChars="200"/>
        <w:rPr>
          <w:rFonts w:ascii="仿宋_GB2312" w:eastAsia="仿宋_GB2312"/>
          <w:sz w:val="32"/>
          <w:szCs w:val="32"/>
        </w:rPr>
      </w:pPr>
      <w:r>
        <w:rPr>
          <w:rFonts w:hint="eastAsia" w:ascii="仿宋_GB2312" w:eastAsia="仿宋_GB2312"/>
          <w:sz w:val="32"/>
          <w:szCs w:val="32"/>
        </w:rPr>
        <w:t xml:space="preserve">咬定青山不放松、不破楼兰终不还。  </w:t>
      </w:r>
    </w:p>
    <w:p>
      <w:pPr>
        <w:ind w:firstLine="640" w:firstLineChars="200"/>
        <w:rPr>
          <w:rFonts w:ascii="仿宋_GB2312" w:eastAsia="仿宋_GB2312"/>
          <w:sz w:val="32"/>
          <w:szCs w:val="32"/>
        </w:rPr>
      </w:pPr>
      <w:r>
        <w:rPr>
          <w:rFonts w:hint="eastAsia" w:ascii="仿宋_GB2312" w:eastAsia="仿宋_GB2312"/>
          <w:sz w:val="32"/>
          <w:szCs w:val="32"/>
        </w:rPr>
        <w:t xml:space="preserve">更兴东风筑澜阔，再掀巨浪谁与强！  </w:t>
      </w:r>
    </w:p>
    <w:p>
      <w:pPr>
        <w:ind w:firstLine="640" w:firstLineChars="200"/>
        <w:rPr>
          <w:rFonts w:ascii="仿宋_GB2312" w:eastAsia="仿宋_GB2312"/>
          <w:sz w:val="32"/>
          <w:szCs w:val="32"/>
        </w:rPr>
      </w:pPr>
      <w:r>
        <w:rPr>
          <w:rFonts w:hint="eastAsia" w:ascii="仿宋_GB2312" w:eastAsia="仿宋_GB2312"/>
          <w:sz w:val="32"/>
          <w:szCs w:val="32"/>
        </w:rPr>
        <w:t xml:space="preserve">长风破浪会有时，直挂云帆济沧（税）海。  </w:t>
      </w:r>
    </w:p>
    <w:p>
      <w:pPr>
        <w:ind w:firstLine="640" w:firstLineChars="200"/>
        <w:rPr>
          <w:rFonts w:ascii="仿宋_GB2312" w:eastAsia="仿宋_GB2312"/>
          <w:sz w:val="32"/>
          <w:szCs w:val="32"/>
        </w:rPr>
      </w:pPr>
      <w:r>
        <w:rPr>
          <w:rFonts w:hint="eastAsia" w:ascii="仿宋_GB2312" w:eastAsia="仿宋_GB2312"/>
          <w:sz w:val="32"/>
          <w:szCs w:val="32"/>
        </w:rPr>
        <w:t xml:space="preserve">千淘万漉虽辛苦，吹尽狂沙始到金。  </w:t>
      </w:r>
    </w:p>
    <w:p>
      <w:pPr>
        <w:ind w:firstLine="640" w:firstLineChars="200"/>
        <w:rPr>
          <w:rFonts w:ascii="仿宋_GB2312" w:eastAsia="仿宋_GB2312"/>
          <w:sz w:val="32"/>
          <w:szCs w:val="32"/>
        </w:rPr>
      </w:pPr>
      <w:r>
        <w:rPr>
          <w:rFonts w:hint="eastAsia" w:ascii="仿宋_GB2312" w:eastAsia="仿宋_GB2312"/>
          <w:sz w:val="32"/>
          <w:szCs w:val="32"/>
        </w:rPr>
        <w:t xml:space="preserve">千磨万击还坚劲，任尔东西南北风。  </w:t>
      </w:r>
    </w:p>
    <w:p>
      <w:pPr>
        <w:ind w:firstLine="640" w:firstLineChars="200"/>
        <w:rPr>
          <w:rFonts w:ascii="仿宋_GB2312" w:eastAsia="仿宋_GB2312"/>
          <w:sz w:val="32"/>
          <w:szCs w:val="32"/>
        </w:rPr>
      </w:pPr>
      <w:r>
        <w:rPr>
          <w:rFonts w:hint="eastAsia" w:ascii="仿宋_GB2312" w:eastAsia="仿宋_GB2312"/>
          <w:sz w:val="32"/>
          <w:szCs w:val="32"/>
        </w:rPr>
        <w:t xml:space="preserve">关山初度尘未洗，策马扬鞭再奋蹄。  </w:t>
      </w:r>
    </w:p>
    <w:p>
      <w:pPr>
        <w:ind w:firstLine="640" w:firstLineChars="200"/>
        <w:rPr>
          <w:rFonts w:ascii="仿宋_GB2312" w:eastAsia="仿宋_GB2312"/>
          <w:sz w:val="32"/>
          <w:szCs w:val="32"/>
        </w:rPr>
      </w:pPr>
      <w:r>
        <w:rPr>
          <w:rFonts w:hint="eastAsia" w:ascii="仿宋_GB2312" w:eastAsia="仿宋_GB2312"/>
          <w:sz w:val="32"/>
          <w:szCs w:val="32"/>
        </w:rPr>
        <w:t xml:space="preserve">弄潮儿向涛头立，风起正是扬帆时。  </w:t>
      </w:r>
    </w:p>
    <w:p>
      <w:pPr>
        <w:ind w:firstLine="640" w:firstLineChars="200"/>
        <w:rPr>
          <w:rFonts w:ascii="仿宋_GB2312" w:eastAsia="仿宋_GB2312"/>
          <w:sz w:val="32"/>
          <w:szCs w:val="32"/>
        </w:rPr>
      </w:pPr>
      <w:r>
        <w:rPr>
          <w:rFonts w:hint="eastAsia" w:ascii="仿宋_GB2312" w:eastAsia="仿宋_GB2312"/>
          <w:sz w:val="32"/>
          <w:szCs w:val="32"/>
        </w:rPr>
        <w:t xml:space="preserve">好风凭借力，扬帆正当时。  </w:t>
      </w:r>
    </w:p>
    <w:p>
      <w:pPr>
        <w:ind w:firstLine="640" w:firstLineChars="200"/>
        <w:rPr>
          <w:rFonts w:ascii="仿宋_GB2312" w:eastAsia="仿宋_GB2312"/>
          <w:sz w:val="32"/>
          <w:szCs w:val="32"/>
        </w:rPr>
      </w:pPr>
      <w:r>
        <w:rPr>
          <w:rFonts w:hint="eastAsia" w:ascii="仿宋_GB2312" w:eastAsia="仿宋_GB2312"/>
          <w:sz w:val="32"/>
          <w:szCs w:val="32"/>
        </w:rPr>
        <w:t xml:space="preserve">审视当下，人间正道是沧桑。展望未来，长风破浪会有时！  </w:t>
      </w:r>
    </w:p>
    <w:p>
      <w:pPr>
        <w:ind w:firstLine="640" w:firstLineChars="200"/>
        <w:rPr>
          <w:rFonts w:ascii="仿宋_GB2312" w:eastAsia="仿宋_GB2312"/>
          <w:sz w:val="32"/>
          <w:szCs w:val="32"/>
        </w:rPr>
      </w:pPr>
      <w:r>
        <w:rPr>
          <w:rFonts w:hint="eastAsia" w:ascii="仿宋_GB2312" w:eastAsia="仿宋_GB2312"/>
          <w:sz w:val="32"/>
          <w:szCs w:val="32"/>
        </w:rPr>
        <w:t xml:space="preserve">乘长风破万里浪，凌青云啸九天歌。  </w:t>
      </w:r>
    </w:p>
    <w:p>
      <w:pPr>
        <w:ind w:firstLine="640" w:firstLineChars="200"/>
        <w:rPr>
          <w:rFonts w:ascii="仿宋_GB2312" w:eastAsia="仿宋_GB2312"/>
          <w:sz w:val="32"/>
          <w:szCs w:val="32"/>
        </w:rPr>
      </w:pPr>
      <w:r>
        <w:rPr>
          <w:rFonts w:hint="eastAsia" w:ascii="仿宋_GB2312" w:eastAsia="仿宋_GB2312"/>
          <w:sz w:val="32"/>
          <w:szCs w:val="32"/>
        </w:rPr>
        <w:t xml:space="preserve">最奋进：  </w:t>
      </w:r>
    </w:p>
    <w:p>
      <w:pPr>
        <w:ind w:firstLine="640" w:firstLineChars="200"/>
        <w:rPr>
          <w:rFonts w:ascii="仿宋_GB2312" w:eastAsia="仿宋_GB2312"/>
          <w:sz w:val="32"/>
          <w:szCs w:val="32"/>
        </w:rPr>
      </w:pPr>
      <w:r>
        <w:rPr>
          <w:rFonts w:hint="eastAsia" w:ascii="仿宋_GB2312" w:eastAsia="仿宋_GB2312"/>
          <w:sz w:val="32"/>
          <w:szCs w:val="32"/>
        </w:rPr>
        <w:t xml:space="preserve">百舸争流千帆竞，攻坚克难奋者先。  </w:t>
      </w:r>
    </w:p>
    <w:p>
      <w:pPr>
        <w:ind w:firstLine="640" w:firstLineChars="200"/>
        <w:rPr>
          <w:rFonts w:ascii="仿宋_GB2312" w:eastAsia="仿宋_GB2312"/>
          <w:sz w:val="32"/>
          <w:szCs w:val="32"/>
        </w:rPr>
      </w:pPr>
      <w:r>
        <w:rPr>
          <w:rFonts w:hint="eastAsia" w:ascii="仿宋_GB2312" w:eastAsia="仿宋_GB2312"/>
          <w:sz w:val="32"/>
          <w:szCs w:val="32"/>
        </w:rPr>
        <w:t xml:space="preserve">纷繁世事多元应，击鼓催征稳驭舟。  </w:t>
      </w:r>
    </w:p>
    <w:p>
      <w:pPr>
        <w:ind w:firstLine="640" w:firstLineChars="200"/>
        <w:rPr>
          <w:rFonts w:ascii="仿宋_GB2312" w:eastAsia="仿宋_GB2312"/>
          <w:sz w:val="32"/>
          <w:szCs w:val="32"/>
        </w:rPr>
      </w:pPr>
      <w:r>
        <w:rPr>
          <w:rFonts w:hint="eastAsia" w:ascii="仿宋_GB2312" w:eastAsia="仿宋_GB2312"/>
          <w:sz w:val="32"/>
          <w:szCs w:val="32"/>
        </w:rPr>
        <w:t xml:space="preserve">百舸争流千帆竞，借海扬帆奋者先。  </w:t>
      </w:r>
    </w:p>
    <w:p>
      <w:pPr>
        <w:ind w:firstLine="640" w:firstLineChars="200"/>
        <w:rPr>
          <w:rFonts w:ascii="仿宋_GB2312" w:eastAsia="仿宋_GB2312"/>
          <w:sz w:val="32"/>
          <w:szCs w:val="32"/>
        </w:rPr>
      </w:pPr>
      <w:r>
        <w:rPr>
          <w:rFonts w:hint="eastAsia" w:ascii="仿宋_GB2312" w:eastAsia="仿宋_GB2312"/>
          <w:sz w:val="32"/>
          <w:szCs w:val="32"/>
        </w:rPr>
        <w:t xml:space="preserve">旧岁已展千重锦，新年更进百尺杆。  </w:t>
      </w:r>
    </w:p>
    <w:p>
      <w:pPr>
        <w:ind w:firstLine="640" w:firstLineChars="200"/>
        <w:rPr>
          <w:rFonts w:ascii="仿宋_GB2312" w:eastAsia="仿宋_GB2312"/>
          <w:sz w:val="32"/>
          <w:szCs w:val="32"/>
        </w:rPr>
      </w:pPr>
      <w:r>
        <w:rPr>
          <w:rFonts w:hint="eastAsia" w:ascii="仿宋_GB2312" w:eastAsia="仿宋_GB2312"/>
          <w:sz w:val="32"/>
          <w:szCs w:val="32"/>
        </w:rPr>
        <w:t xml:space="preserve">百尺竿头思更进，策马扬鞭自奋蹄。  </w:t>
      </w:r>
    </w:p>
    <w:p>
      <w:pPr>
        <w:ind w:firstLine="640" w:firstLineChars="200"/>
        <w:rPr>
          <w:rFonts w:ascii="仿宋_GB2312" w:eastAsia="仿宋_GB2312"/>
          <w:sz w:val="32"/>
          <w:szCs w:val="32"/>
        </w:rPr>
      </w:pPr>
      <w:r>
        <w:rPr>
          <w:rFonts w:hint="eastAsia" w:ascii="仿宋_GB2312" w:eastAsia="仿宋_GB2312"/>
          <w:sz w:val="32"/>
          <w:szCs w:val="32"/>
        </w:rPr>
        <w:t xml:space="preserve">路漫漫其修远兮，吾将上下而求索。  </w:t>
      </w:r>
    </w:p>
    <w:p>
      <w:pPr>
        <w:ind w:firstLine="640" w:firstLineChars="200"/>
        <w:rPr>
          <w:rFonts w:ascii="仿宋_GB2312" w:eastAsia="仿宋_GB2312"/>
          <w:sz w:val="32"/>
          <w:szCs w:val="32"/>
        </w:rPr>
      </w:pPr>
      <w:r>
        <w:rPr>
          <w:rFonts w:hint="eastAsia" w:ascii="仿宋_GB2312" w:eastAsia="仿宋_GB2312"/>
          <w:sz w:val="32"/>
          <w:szCs w:val="32"/>
        </w:rPr>
        <w:t xml:space="preserve">老牛亦解韶光贵，不待扬鞭自奋蹄。  </w:t>
      </w:r>
    </w:p>
    <w:p>
      <w:pPr>
        <w:ind w:firstLine="640" w:firstLineChars="200"/>
        <w:rPr>
          <w:rFonts w:ascii="仿宋_GB2312" w:eastAsia="仿宋_GB2312"/>
          <w:sz w:val="32"/>
          <w:szCs w:val="32"/>
        </w:rPr>
      </w:pPr>
      <w:r>
        <w:rPr>
          <w:rFonts w:hint="eastAsia" w:ascii="仿宋_GB2312" w:eastAsia="仿宋_GB2312"/>
          <w:sz w:val="32"/>
          <w:szCs w:val="32"/>
        </w:rPr>
        <w:t xml:space="preserve">栉风沐雨见肝胆，砥砾奋进续华章。  </w:t>
      </w:r>
    </w:p>
    <w:p>
      <w:pPr>
        <w:ind w:firstLine="640" w:firstLineChars="200"/>
        <w:rPr>
          <w:rFonts w:ascii="仿宋_GB2312" w:eastAsia="仿宋_GB2312"/>
          <w:sz w:val="32"/>
          <w:szCs w:val="32"/>
        </w:rPr>
      </w:pPr>
      <w:r>
        <w:rPr>
          <w:rFonts w:hint="eastAsia" w:ascii="仿宋_GB2312" w:eastAsia="仿宋_GB2312"/>
          <w:sz w:val="32"/>
          <w:szCs w:val="32"/>
        </w:rPr>
        <w:t xml:space="preserve">光辉荣耀既往事，策马扬鞭奔前程。  </w:t>
      </w:r>
    </w:p>
    <w:p>
      <w:pPr>
        <w:ind w:firstLine="640" w:firstLineChars="200"/>
        <w:rPr>
          <w:rFonts w:ascii="仿宋_GB2312" w:eastAsia="仿宋_GB2312"/>
          <w:sz w:val="32"/>
          <w:szCs w:val="32"/>
        </w:rPr>
      </w:pPr>
      <w:r>
        <w:rPr>
          <w:rFonts w:hint="eastAsia" w:ascii="仿宋_GB2312" w:eastAsia="仿宋_GB2312"/>
          <w:sz w:val="32"/>
          <w:szCs w:val="32"/>
        </w:rPr>
        <w:t xml:space="preserve">铁肩担重任，丹心谱华章。  </w:t>
      </w:r>
    </w:p>
    <w:p>
      <w:pPr>
        <w:ind w:firstLine="640" w:firstLineChars="200"/>
        <w:rPr>
          <w:rFonts w:ascii="仿宋_GB2312" w:eastAsia="仿宋_GB2312"/>
          <w:sz w:val="32"/>
          <w:szCs w:val="32"/>
        </w:rPr>
      </w:pPr>
      <w:r>
        <w:rPr>
          <w:rFonts w:hint="eastAsia" w:ascii="仿宋_GB2312" w:eastAsia="仿宋_GB2312"/>
          <w:sz w:val="32"/>
          <w:szCs w:val="32"/>
        </w:rPr>
        <w:t xml:space="preserve">天若有情天亦老，人间正道是沧桑。  </w:t>
      </w:r>
    </w:p>
    <w:p>
      <w:pPr>
        <w:ind w:firstLine="640" w:firstLineChars="200"/>
        <w:rPr>
          <w:rFonts w:ascii="仿宋_GB2312" w:eastAsia="仿宋_GB2312"/>
          <w:sz w:val="32"/>
          <w:szCs w:val="32"/>
        </w:rPr>
      </w:pPr>
      <w:r>
        <w:rPr>
          <w:rFonts w:hint="eastAsia" w:ascii="仿宋_GB2312" w:eastAsia="仿宋_GB2312"/>
          <w:sz w:val="32"/>
          <w:szCs w:val="32"/>
        </w:rPr>
        <w:t xml:space="preserve">雄关漫道，任重道远，奋战正酣，踌躇满怀。  </w:t>
      </w:r>
    </w:p>
    <w:p>
      <w:pPr>
        <w:ind w:firstLine="640" w:firstLineChars="200"/>
        <w:rPr>
          <w:rFonts w:ascii="仿宋_GB2312" w:eastAsia="仿宋_GB2312"/>
          <w:sz w:val="32"/>
          <w:szCs w:val="32"/>
        </w:rPr>
      </w:pPr>
      <w:r>
        <w:rPr>
          <w:rFonts w:hint="eastAsia" w:ascii="仿宋_GB2312" w:eastAsia="仿宋_GB2312"/>
          <w:sz w:val="32"/>
          <w:szCs w:val="32"/>
        </w:rPr>
        <w:t xml:space="preserve">**儿女多雄志，敢乘长风逐浪高。(**代指某单位或者某企业)  </w:t>
      </w:r>
    </w:p>
    <w:p>
      <w:pPr>
        <w:ind w:firstLine="640" w:firstLineChars="200"/>
        <w:rPr>
          <w:rFonts w:ascii="仿宋_GB2312" w:eastAsia="仿宋_GB2312"/>
          <w:sz w:val="32"/>
          <w:szCs w:val="32"/>
        </w:rPr>
      </w:pPr>
      <w:r>
        <w:rPr>
          <w:rFonts w:hint="eastAsia" w:ascii="仿宋_GB2312" w:eastAsia="仿宋_GB2312"/>
          <w:sz w:val="32"/>
          <w:szCs w:val="32"/>
        </w:rPr>
        <w:t xml:space="preserve">一万年太久，只争朝夕。  </w:t>
      </w:r>
    </w:p>
    <w:p>
      <w:pPr>
        <w:ind w:firstLine="640" w:firstLineChars="200"/>
        <w:rPr>
          <w:rFonts w:ascii="仿宋_GB2312" w:eastAsia="仿宋_GB2312"/>
          <w:sz w:val="32"/>
          <w:szCs w:val="32"/>
        </w:rPr>
      </w:pPr>
      <w:r>
        <w:rPr>
          <w:rFonts w:hint="eastAsia" w:ascii="仿宋_GB2312" w:eastAsia="仿宋_GB2312"/>
          <w:sz w:val="32"/>
          <w:szCs w:val="32"/>
        </w:rPr>
        <w:t xml:space="preserve">最艰辛：  </w:t>
      </w:r>
    </w:p>
    <w:p>
      <w:pPr>
        <w:ind w:firstLine="640" w:firstLineChars="200"/>
        <w:rPr>
          <w:rFonts w:ascii="仿宋_GB2312" w:eastAsia="仿宋_GB2312"/>
          <w:sz w:val="32"/>
          <w:szCs w:val="32"/>
        </w:rPr>
      </w:pPr>
      <w:r>
        <w:rPr>
          <w:rFonts w:hint="eastAsia" w:ascii="仿宋_GB2312" w:eastAsia="仿宋_GB2312"/>
          <w:sz w:val="32"/>
          <w:szCs w:val="32"/>
        </w:rPr>
        <w:t xml:space="preserve">筚路蓝缕，以启山林。  </w:t>
      </w:r>
    </w:p>
    <w:p>
      <w:pPr>
        <w:ind w:firstLine="640" w:firstLineChars="200"/>
        <w:rPr>
          <w:rFonts w:ascii="仿宋_GB2312" w:eastAsia="仿宋_GB2312"/>
          <w:sz w:val="32"/>
          <w:szCs w:val="32"/>
        </w:rPr>
      </w:pPr>
      <w:r>
        <w:rPr>
          <w:rFonts w:hint="eastAsia" w:ascii="仿宋_GB2312" w:eastAsia="仿宋_GB2312"/>
          <w:sz w:val="32"/>
          <w:szCs w:val="32"/>
        </w:rPr>
        <w:t xml:space="preserve">行百里者半九十。  </w:t>
      </w:r>
    </w:p>
    <w:p>
      <w:pPr>
        <w:ind w:firstLine="640" w:firstLineChars="200"/>
        <w:rPr>
          <w:rFonts w:ascii="仿宋_GB2312" w:eastAsia="仿宋_GB2312"/>
          <w:sz w:val="32"/>
          <w:szCs w:val="32"/>
        </w:rPr>
      </w:pPr>
      <w:r>
        <w:rPr>
          <w:rFonts w:hint="eastAsia" w:ascii="仿宋_GB2312" w:eastAsia="仿宋_GB2312"/>
          <w:sz w:val="32"/>
          <w:szCs w:val="32"/>
        </w:rPr>
        <w:t xml:space="preserve">看似寻常最奇崛，成如容易却艰辛。  </w:t>
      </w:r>
    </w:p>
    <w:p>
      <w:pPr>
        <w:ind w:firstLine="640" w:firstLineChars="200"/>
        <w:rPr>
          <w:rFonts w:ascii="仿宋_GB2312" w:eastAsia="仿宋_GB2312"/>
          <w:sz w:val="32"/>
          <w:szCs w:val="32"/>
        </w:rPr>
      </w:pPr>
      <w:r>
        <w:rPr>
          <w:rFonts w:hint="eastAsia" w:ascii="仿宋_GB2312" w:eastAsia="仿宋_GB2312"/>
          <w:sz w:val="32"/>
          <w:szCs w:val="32"/>
        </w:rPr>
        <w:t xml:space="preserve">红军不怕远征难，万水千山只等闲。  </w:t>
      </w:r>
    </w:p>
    <w:p>
      <w:pPr>
        <w:ind w:firstLine="640" w:firstLineChars="200"/>
        <w:rPr>
          <w:rFonts w:ascii="仿宋_GB2312" w:eastAsia="仿宋_GB2312"/>
          <w:sz w:val="32"/>
          <w:szCs w:val="32"/>
        </w:rPr>
      </w:pPr>
      <w:r>
        <w:rPr>
          <w:rFonts w:hint="eastAsia" w:ascii="仿宋_GB2312" w:eastAsia="仿宋_GB2312"/>
          <w:sz w:val="32"/>
          <w:szCs w:val="32"/>
        </w:rPr>
        <w:t xml:space="preserve">东方欲晓，莫道君行早。  </w:t>
      </w:r>
    </w:p>
    <w:p>
      <w:pPr>
        <w:ind w:firstLine="640" w:firstLineChars="200"/>
        <w:rPr>
          <w:rFonts w:ascii="仿宋_GB2312" w:eastAsia="仿宋_GB2312"/>
          <w:sz w:val="32"/>
          <w:szCs w:val="32"/>
        </w:rPr>
      </w:pPr>
      <w:r>
        <w:rPr>
          <w:rFonts w:hint="eastAsia" w:ascii="仿宋_GB2312" w:eastAsia="仿宋_GB2312"/>
          <w:sz w:val="32"/>
          <w:szCs w:val="32"/>
        </w:rPr>
        <w:t xml:space="preserve">事非经过不知难，得之点滴却艰辛。  </w:t>
      </w:r>
    </w:p>
    <w:p>
      <w:pPr>
        <w:ind w:firstLine="640" w:firstLineChars="200"/>
        <w:rPr>
          <w:rFonts w:ascii="仿宋_GB2312" w:eastAsia="仿宋_GB2312"/>
          <w:sz w:val="32"/>
          <w:szCs w:val="32"/>
        </w:rPr>
      </w:pPr>
      <w:r>
        <w:rPr>
          <w:rFonts w:hint="eastAsia" w:ascii="仿宋_GB2312" w:eastAsia="仿宋_GB2312"/>
          <w:sz w:val="32"/>
          <w:szCs w:val="32"/>
        </w:rPr>
        <w:t xml:space="preserve">用法示例：  </w:t>
      </w:r>
    </w:p>
    <w:p>
      <w:pPr>
        <w:ind w:firstLine="640" w:firstLineChars="200"/>
        <w:rPr>
          <w:rFonts w:ascii="仿宋_GB2312" w:eastAsia="仿宋_GB2312"/>
          <w:sz w:val="32"/>
          <w:szCs w:val="32"/>
        </w:rPr>
      </w:pPr>
      <w:r>
        <w:rPr>
          <w:rFonts w:hint="eastAsia" w:ascii="仿宋_GB2312" w:eastAsia="仿宋_GB2312"/>
          <w:sz w:val="32"/>
          <w:szCs w:val="32"/>
        </w:rPr>
        <w:t xml:space="preserve">1、潮平两岸阔，风正一帆悬。面对新的形势和挑战，在XX的正确领导下，XX将拿出一张蓝图绘到底的精神，以久久为功的耐力与发展创新的改革劲头，用发展的办法走好新路，一步一个脚印地朝着既定目标前进，开启加快转型、绿色发展、跨越提升之路的新征程！  </w:t>
      </w:r>
    </w:p>
    <w:p>
      <w:pPr>
        <w:ind w:firstLine="640" w:firstLineChars="200"/>
        <w:rPr>
          <w:rFonts w:ascii="仿宋_GB2312" w:eastAsia="仿宋_GB2312"/>
          <w:sz w:val="32"/>
          <w:szCs w:val="32"/>
        </w:rPr>
      </w:pPr>
      <w:r>
        <w:rPr>
          <w:rFonts w:hint="eastAsia" w:ascii="仿宋_GB2312" w:eastAsia="仿宋_GB2312"/>
          <w:sz w:val="32"/>
          <w:szCs w:val="32"/>
        </w:rPr>
        <w:t xml:space="preserve">2、撸起袖子加油干，不忘初心向前走！面对新的形势和挑战，在XX的正确领导下，XX将拿出一张蓝图绘到底的精神，以久久为功的耐力与发展创新的改革劲头，用发展的办法走好新路，一步一个脚印地朝着既定目标前进，开启加快转型、绿色发展、跨越提升之路的新征程！  </w:t>
      </w:r>
    </w:p>
    <w:p>
      <w:pPr>
        <w:ind w:firstLine="640" w:firstLineChars="200"/>
        <w:rPr>
          <w:rFonts w:ascii="仿宋_GB2312" w:eastAsia="仿宋_GB2312"/>
          <w:sz w:val="32"/>
          <w:szCs w:val="32"/>
        </w:rPr>
      </w:pPr>
      <w:r>
        <w:rPr>
          <w:rFonts w:hint="eastAsia" w:ascii="仿宋_GB2312" w:eastAsia="仿宋_GB2312"/>
          <w:sz w:val="32"/>
          <w:szCs w:val="32"/>
        </w:rPr>
        <w:t xml:space="preserve">3、装点此关山，今朝更好看。面对新的形势和挑战，在XX的正确领导下，XX将拿出一张蓝图绘到底的精神，以久久为功的耐力与发展创新的改革劲头，用发展的办法走好新路，一步一个脚印地朝着既定目标前进，开启加快转型、绿色发展、跨越提升之路的新征程！  </w:t>
      </w:r>
    </w:p>
    <w:p>
      <w:pPr>
        <w:ind w:firstLine="640" w:firstLineChars="200"/>
        <w:rPr>
          <w:rFonts w:ascii="仿宋_GB2312" w:eastAsia="仿宋_GB2312"/>
          <w:sz w:val="32"/>
          <w:szCs w:val="32"/>
        </w:rPr>
      </w:pPr>
      <w:r>
        <w:rPr>
          <w:rFonts w:hint="eastAsia" w:ascii="仿宋_GB2312" w:eastAsia="仿宋_GB2312"/>
          <w:sz w:val="32"/>
          <w:szCs w:val="32"/>
        </w:rPr>
        <w:t xml:space="preserve">4、百舸争流千帆竞，借海扬帆奋者先。面对新的形势和挑战，在XX的正确领导下，XX将拿出一张蓝图绘到底的精神，以久久为功的耐力与发展创新的改革劲头，用发展的办法走好新路，一步一个脚印地朝着既定目标前进，开启加快转型、绿色发展、跨越提升之路的新征程！  </w:t>
      </w:r>
    </w:p>
    <w:p>
      <w:pPr>
        <w:ind w:firstLine="640" w:firstLineChars="200"/>
        <w:rPr>
          <w:rFonts w:ascii="仿宋_GB2312" w:eastAsia="仿宋_GB2312"/>
          <w:sz w:val="32"/>
          <w:szCs w:val="32"/>
        </w:rPr>
      </w:pPr>
      <w:r>
        <w:rPr>
          <w:rFonts w:hint="eastAsia" w:ascii="仿宋_GB2312" w:eastAsia="仿宋_GB2312"/>
          <w:sz w:val="32"/>
          <w:szCs w:val="32"/>
        </w:rPr>
        <w:t>5、风劲帆满海天阔，俯指波涛更从容。面对新的形势和挑战，在XX的正确领导下，XX将拿出一张蓝图绘到底的精神，以久久为功的耐力与发展创新的改革劲头，用发展的办法走好新路，一步一个脚印地朝着既定目标前进，开启加快转型、绿色发展、跨越提升之路的新征程！</w:t>
      </w:r>
    </w:p>
    <w:p>
      <w:pPr>
        <w:ind w:firstLine="880" w:firstLineChars="200"/>
        <w:jc w:val="center"/>
        <w:outlineLvl w:val="0"/>
        <w:rPr>
          <w:rFonts w:ascii="方正小标宋简体" w:eastAsia="方正小标宋简体"/>
          <w:sz w:val="44"/>
          <w:szCs w:val="44"/>
        </w:rPr>
      </w:pPr>
      <w:bookmarkStart w:id="12" w:name="_Toc8885"/>
      <w:r>
        <w:rPr>
          <w:rFonts w:hint="eastAsia" w:ascii="方正小标宋简体" w:eastAsia="方正小标宋简体"/>
          <w:sz w:val="44"/>
          <w:szCs w:val="44"/>
        </w:rPr>
        <w:t>十一、喜迎十九大金句66例</w:t>
      </w:r>
      <w:bookmarkEnd w:id="12"/>
    </w:p>
    <w:p>
      <w:pPr>
        <w:ind w:firstLine="640" w:firstLineChars="200"/>
        <w:rPr>
          <w:rFonts w:ascii="仿宋_GB2312" w:eastAsia="仿宋_GB2312"/>
          <w:sz w:val="32"/>
          <w:szCs w:val="32"/>
        </w:rPr>
      </w:pPr>
      <w:r>
        <w:rPr>
          <w:rFonts w:hint="eastAsia" w:ascii="仿宋_GB2312" w:eastAsia="仿宋_GB2312"/>
          <w:sz w:val="32"/>
          <w:szCs w:val="32"/>
        </w:rPr>
        <w:t>1.</w:t>
      </w:r>
      <w:r>
        <w:rPr>
          <w:rFonts w:hint="eastAsia" w:ascii="仿宋_GB2312" w:eastAsia="仿宋_GB2312"/>
          <w:sz w:val="32"/>
          <w:szCs w:val="32"/>
        </w:rPr>
        <w:tab/>
      </w:r>
      <w:r>
        <w:rPr>
          <w:rFonts w:hint="eastAsia" w:ascii="仿宋_GB2312" w:eastAsia="仿宋_GB2312"/>
          <w:sz w:val="32"/>
          <w:szCs w:val="32"/>
        </w:rPr>
        <w:t>一年一个样，五年大变样。</w:t>
      </w:r>
    </w:p>
    <w:p>
      <w:pPr>
        <w:ind w:firstLine="640" w:firstLineChars="200"/>
        <w:rPr>
          <w:rFonts w:ascii="仿宋_GB2312" w:eastAsia="仿宋_GB2312"/>
          <w:sz w:val="32"/>
          <w:szCs w:val="32"/>
        </w:rPr>
      </w:pPr>
      <w:r>
        <w:rPr>
          <w:rFonts w:hint="eastAsia" w:ascii="仿宋_GB2312" w:eastAsia="仿宋_GB2312"/>
          <w:sz w:val="32"/>
          <w:szCs w:val="32"/>
        </w:rPr>
        <w:t>2.</w:t>
      </w:r>
      <w:r>
        <w:rPr>
          <w:rFonts w:hint="eastAsia" w:ascii="仿宋_GB2312" w:eastAsia="仿宋_GB2312"/>
          <w:sz w:val="32"/>
          <w:szCs w:val="32"/>
        </w:rPr>
        <w:tab/>
      </w:r>
      <w:r>
        <w:rPr>
          <w:rFonts w:hint="eastAsia" w:ascii="仿宋_GB2312" w:eastAsia="仿宋_GB2312"/>
          <w:sz w:val="32"/>
          <w:szCs w:val="32"/>
        </w:rPr>
        <w:t>五年砥砺奋进，几多春华秋实。</w:t>
      </w:r>
    </w:p>
    <w:p>
      <w:pPr>
        <w:ind w:firstLine="640" w:firstLineChars="200"/>
        <w:rPr>
          <w:rFonts w:ascii="仿宋_GB2312" w:eastAsia="仿宋_GB2312"/>
          <w:sz w:val="32"/>
          <w:szCs w:val="32"/>
        </w:rPr>
      </w:pPr>
      <w:r>
        <w:rPr>
          <w:rFonts w:hint="eastAsia" w:ascii="仿宋_GB2312" w:eastAsia="仿宋_GB2312"/>
          <w:sz w:val="32"/>
          <w:szCs w:val="32"/>
        </w:rPr>
        <w:t>3.</w:t>
      </w:r>
      <w:r>
        <w:rPr>
          <w:rFonts w:hint="eastAsia" w:ascii="仿宋_GB2312" w:eastAsia="仿宋_GB2312"/>
          <w:sz w:val="32"/>
          <w:szCs w:val="32"/>
        </w:rPr>
        <w:tab/>
      </w:r>
      <w:r>
        <w:rPr>
          <w:rFonts w:hint="eastAsia" w:ascii="仿宋_GB2312" w:eastAsia="仿宋_GB2312"/>
          <w:sz w:val="32"/>
          <w:szCs w:val="32"/>
        </w:rPr>
        <w:t>五年砥砺奋进，五年硕果累累。</w:t>
      </w:r>
    </w:p>
    <w:p>
      <w:pPr>
        <w:ind w:firstLine="640" w:firstLineChars="200"/>
        <w:rPr>
          <w:rFonts w:ascii="仿宋_GB2312" w:eastAsia="仿宋_GB2312"/>
          <w:sz w:val="32"/>
          <w:szCs w:val="32"/>
        </w:rPr>
      </w:pPr>
      <w:r>
        <w:rPr>
          <w:rFonts w:hint="eastAsia" w:ascii="仿宋_GB2312" w:eastAsia="仿宋_GB2312"/>
          <w:sz w:val="32"/>
          <w:szCs w:val="32"/>
        </w:rPr>
        <w:t>4.</w:t>
      </w:r>
      <w:r>
        <w:rPr>
          <w:rFonts w:hint="eastAsia" w:ascii="仿宋_GB2312" w:eastAsia="仿宋_GB2312"/>
          <w:sz w:val="32"/>
          <w:szCs w:val="32"/>
        </w:rPr>
        <w:tab/>
      </w:r>
      <w:r>
        <w:rPr>
          <w:rFonts w:hint="eastAsia" w:ascii="仿宋_GB2312" w:eastAsia="仿宋_GB2312"/>
          <w:sz w:val="32"/>
          <w:szCs w:val="32"/>
        </w:rPr>
        <w:t>扬鞭策马征程急，放眼神州气象新。</w:t>
      </w:r>
    </w:p>
    <w:p>
      <w:pPr>
        <w:ind w:firstLine="640" w:firstLineChars="200"/>
        <w:rPr>
          <w:rFonts w:ascii="仿宋_GB2312" w:eastAsia="仿宋_GB2312"/>
          <w:sz w:val="32"/>
          <w:szCs w:val="32"/>
        </w:rPr>
      </w:pPr>
      <w:r>
        <w:rPr>
          <w:rFonts w:hint="eastAsia" w:ascii="仿宋_GB2312" w:eastAsia="仿宋_GB2312"/>
          <w:sz w:val="32"/>
          <w:szCs w:val="32"/>
        </w:rPr>
        <w:t>5.</w:t>
      </w:r>
      <w:r>
        <w:rPr>
          <w:rFonts w:hint="eastAsia" w:ascii="仿宋_GB2312" w:eastAsia="仿宋_GB2312"/>
          <w:sz w:val="32"/>
          <w:szCs w:val="32"/>
        </w:rPr>
        <w:tab/>
      </w:r>
      <w:r>
        <w:rPr>
          <w:rFonts w:hint="eastAsia" w:ascii="仿宋_GB2312" w:eastAsia="仿宋_GB2312"/>
          <w:sz w:val="32"/>
          <w:szCs w:val="32"/>
        </w:rPr>
        <w:t>继往开来，举世瞩目；砥砺奋进，前景锦绣。</w:t>
      </w:r>
    </w:p>
    <w:p>
      <w:pPr>
        <w:ind w:firstLine="640" w:firstLineChars="200"/>
        <w:rPr>
          <w:rFonts w:ascii="仿宋_GB2312" w:eastAsia="仿宋_GB2312"/>
          <w:sz w:val="32"/>
          <w:szCs w:val="32"/>
        </w:rPr>
      </w:pPr>
      <w:r>
        <w:rPr>
          <w:rFonts w:hint="eastAsia" w:ascii="仿宋_GB2312" w:eastAsia="仿宋_GB2312"/>
          <w:sz w:val="32"/>
          <w:szCs w:val="32"/>
        </w:rPr>
        <w:t>6.</w:t>
      </w:r>
      <w:r>
        <w:rPr>
          <w:rFonts w:hint="eastAsia" w:ascii="仿宋_GB2312" w:eastAsia="仿宋_GB2312"/>
          <w:sz w:val="32"/>
          <w:szCs w:val="32"/>
        </w:rPr>
        <w:tab/>
      </w:r>
      <w:r>
        <w:rPr>
          <w:rFonts w:hint="eastAsia" w:ascii="仿宋_GB2312" w:eastAsia="仿宋_GB2312"/>
          <w:sz w:val="32"/>
          <w:szCs w:val="32"/>
        </w:rPr>
        <w:t>五年耕耘，硕果累累；砥砺奋进，成就辉煌。</w:t>
      </w:r>
    </w:p>
    <w:p>
      <w:pPr>
        <w:ind w:firstLine="640" w:firstLineChars="200"/>
        <w:rPr>
          <w:rFonts w:ascii="仿宋_GB2312" w:eastAsia="仿宋_GB2312"/>
          <w:sz w:val="32"/>
          <w:szCs w:val="32"/>
        </w:rPr>
      </w:pPr>
      <w:r>
        <w:rPr>
          <w:rFonts w:hint="eastAsia" w:ascii="仿宋_GB2312" w:eastAsia="仿宋_GB2312"/>
          <w:sz w:val="32"/>
          <w:szCs w:val="32"/>
        </w:rPr>
        <w:t>7.</w:t>
      </w:r>
      <w:r>
        <w:rPr>
          <w:rFonts w:hint="eastAsia" w:ascii="仿宋_GB2312" w:eastAsia="仿宋_GB2312"/>
          <w:sz w:val="32"/>
          <w:szCs w:val="32"/>
        </w:rPr>
        <w:tab/>
      </w:r>
      <w:r>
        <w:rPr>
          <w:rFonts w:hint="eastAsia" w:ascii="仿宋_GB2312" w:eastAsia="仿宋_GB2312"/>
          <w:sz w:val="32"/>
          <w:szCs w:val="32"/>
        </w:rPr>
        <w:t>五年满满幸福感，永远心向党中央。</w:t>
      </w:r>
    </w:p>
    <w:p>
      <w:pPr>
        <w:ind w:firstLine="640" w:firstLineChars="200"/>
        <w:rPr>
          <w:rFonts w:ascii="仿宋_GB2312" w:eastAsia="仿宋_GB2312"/>
          <w:sz w:val="32"/>
          <w:szCs w:val="32"/>
        </w:rPr>
      </w:pPr>
      <w:r>
        <w:rPr>
          <w:rFonts w:hint="eastAsia" w:ascii="仿宋_GB2312" w:eastAsia="仿宋_GB2312"/>
          <w:sz w:val="32"/>
          <w:szCs w:val="32"/>
        </w:rPr>
        <w:t>8.</w:t>
      </w:r>
      <w:r>
        <w:rPr>
          <w:rFonts w:hint="eastAsia" w:ascii="仿宋_GB2312" w:eastAsia="仿宋_GB2312"/>
          <w:sz w:val="32"/>
          <w:szCs w:val="32"/>
        </w:rPr>
        <w:tab/>
      </w:r>
      <w:r>
        <w:rPr>
          <w:rFonts w:hint="eastAsia" w:ascii="仿宋_GB2312" w:eastAsia="仿宋_GB2312"/>
          <w:sz w:val="32"/>
          <w:szCs w:val="32"/>
        </w:rPr>
        <w:t>浓墨重彩这五年，中国气韵成就多。</w:t>
      </w:r>
    </w:p>
    <w:p>
      <w:pPr>
        <w:ind w:firstLine="640" w:firstLineChars="200"/>
        <w:rPr>
          <w:rFonts w:ascii="仿宋_GB2312" w:eastAsia="仿宋_GB2312"/>
          <w:sz w:val="32"/>
          <w:szCs w:val="32"/>
        </w:rPr>
      </w:pPr>
      <w:r>
        <w:rPr>
          <w:rFonts w:hint="eastAsia" w:ascii="仿宋_GB2312" w:eastAsia="仿宋_GB2312"/>
          <w:sz w:val="32"/>
          <w:szCs w:val="32"/>
        </w:rPr>
        <w:t>9.</w:t>
      </w:r>
      <w:r>
        <w:rPr>
          <w:rFonts w:hint="eastAsia" w:ascii="仿宋_GB2312" w:eastAsia="仿宋_GB2312"/>
          <w:sz w:val="32"/>
          <w:szCs w:val="32"/>
        </w:rPr>
        <w:tab/>
      </w:r>
      <w:r>
        <w:rPr>
          <w:rFonts w:hint="eastAsia" w:ascii="仿宋_GB2312" w:eastAsia="仿宋_GB2312"/>
          <w:sz w:val="32"/>
          <w:szCs w:val="32"/>
        </w:rPr>
        <w:t>中国在腾飞，民族在进步。</w:t>
      </w:r>
    </w:p>
    <w:p>
      <w:pPr>
        <w:ind w:firstLine="640" w:firstLineChars="200"/>
        <w:rPr>
          <w:rFonts w:ascii="仿宋_GB2312" w:eastAsia="仿宋_GB2312"/>
          <w:sz w:val="32"/>
          <w:szCs w:val="32"/>
        </w:rPr>
      </w:pPr>
      <w:r>
        <w:rPr>
          <w:rFonts w:hint="eastAsia" w:ascii="仿宋_GB2312" w:eastAsia="仿宋_GB2312"/>
          <w:sz w:val="32"/>
          <w:szCs w:val="32"/>
        </w:rPr>
        <w:t>10.</w:t>
      </w:r>
      <w:r>
        <w:rPr>
          <w:rFonts w:hint="eastAsia" w:ascii="仿宋_GB2312" w:eastAsia="仿宋_GB2312"/>
          <w:sz w:val="32"/>
          <w:szCs w:val="32"/>
        </w:rPr>
        <w:tab/>
      </w:r>
      <w:r>
        <w:rPr>
          <w:rFonts w:hint="eastAsia" w:ascii="仿宋_GB2312" w:eastAsia="仿宋_GB2312"/>
          <w:sz w:val="32"/>
          <w:szCs w:val="32"/>
        </w:rPr>
        <w:t xml:space="preserve">不忘初心鼓足干劲，满怀信心喜迎盛会！ </w:t>
      </w:r>
    </w:p>
    <w:p>
      <w:pPr>
        <w:ind w:firstLine="640" w:firstLineChars="200"/>
        <w:rPr>
          <w:rFonts w:ascii="仿宋_GB2312" w:eastAsia="仿宋_GB2312"/>
          <w:sz w:val="32"/>
          <w:szCs w:val="32"/>
        </w:rPr>
      </w:pPr>
      <w:r>
        <w:rPr>
          <w:rFonts w:hint="eastAsia" w:ascii="仿宋_GB2312" w:eastAsia="仿宋_GB2312"/>
          <w:sz w:val="32"/>
          <w:szCs w:val="32"/>
        </w:rPr>
        <w:t>11.</w:t>
      </w:r>
      <w:r>
        <w:rPr>
          <w:rFonts w:hint="eastAsia" w:ascii="仿宋_GB2312" w:eastAsia="仿宋_GB2312"/>
          <w:sz w:val="32"/>
          <w:szCs w:val="32"/>
        </w:rPr>
        <w:tab/>
      </w:r>
      <w:r>
        <w:rPr>
          <w:rFonts w:hint="eastAsia" w:ascii="仿宋_GB2312" w:eastAsia="仿宋_GB2312"/>
          <w:sz w:val="32"/>
          <w:szCs w:val="32"/>
        </w:rPr>
        <w:t xml:space="preserve">激情满怀迎盛会，砥砺奋进续华章！ </w:t>
      </w:r>
    </w:p>
    <w:p>
      <w:pPr>
        <w:ind w:firstLine="640" w:firstLineChars="200"/>
        <w:rPr>
          <w:rFonts w:ascii="仿宋_GB2312" w:eastAsia="仿宋_GB2312"/>
          <w:sz w:val="32"/>
          <w:szCs w:val="32"/>
        </w:rPr>
      </w:pPr>
      <w:r>
        <w:rPr>
          <w:rFonts w:hint="eastAsia" w:ascii="仿宋_GB2312" w:eastAsia="仿宋_GB2312"/>
          <w:sz w:val="32"/>
          <w:szCs w:val="32"/>
        </w:rPr>
        <w:t>12.</w:t>
      </w:r>
      <w:r>
        <w:rPr>
          <w:rFonts w:hint="eastAsia" w:ascii="仿宋_GB2312" w:eastAsia="仿宋_GB2312"/>
          <w:sz w:val="32"/>
          <w:szCs w:val="32"/>
        </w:rPr>
        <w:tab/>
      </w:r>
      <w:r>
        <w:rPr>
          <w:rFonts w:hint="eastAsia" w:ascii="仿宋_GB2312" w:eastAsia="仿宋_GB2312"/>
          <w:sz w:val="32"/>
          <w:szCs w:val="32"/>
        </w:rPr>
        <w:t>喜迎十九大，豪情万丈；续写新篇章，壮志在胸。</w:t>
      </w:r>
    </w:p>
    <w:p>
      <w:pPr>
        <w:ind w:firstLine="640" w:firstLineChars="200"/>
        <w:rPr>
          <w:rFonts w:ascii="仿宋_GB2312" w:eastAsia="仿宋_GB2312"/>
          <w:sz w:val="32"/>
          <w:szCs w:val="32"/>
        </w:rPr>
      </w:pPr>
      <w:r>
        <w:rPr>
          <w:rFonts w:hint="eastAsia" w:ascii="仿宋_GB2312" w:eastAsia="仿宋_GB2312"/>
          <w:sz w:val="32"/>
          <w:szCs w:val="32"/>
        </w:rPr>
        <w:t>13.</w:t>
      </w:r>
      <w:r>
        <w:rPr>
          <w:rFonts w:hint="eastAsia" w:ascii="仿宋_GB2312" w:eastAsia="仿宋_GB2312"/>
          <w:sz w:val="32"/>
          <w:szCs w:val="32"/>
        </w:rPr>
        <w:tab/>
      </w:r>
      <w:r>
        <w:rPr>
          <w:rFonts w:hint="eastAsia" w:ascii="仿宋_GB2312" w:eastAsia="仿宋_GB2312"/>
          <w:sz w:val="32"/>
          <w:szCs w:val="32"/>
        </w:rPr>
        <w:t xml:space="preserve">盛世盛景迎盛会，同心同德谱新篇！  </w:t>
      </w:r>
    </w:p>
    <w:p>
      <w:pPr>
        <w:ind w:firstLine="640" w:firstLineChars="200"/>
        <w:rPr>
          <w:rFonts w:ascii="仿宋_GB2312" w:eastAsia="仿宋_GB2312"/>
          <w:sz w:val="32"/>
          <w:szCs w:val="32"/>
        </w:rPr>
      </w:pPr>
      <w:r>
        <w:rPr>
          <w:rFonts w:hint="eastAsia" w:ascii="仿宋_GB2312" w:eastAsia="仿宋_GB2312"/>
          <w:sz w:val="32"/>
          <w:szCs w:val="32"/>
        </w:rPr>
        <w:t>14.</w:t>
      </w:r>
      <w:r>
        <w:rPr>
          <w:rFonts w:hint="eastAsia" w:ascii="仿宋_GB2312" w:eastAsia="仿宋_GB2312"/>
          <w:sz w:val="32"/>
          <w:szCs w:val="32"/>
        </w:rPr>
        <w:tab/>
      </w:r>
      <w:r>
        <w:rPr>
          <w:rFonts w:hint="eastAsia" w:ascii="仿宋_GB2312" w:eastAsia="仿宋_GB2312"/>
          <w:sz w:val="32"/>
          <w:szCs w:val="32"/>
        </w:rPr>
        <w:t>回望中，历史长卷波澜壮阔；放眼处，复兴征途前程似锦。</w:t>
      </w:r>
    </w:p>
    <w:p>
      <w:pPr>
        <w:ind w:firstLine="640" w:firstLineChars="200"/>
        <w:rPr>
          <w:rFonts w:ascii="仿宋_GB2312" w:eastAsia="仿宋_GB2312"/>
          <w:sz w:val="32"/>
          <w:szCs w:val="32"/>
        </w:rPr>
      </w:pPr>
      <w:r>
        <w:rPr>
          <w:rFonts w:hint="eastAsia" w:ascii="仿宋_GB2312" w:eastAsia="仿宋_GB2312"/>
          <w:sz w:val="32"/>
          <w:szCs w:val="32"/>
        </w:rPr>
        <w:t>15.</w:t>
      </w:r>
      <w:r>
        <w:rPr>
          <w:rFonts w:hint="eastAsia" w:ascii="仿宋_GB2312" w:eastAsia="仿宋_GB2312"/>
          <w:sz w:val="32"/>
          <w:szCs w:val="32"/>
        </w:rPr>
        <w:tab/>
      </w:r>
      <w:r>
        <w:rPr>
          <w:rFonts w:hint="eastAsia" w:ascii="仿宋_GB2312" w:eastAsia="仿宋_GB2312"/>
          <w:sz w:val="32"/>
          <w:szCs w:val="32"/>
        </w:rPr>
        <w:t>回顾过去，我们成果丰硕，没有辜负这个伟大的时代；展望未来，我们信心满怀，干劲倍增。</w:t>
      </w:r>
    </w:p>
    <w:p>
      <w:pPr>
        <w:ind w:firstLine="640" w:firstLineChars="200"/>
        <w:rPr>
          <w:rFonts w:ascii="仿宋_GB2312" w:eastAsia="仿宋_GB2312"/>
          <w:sz w:val="32"/>
          <w:szCs w:val="32"/>
        </w:rPr>
      </w:pPr>
      <w:r>
        <w:rPr>
          <w:rFonts w:hint="eastAsia" w:ascii="仿宋_GB2312" w:eastAsia="仿宋_GB2312"/>
          <w:sz w:val="32"/>
          <w:szCs w:val="32"/>
        </w:rPr>
        <w:t>16.</w:t>
      </w:r>
      <w:r>
        <w:rPr>
          <w:rFonts w:hint="eastAsia" w:ascii="仿宋_GB2312" w:eastAsia="仿宋_GB2312"/>
          <w:sz w:val="32"/>
          <w:szCs w:val="32"/>
        </w:rPr>
        <w:tab/>
      </w:r>
      <w:r>
        <w:rPr>
          <w:rFonts w:hint="eastAsia" w:ascii="仿宋_GB2312" w:eastAsia="仿宋_GB2312"/>
          <w:sz w:val="32"/>
          <w:szCs w:val="32"/>
        </w:rPr>
        <w:t>风雨兼程百年路，初心不改中国梦。</w:t>
      </w:r>
    </w:p>
    <w:p>
      <w:pPr>
        <w:ind w:firstLine="640" w:firstLineChars="200"/>
        <w:rPr>
          <w:rFonts w:ascii="仿宋_GB2312" w:eastAsia="仿宋_GB2312"/>
          <w:sz w:val="32"/>
          <w:szCs w:val="32"/>
        </w:rPr>
      </w:pPr>
      <w:r>
        <w:rPr>
          <w:rFonts w:hint="eastAsia" w:ascii="仿宋_GB2312" w:eastAsia="仿宋_GB2312"/>
          <w:sz w:val="32"/>
          <w:szCs w:val="32"/>
        </w:rPr>
        <w:t>17.</w:t>
      </w:r>
      <w:r>
        <w:rPr>
          <w:rFonts w:hint="eastAsia" w:ascii="仿宋_GB2312" w:eastAsia="仿宋_GB2312"/>
          <w:sz w:val="32"/>
          <w:szCs w:val="32"/>
        </w:rPr>
        <w:tab/>
      </w:r>
      <w:r>
        <w:rPr>
          <w:rFonts w:hint="eastAsia" w:ascii="仿宋_GB2312" w:eastAsia="仿宋_GB2312"/>
          <w:sz w:val="32"/>
          <w:szCs w:val="32"/>
        </w:rPr>
        <w:t xml:space="preserve">不忘初心跟党走，砥砺前行创辉煌！ </w:t>
      </w:r>
    </w:p>
    <w:p>
      <w:pPr>
        <w:ind w:firstLine="640" w:firstLineChars="200"/>
        <w:rPr>
          <w:rFonts w:ascii="仿宋_GB2312" w:eastAsia="仿宋_GB2312"/>
          <w:sz w:val="32"/>
          <w:szCs w:val="32"/>
        </w:rPr>
      </w:pPr>
      <w:r>
        <w:rPr>
          <w:rFonts w:hint="eastAsia" w:ascii="仿宋_GB2312" w:eastAsia="仿宋_GB2312"/>
          <w:sz w:val="32"/>
          <w:szCs w:val="32"/>
        </w:rPr>
        <w:t>18.</w:t>
      </w:r>
      <w:r>
        <w:rPr>
          <w:rFonts w:hint="eastAsia" w:ascii="仿宋_GB2312" w:eastAsia="仿宋_GB2312"/>
          <w:sz w:val="32"/>
          <w:szCs w:val="32"/>
        </w:rPr>
        <w:tab/>
      </w:r>
      <w:r>
        <w:rPr>
          <w:rFonts w:hint="eastAsia" w:ascii="仿宋_GB2312" w:eastAsia="仿宋_GB2312"/>
          <w:sz w:val="32"/>
          <w:szCs w:val="32"/>
        </w:rPr>
        <w:t>坚定不移跟党走，撸起袖子加油干！</w:t>
      </w:r>
    </w:p>
    <w:p>
      <w:pPr>
        <w:ind w:firstLine="640" w:firstLineChars="200"/>
        <w:rPr>
          <w:rFonts w:ascii="仿宋_GB2312" w:eastAsia="仿宋_GB2312"/>
          <w:sz w:val="32"/>
          <w:szCs w:val="32"/>
        </w:rPr>
      </w:pPr>
      <w:r>
        <w:rPr>
          <w:rFonts w:hint="eastAsia" w:ascii="仿宋_GB2312" w:eastAsia="仿宋_GB2312"/>
          <w:sz w:val="32"/>
          <w:szCs w:val="32"/>
        </w:rPr>
        <w:t>19.</w:t>
      </w:r>
      <w:r>
        <w:rPr>
          <w:rFonts w:hint="eastAsia" w:ascii="仿宋_GB2312" w:eastAsia="仿宋_GB2312"/>
          <w:sz w:val="32"/>
          <w:szCs w:val="32"/>
        </w:rPr>
        <w:tab/>
      </w:r>
      <w:r>
        <w:rPr>
          <w:rFonts w:hint="eastAsia" w:ascii="仿宋_GB2312" w:eastAsia="仿宋_GB2312"/>
          <w:sz w:val="32"/>
          <w:szCs w:val="32"/>
        </w:rPr>
        <w:t xml:space="preserve">砥砺奋进结硕果，同心协力绘愿景 </w:t>
      </w:r>
    </w:p>
    <w:p>
      <w:pPr>
        <w:ind w:firstLine="640" w:firstLineChars="200"/>
        <w:rPr>
          <w:rFonts w:ascii="仿宋_GB2312" w:eastAsia="仿宋_GB2312"/>
          <w:sz w:val="32"/>
          <w:szCs w:val="32"/>
        </w:rPr>
      </w:pPr>
      <w:r>
        <w:rPr>
          <w:rFonts w:hint="eastAsia" w:ascii="仿宋_GB2312" w:eastAsia="仿宋_GB2312"/>
          <w:sz w:val="32"/>
          <w:szCs w:val="32"/>
        </w:rPr>
        <w:t>20.</w:t>
      </w:r>
      <w:r>
        <w:rPr>
          <w:rFonts w:hint="eastAsia" w:ascii="仿宋_GB2312" w:eastAsia="仿宋_GB2312"/>
          <w:sz w:val="32"/>
          <w:szCs w:val="32"/>
        </w:rPr>
        <w:tab/>
      </w:r>
      <w:r>
        <w:rPr>
          <w:rFonts w:hint="eastAsia" w:ascii="仿宋_GB2312" w:eastAsia="仿宋_GB2312"/>
          <w:sz w:val="32"/>
          <w:szCs w:val="32"/>
        </w:rPr>
        <w:t xml:space="preserve">撸起袖子加油干，满怀信心向未来! </w:t>
      </w:r>
    </w:p>
    <w:p>
      <w:pPr>
        <w:ind w:firstLine="640" w:firstLineChars="200"/>
        <w:rPr>
          <w:rFonts w:ascii="仿宋_GB2312" w:eastAsia="仿宋_GB2312"/>
          <w:sz w:val="32"/>
          <w:szCs w:val="32"/>
        </w:rPr>
      </w:pPr>
      <w:r>
        <w:rPr>
          <w:rFonts w:hint="eastAsia" w:ascii="仿宋_GB2312" w:eastAsia="仿宋_GB2312"/>
          <w:sz w:val="32"/>
          <w:szCs w:val="32"/>
        </w:rPr>
        <w:t>21.</w:t>
      </w:r>
      <w:r>
        <w:rPr>
          <w:rFonts w:hint="eastAsia" w:ascii="仿宋_GB2312" w:eastAsia="仿宋_GB2312"/>
          <w:sz w:val="32"/>
          <w:szCs w:val="32"/>
        </w:rPr>
        <w:tab/>
      </w:r>
      <w:r>
        <w:rPr>
          <w:rFonts w:hint="eastAsia" w:ascii="仿宋_GB2312" w:eastAsia="仿宋_GB2312"/>
          <w:sz w:val="32"/>
          <w:szCs w:val="32"/>
        </w:rPr>
        <w:t xml:space="preserve">承先启后开阔步，革故鼎新展宏图！ </w:t>
      </w:r>
    </w:p>
    <w:p>
      <w:pPr>
        <w:ind w:firstLine="640" w:firstLineChars="200"/>
        <w:rPr>
          <w:rFonts w:ascii="仿宋_GB2312" w:eastAsia="仿宋_GB2312"/>
          <w:sz w:val="32"/>
          <w:szCs w:val="32"/>
        </w:rPr>
      </w:pPr>
      <w:r>
        <w:rPr>
          <w:rFonts w:hint="eastAsia" w:ascii="仿宋_GB2312" w:eastAsia="仿宋_GB2312"/>
          <w:sz w:val="32"/>
          <w:szCs w:val="32"/>
        </w:rPr>
        <w:t>22.</w:t>
      </w:r>
      <w:r>
        <w:rPr>
          <w:rFonts w:hint="eastAsia" w:ascii="仿宋_GB2312" w:eastAsia="仿宋_GB2312"/>
          <w:sz w:val="32"/>
          <w:szCs w:val="32"/>
        </w:rPr>
        <w:tab/>
      </w:r>
      <w:r>
        <w:rPr>
          <w:rFonts w:hint="eastAsia" w:ascii="仿宋_GB2312" w:eastAsia="仿宋_GB2312"/>
          <w:sz w:val="32"/>
          <w:szCs w:val="32"/>
        </w:rPr>
        <w:t>勇担时代使命，扬帆驶向新航程！</w:t>
      </w:r>
    </w:p>
    <w:p>
      <w:pPr>
        <w:ind w:firstLine="640" w:firstLineChars="200"/>
        <w:rPr>
          <w:rFonts w:ascii="仿宋_GB2312" w:eastAsia="仿宋_GB2312"/>
          <w:sz w:val="32"/>
          <w:szCs w:val="32"/>
        </w:rPr>
      </w:pPr>
      <w:r>
        <w:rPr>
          <w:rFonts w:hint="eastAsia" w:ascii="仿宋_GB2312" w:eastAsia="仿宋_GB2312"/>
          <w:sz w:val="32"/>
          <w:szCs w:val="32"/>
        </w:rPr>
        <w:t>23.</w:t>
      </w:r>
      <w:r>
        <w:rPr>
          <w:rFonts w:hint="eastAsia" w:ascii="仿宋_GB2312" w:eastAsia="仿宋_GB2312"/>
          <w:sz w:val="32"/>
          <w:szCs w:val="32"/>
        </w:rPr>
        <w:tab/>
      </w:r>
      <w:r>
        <w:rPr>
          <w:rFonts w:hint="eastAsia" w:ascii="仿宋_GB2312" w:eastAsia="仿宋_GB2312"/>
          <w:sz w:val="32"/>
          <w:szCs w:val="32"/>
        </w:rPr>
        <w:t xml:space="preserve">蓝图已经绘就，奋斗实现梦想。 </w:t>
      </w:r>
    </w:p>
    <w:p>
      <w:pPr>
        <w:ind w:firstLine="640" w:firstLineChars="200"/>
        <w:rPr>
          <w:rFonts w:ascii="仿宋_GB2312" w:eastAsia="仿宋_GB2312"/>
          <w:sz w:val="32"/>
          <w:szCs w:val="32"/>
        </w:rPr>
      </w:pPr>
      <w:r>
        <w:rPr>
          <w:rFonts w:hint="eastAsia" w:ascii="仿宋_GB2312" w:eastAsia="仿宋_GB2312"/>
          <w:sz w:val="32"/>
          <w:szCs w:val="32"/>
        </w:rPr>
        <w:t>24.</w:t>
      </w:r>
      <w:r>
        <w:rPr>
          <w:rFonts w:hint="eastAsia" w:ascii="仿宋_GB2312" w:eastAsia="仿宋_GB2312"/>
          <w:sz w:val="32"/>
          <w:szCs w:val="32"/>
        </w:rPr>
        <w:tab/>
      </w:r>
      <w:r>
        <w:rPr>
          <w:rFonts w:hint="eastAsia" w:ascii="仿宋_GB2312" w:eastAsia="仿宋_GB2312"/>
          <w:sz w:val="32"/>
          <w:szCs w:val="32"/>
        </w:rPr>
        <w:t>砥砺奋进，神州大地硕果累累；瞩目盛会，各族人民心心相连。</w:t>
      </w:r>
    </w:p>
    <w:p>
      <w:pPr>
        <w:ind w:firstLine="640" w:firstLineChars="200"/>
        <w:rPr>
          <w:rFonts w:ascii="仿宋_GB2312" w:eastAsia="仿宋_GB2312"/>
          <w:sz w:val="32"/>
          <w:szCs w:val="32"/>
        </w:rPr>
      </w:pPr>
      <w:r>
        <w:rPr>
          <w:rFonts w:hint="eastAsia" w:ascii="仿宋_GB2312" w:eastAsia="仿宋_GB2312"/>
          <w:sz w:val="32"/>
          <w:szCs w:val="32"/>
        </w:rPr>
        <w:t>25.</w:t>
      </w:r>
      <w:r>
        <w:rPr>
          <w:rFonts w:hint="eastAsia" w:ascii="仿宋_GB2312" w:eastAsia="仿宋_GB2312"/>
          <w:sz w:val="32"/>
          <w:szCs w:val="32"/>
        </w:rPr>
        <w:tab/>
      </w:r>
      <w:r>
        <w:rPr>
          <w:rFonts w:hint="eastAsia" w:ascii="仿宋_GB2312" w:eastAsia="仿宋_GB2312"/>
          <w:sz w:val="32"/>
          <w:szCs w:val="32"/>
        </w:rPr>
        <w:t>盛会召开在即，回顾过去信心百倍，展望未来豪情满怀。</w:t>
      </w:r>
    </w:p>
    <w:p>
      <w:pPr>
        <w:ind w:firstLine="640" w:firstLineChars="200"/>
        <w:rPr>
          <w:rFonts w:ascii="仿宋_GB2312" w:eastAsia="仿宋_GB2312"/>
          <w:sz w:val="32"/>
          <w:szCs w:val="32"/>
        </w:rPr>
      </w:pPr>
      <w:r>
        <w:rPr>
          <w:rFonts w:hint="eastAsia" w:ascii="仿宋_GB2312" w:eastAsia="仿宋_GB2312"/>
          <w:sz w:val="32"/>
          <w:szCs w:val="32"/>
        </w:rPr>
        <w:t>26.</w:t>
      </w:r>
      <w:r>
        <w:rPr>
          <w:rFonts w:hint="eastAsia" w:ascii="仿宋_GB2312" w:eastAsia="仿宋_GB2312"/>
          <w:sz w:val="32"/>
          <w:szCs w:val="32"/>
        </w:rPr>
        <w:tab/>
      </w:r>
      <w:r>
        <w:rPr>
          <w:rFonts w:hint="eastAsia" w:ascii="仿宋_GB2312" w:eastAsia="仿宋_GB2312"/>
          <w:sz w:val="32"/>
          <w:szCs w:val="32"/>
        </w:rPr>
        <w:t>金秋十月，丹桂飘香；层林如染，硕果盈枝。</w:t>
      </w:r>
    </w:p>
    <w:p>
      <w:pPr>
        <w:ind w:firstLine="640" w:firstLineChars="200"/>
        <w:rPr>
          <w:rFonts w:ascii="仿宋_GB2312" w:eastAsia="仿宋_GB2312"/>
          <w:sz w:val="32"/>
          <w:szCs w:val="32"/>
        </w:rPr>
      </w:pPr>
      <w:r>
        <w:rPr>
          <w:rFonts w:hint="eastAsia" w:ascii="仿宋_GB2312" w:eastAsia="仿宋_GB2312"/>
          <w:sz w:val="32"/>
          <w:szCs w:val="32"/>
        </w:rPr>
        <w:t>27.</w:t>
      </w:r>
      <w:r>
        <w:rPr>
          <w:rFonts w:hint="eastAsia" w:ascii="仿宋_GB2312" w:eastAsia="仿宋_GB2312"/>
          <w:sz w:val="32"/>
          <w:szCs w:val="32"/>
        </w:rPr>
        <w:tab/>
      </w:r>
      <w:r>
        <w:rPr>
          <w:rFonts w:hint="eastAsia" w:ascii="仿宋_GB2312" w:eastAsia="仿宋_GB2312"/>
          <w:sz w:val="32"/>
          <w:szCs w:val="32"/>
        </w:rPr>
        <w:t>高举伟大旗帜，实现伟大梦想。</w:t>
      </w:r>
    </w:p>
    <w:p>
      <w:pPr>
        <w:ind w:firstLine="640" w:firstLineChars="200"/>
        <w:rPr>
          <w:rFonts w:ascii="仿宋_GB2312" w:eastAsia="仿宋_GB2312"/>
          <w:sz w:val="32"/>
          <w:szCs w:val="32"/>
        </w:rPr>
      </w:pPr>
      <w:r>
        <w:rPr>
          <w:rFonts w:hint="eastAsia" w:ascii="仿宋_GB2312" w:eastAsia="仿宋_GB2312"/>
          <w:sz w:val="32"/>
          <w:szCs w:val="32"/>
        </w:rPr>
        <w:t>28.</w:t>
      </w:r>
      <w:r>
        <w:rPr>
          <w:rFonts w:hint="eastAsia" w:ascii="仿宋_GB2312" w:eastAsia="仿宋_GB2312"/>
          <w:sz w:val="32"/>
          <w:szCs w:val="32"/>
        </w:rPr>
        <w:tab/>
      </w:r>
      <w:r>
        <w:rPr>
          <w:rFonts w:hint="eastAsia" w:ascii="仿宋_GB2312" w:eastAsia="仿宋_GB2312"/>
          <w:sz w:val="32"/>
          <w:szCs w:val="32"/>
        </w:rPr>
        <w:t>旗帜引领方向，道路决定命运。</w:t>
      </w:r>
    </w:p>
    <w:p>
      <w:pPr>
        <w:ind w:firstLine="640" w:firstLineChars="200"/>
        <w:rPr>
          <w:rFonts w:ascii="仿宋_GB2312" w:eastAsia="仿宋_GB2312"/>
          <w:sz w:val="32"/>
          <w:szCs w:val="32"/>
        </w:rPr>
      </w:pPr>
      <w:r>
        <w:rPr>
          <w:rFonts w:hint="eastAsia" w:ascii="仿宋_GB2312" w:eastAsia="仿宋_GB2312"/>
          <w:sz w:val="32"/>
          <w:szCs w:val="32"/>
        </w:rPr>
        <w:t>29.</w:t>
      </w:r>
      <w:r>
        <w:rPr>
          <w:rFonts w:hint="eastAsia" w:ascii="仿宋_GB2312" w:eastAsia="仿宋_GB2312"/>
          <w:sz w:val="32"/>
          <w:szCs w:val="32"/>
        </w:rPr>
        <w:tab/>
      </w:r>
      <w:r>
        <w:rPr>
          <w:rFonts w:hint="eastAsia" w:ascii="仿宋_GB2312" w:eastAsia="仿宋_GB2312"/>
          <w:sz w:val="32"/>
          <w:szCs w:val="32"/>
        </w:rPr>
        <w:t>承前启后推进伟业，继往开来谱写新篇。</w:t>
      </w:r>
    </w:p>
    <w:p>
      <w:pPr>
        <w:ind w:firstLine="640" w:firstLineChars="200"/>
        <w:rPr>
          <w:rFonts w:ascii="仿宋_GB2312" w:eastAsia="仿宋_GB2312"/>
          <w:sz w:val="32"/>
          <w:szCs w:val="32"/>
        </w:rPr>
      </w:pPr>
      <w:r>
        <w:rPr>
          <w:rFonts w:hint="eastAsia" w:ascii="仿宋_GB2312" w:eastAsia="仿宋_GB2312"/>
          <w:sz w:val="32"/>
          <w:szCs w:val="32"/>
        </w:rPr>
        <w:t>30.</w:t>
      </w:r>
      <w:r>
        <w:rPr>
          <w:rFonts w:hint="eastAsia" w:ascii="仿宋_GB2312" w:eastAsia="仿宋_GB2312"/>
          <w:sz w:val="32"/>
          <w:szCs w:val="32"/>
        </w:rPr>
        <w:tab/>
      </w:r>
      <w:r>
        <w:rPr>
          <w:rFonts w:hint="eastAsia" w:ascii="仿宋_GB2312" w:eastAsia="仿宋_GB2312"/>
          <w:sz w:val="32"/>
          <w:szCs w:val="32"/>
        </w:rPr>
        <w:t xml:space="preserve">争创新业绩、实现新跨越、喜迎十九大！ </w:t>
      </w:r>
    </w:p>
    <w:p>
      <w:pPr>
        <w:ind w:firstLine="640" w:firstLineChars="200"/>
        <w:rPr>
          <w:rFonts w:ascii="仿宋_GB2312" w:eastAsia="仿宋_GB2312"/>
          <w:sz w:val="32"/>
          <w:szCs w:val="32"/>
        </w:rPr>
      </w:pPr>
      <w:r>
        <w:rPr>
          <w:rFonts w:hint="eastAsia" w:ascii="仿宋_GB2312" w:eastAsia="仿宋_GB2312"/>
          <w:sz w:val="32"/>
          <w:szCs w:val="32"/>
        </w:rPr>
        <w:t>31.</w:t>
      </w:r>
      <w:r>
        <w:rPr>
          <w:rFonts w:hint="eastAsia" w:ascii="仿宋_GB2312" w:eastAsia="仿宋_GB2312"/>
          <w:sz w:val="32"/>
          <w:szCs w:val="32"/>
        </w:rPr>
        <w:tab/>
      </w:r>
      <w:r>
        <w:rPr>
          <w:rFonts w:hint="eastAsia" w:ascii="仿宋_GB2312" w:eastAsia="仿宋_GB2312"/>
          <w:sz w:val="32"/>
          <w:szCs w:val="32"/>
        </w:rPr>
        <w:t>站在新起点，筑梦新征程。</w:t>
      </w:r>
    </w:p>
    <w:p>
      <w:pPr>
        <w:ind w:firstLine="640" w:firstLineChars="200"/>
        <w:rPr>
          <w:rFonts w:ascii="仿宋_GB2312" w:eastAsia="仿宋_GB2312"/>
          <w:sz w:val="32"/>
          <w:szCs w:val="32"/>
        </w:rPr>
      </w:pPr>
      <w:r>
        <w:rPr>
          <w:rFonts w:hint="eastAsia" w:ascii="仿宋_GB2312" w:eastAsia="仿宋_GB2312"/>
          <w:sz w:val="32"/>
          <w:szCs w:val="32"/>
        </w:rPr>
        <w:t>32.</w:t>
      </w:r>
      <w:r>
        <w:rPr>
          <w:rFonts w:hint="eastAsia" w:ascii="仿宋_GB2312" w:eastAsia="仿宋_GB2312"/>
          <w:sz w:val="32"/>
          <w:szCs w:val="32"/>
        </w:rPr>
        <w:tab/>
      </w:r>
      <w:r>
        <w:rPr>
          <w:rFonts w:hint="eastAsia" w:ascii="仿宋_GB2312" w:eastAsia="仿宋_GB2312"/>
          <w:sz w:val="32"/>
          <w:szCs w:val="32"/>
        </w:rPr>
        <w:t>站在新的起点，续写新的华章。</w:t>
      </w:r>
    </w:p>
    <w:p>
      <w:pPr>
        <w:ind w:firstLine="640" w:firstLineChars="200"/>
        <w:rPr>
          <w:rFonts w:ascii="仿宋_GB2312" w:eastAsia="仿宋_GB2312"/>
          <w:sz w:val="32"/>
          <w:szCs w:val="32"/>
        </w:rPr>
      </w:pPr>
      <w:r>
        <w:rPr>
          <w:rFonts w:hint="eastAsia" w:ascii="仿宋_GB2312" w:eastAsia="仿宋_GB2312"/>
          <w:sz w:val="32"/>
          <w:szCs w:val="32"/>
        </w:rPr>
        <w:t>33.</w:t>
      </w:r>
      <w:r>
        <w:rPr>
          <w:rFonts w:hint="eastAsia" w:ascii="仿宋_GB2312" w:eastAsia="仿宋_GB2312"/>
          <w:sz w:val="32"/>
          <w:szCs w:val="32"/>
        </w:rPr>
        <w:tab/>
      </w:r>
      <w:r>
        <w:rPr>
          <w:rFonts w:hint="eastAsia" w:ascii="仿宋_GB2312" w:eastAsia="仿宋_GB2312"/>
          <w:sz w:val="32"/>
          <w:szCs w:val="32"/>
        </w:rPr>
        <w:t>神州大地上，各族人民满怀喜悦与自豪，迎接党的十九大胜利召开；座座军营内，官兵投身强军实践，以优异成绩为党的十九大献礼。</w:t>
      </w:r>
    </w:p>
    <w:p>
      <w:pPr>
        <w:ind w:firstLine="640" w:firstLineChars="200"/>
        <w:rPr>
          <w:rFonts w:ascii="仿宋_GB2312" w:eastAsia="仿宋_GB2312"/>
          <w:sz w:val="32"/>
          <w:szCs w:val="32"/>
        </w:rPr>
      </w:pPr>
      <w:r>
        <w:rPr>
          <w:rFonts w:hint="eastAsia" w:ascii="仿宋_GB2312" w:eastAsia="仿宋_GB2312"/>
          <w:sz w:val="32"/>
          <w:szCs w:val="32"/>
        </w:rPr>
        <w:t>34.</w:t>
      </w:r>
      <w:r>
        <w:rPr>
          <w:rFonts w:hint="eastAsia" w:ascii="仿宋_GB2312" w:eastAsia="仿宋_GB2312"/>
          <w:sz w:val="32"/>
          <w:szCs w:val="32"/>
        </w:rPr>
        <w:tab/>
      </w:r>
      <w:r>
        <w:rPr>
          <w:rFonts w:hint="eastAsia" w:ascii="仿宋_GB2312" w:eastAsia="仿宋_GB2312"/>
          <w:sz w:val="32"/>
          <w:szCs w:val="32"/>
        </w:rPr>
        <w:t>不忘初心的使命担当不会改变，奋发图强的民族信念不会改变，行之有效的中国道路不会改变，和平发展的旗帜不会改变……它们，共同铸就一个国家的底色、托起一个民族的复兴。</w:t>
      </w:r>
    </w:p>
    <w:p>
      <w:pPr>
        <w:ind w:firstLine="640" w:firstLineChars="200"/>
        <w:rPr>
          <w:rFonts w:ascii="仿宋_GB2312" w:eastAsia="仿宋_GB2312"/>
          <w:sz w:val="32"/>
          <w:szCs w:val="32"/>
        </w:rPr>
      </w:pPr>
      <w:r>
        <w:rPr>
          <w:rFonts w:hint="eastAsia" w:ascii="仿宋_GB2312" w:eastAsia="仿宋_GB2312"/>
          <w:sz w:val="32"/>
          <w:szCs w:val="32"/>
        </w:rPr>
        <w:t>35.</w:t>
      </w:r>
      <w:r>
        <w:rPr>
          <w:rFonts w:hint="eastAsia" w:ascii="仿宋_GB2312" w:eastAsia="仿宋_GB2312"/>
          <w:sz w:val="32"/>
          <w:szCs w:val="32"/>
        </w:rPr>
        <w:tab/>
      </w:r>
      <w:r>
        <w:rPr>
          <w:rFonts w:hint="eastAsia" w:ascii="仿宋_GB2312" w:eastAsia="仿宋_GB2312"/>
          <w:sz w:val="32"/>
          <w:szCs w:val="32"/>
        </w:rPr>
        <w:t>五年来，围绕中国梦这一共同梦想和中国道路这一具体路径，以习近平同志为核心的党中央举旗定向、谋篇布局、攻坚克难、强基固本治国理政方略渐次展开，一系列新理念新思想新战略逐步形成，中国特色社会主义进入了新的发展阶段。</w:t>
      </w:r>
    </w:p>
    <w:p>
      <w:pPr>
        <w:ind w:firstLine="640" w:firstLineChars="200"/>
        <w:rPr>
          <w:rFonts w:ascii="仿宋_GB2312" w:eastAsia="仿宋_GB2312"/>
          <w:sz w:val="32"/>
          <w:szCs w:val="32"/>
        </w:rPr>
      </w:pPr>
      <w:r>
        <w:rPr>
          <w:rFonts w:hint="eastAsia" w:ascii="仿宋_GB2312" w:eastAsia="仿宋_GB2312"/>
          <w:sz w:val="32"/>
          <w:szCs w:val="32"/>
        </w:rPr>
        <w:t>36.</w:t>
      </w:r>
      <w:r>
        <w:rPr>
          <w:rFonts w:hint="eastAsia" w:ascii="仿宋_GB2312" w:eastAsia="仿宋_GB2312"/>
          <w:sz w:val="32"/>
          <w:szCs w:val="32"/>
        </w:rPr>
        <w:tab/>
      </w:r>
      <w:r>
        <w:rPr>
          <w:rFonts w:hint="eastAsia" w:ascii="仿宋_GB2312" w:eastAsia="仿宋_GB2312"/>
          <w:sz w:val="32"/>
          <w:szCs w:val="32"/>
        </w:rPr>
        <w:t>回望五年，纵观神州发生的变化既是宏观壮阔的也是细微动人的，普通的中国人都能亲身感受到一幅中国特色社会主义事业发展的新画卷正在中华大地徐徐展开。</w:t>
      </w:r>
    </w:p>
    <w:p>
      <w:pPr>
        <w:ind w:firstLine="640" w:firstLineChars="200"/>
        <w:rPr>
          <w:rFonts w:ascii="仿宋_GB2312" w:eastAsia="仿宋_GB2312"/>
          <w:sz w:val="32"/>
          <w:szCs w:val="32"/>
        </w:rPr>
      </w:pPr>
      <w:r>
        <w:rPr>
          <w:rFonts w:hint="eastAsia" w:ascii="仿宋_GB2312" w:eastAsia="仿宋_GB2312"/>
          <w:sz w:val="32"/>
          <w:szCs w:val="32"/>
        </w:rPr>
        <w:t>37.</w:t>
      </w:r>
      <w:r>
        <w:rPr>
          <w:rFonts w:hint="eastAsia" w:ascii="仿宋_GB2312" w:eastAsia="仿宋_GB2312"/>
          <w:sz w:val="32"/>
          <w:szCs w:val="32"/>
        </w:rPr>
        <w:tab/>
      </w:r>
      <w:r>
        <w:rPr>
          <w:rFonts w:hint="eastAsia" w:ascii="仿宋_GB2312" w:eastAsia="仿宋_GB2312"/>
          <w:sz w:val="32"/>
          <w:szCs w:val="32"/>
        </w:rPr>
        <w:t>一切向前走，都不能忘记为什么而出发。</w:t>
      </w:r>
    </w:p>
    <w:p>
      <w:pPr>
        <w:ind w:firstLine="640" w:firstLineChars="200"/>
        <w:rPr>
          <w:rFonts w:ascii="仿宋_GB2312" w:eastAsia="仿宋_GB2312"/>
          <w:sz w:val="32"/>
          <w:szCs w:val="32"/>
        </w:rPr>
      </w:pPr>
      <w:r>
        <w:rPr>
          <w:rFonts w:hint="eastAsia" w:ascii="仿宋_GB2312" w:eastAsia="仿宋_GB2312"/>
          <w:sz w:val="32"/>
          <w:szCs w:val="32"/>
        </w:rPr>
        <w:t>38.</w:t>
      </w:r>
      <w:r>
        <w:rPr>
          <w:rFonts w:hint="eastAsia" w:ascii="仿宋_GB2312" w:eastAsia="仿宋_GB2312"/>
          <w:sz w:val="32"/>
          <w:szCs w:val="32"/>
        </w:rPr>
        <w:tab/>
      </w:r>
      <w:r>
        <w:rPr>
          <w:rFonts w:hint="eastAsia" w:ascii="仿宋_GB2312" w:eastAsia="仿宋_GB2312"/>
          <w:sz w:val="32"/>
          <w:szCs w:val="32"/>
        </w:rPr>
        <w:t>回望党的十八大以来极不平凡的5年，我们有一种共同感受：党和国家事业发生历史性变革、取得历史性成就。</w:t>
      </w:r>
    </w:p>
    <w:p>
      <w:pPr>
        <w:ind w:firstLine="640" w:firstLineChars="200"/>
        <w:rPr>
          <w:rFonts w:ascii="仿宋_GB2312" w:eastAsia="仿宋_GB2312"/>
          <w:sz w:val="32"/>
          <w:szCs w:val="32"/>
        </w:rPr>
      </w:pPr>
      <w:r>
        <w:rPr>
          <w:rFonts w:hint="eastAsia" w:ascii="仿宋_GB2312" w:eastAsia="仿宋_GB2312"/>
          <w:sz w:val="32"/>
          <w:szCs w:val="32"/>
        </w:rPr>
        <w:t>39.</w:t>
      </w:r>
      <w:r>
        <w:rPr>
          <w:rFonts w:hint="eastAsia" w:ascii="仿宋_GB2312" w:eastAsia="仿宋_GB2312"/>
          <w:sz w:val="32"/>
          <w:szCs w:val="32"/>
        </w:rPr>
        <w:tab/>
      </w:r>
      <w:r>
        <w:rPr>
          <w:rFonts w:hint="eastAsia" w:ascii="仿宋_GB2312" w:eastAsia="仿宋_GB2312"/>
          <w:sz w:val="32"/>
          <w:szCs w:val="32"/>
        </w:rPr>
        <w:t>5年来，我们解决了许多长期想解决而没有解决的难题，办成了许多过去想办而没有办成的大事。</w:t>
      </w:r>
    </w:p>
    <w:p>
      <w:pPr>
        <w:ind w:firstLine="640" w:firstLineChars="200"/>
        <w:rPr>
          <w:rFonts w:ascii="仿宋_GB2312" w:eastAsia="仿宋_GB2312"/>
          <w:sz w:val="32"/>
          <w:szCs w:val="32"/>
        </w:rPr>
      </w:pPr>
      <w:r>
        <w:rPr>
          <w:rFonts w:hint="eastAsia" w:ascii="仿宋_GB2312" w:eastAsia="仿宋_GB2312"/>
          <w:sz w:val="32"/>
          <w:szCs w:val="32"/>
        </w:rPr>
        <w:t>40.</w:t>
      </w:r>
      <w:r>
        <w:rPr>
          <w:rFonts w:hint="eastAsia" w:ascii="仿宋_GB2312" w:eastAsia="仿宋_GB2312"/>
          <w:sz w:val="32"/>
          <w:szCs w:val="32"/>
        </w:rPr>
        <w:tab/>
      </w:r>
      <w:r>
        <w:rPr>
          <w:rFonts w:hint="eastAsia" w:ascii="仿宋_GB2312" w:eastAsia="仿宋_GB2312"/>
          <w:sz w:val="32"/>
          <w:szCs w:val="32"/>
        </w:rPr>
        <w:t xml:space="preserve">以发展凝聚力量，以实干形成合力，以和谐开创未来！ </w:t>
      </w:r>
    </w:p>
    <w:p>
      <w:pPr>
        <w:ind w:firstLine="640" w:firstLineChars="200"/>
        <w:rPr>
          <w:rFonts w:ascii="仿宋_GB2312" w:eastAsia="仿宋_GB2312"/>
          <w:sz w:val="32"/>
          <w:szCs w:val="32"/>
        </w:rPr>
      </w:pPr>
      <w:r>
        <w:rPr>
          <w:rFonts w:hint="eastAsia" w:ascii="仿宋_GB2312" w:eastAsia="仿宋_GB2312"/>
          <w:sz w:val="32"/>
          <w:szCs w:val="32"/>
        </w:rPr>
        <w:t>41.</w:t>
      </w:r>
      <w:r>
        <w:rPr>
          <w:rFonts w:hint="eastAsia" w:ascii="仿宋_GB2312" w:eastAsia="仿宋_GB2312"/>
          <w:sz w:val="32"/>
          <w:szCs w:val="32"/>
        </w:rPr>
        <w:tab/>
      </w:r>
      <w:r>
        <w:rPr>
          <w:rFonts w:hint="eastAsia" w:ascii="仿宋_GB2312" w:eastAsia="仿宋_GB2312"/>
          <w:sz w:val="32"/>
          <w:szCs w:val="32"/>
        </w:rPr>
        <w:t>从历史走向未来，进行伟大斗争、建设伟大工程、推进伟大事业、实现伟大梦想，我们有无比坚定的信心，有无比磅礴的力量，有无比光明的前途。</w:t>
      </w:r>
    </w:p>
    <w:p>
      <w:pPr>
        <w:ind w:firstLine="640" w:firstLineChars="200"/>
        <w:rPr>
          <w:rFonts w:ascii="仿宋_GB2312" w:eastAsia="仿宋_GB2312"/>
          <w:sz w:val="32"/>
          <w:szCs w:val="32"/>
        </w:rPr>
      </w:pPr>
      <w:r>
        <w:rPr>
          <w:rFonts w:hint="eastAsia" w:ascii="仿宋_GB2312" w:eastAsia="仿宋_GB2312"/>
          <w:sz w:val="32"/>
          <w:szCs w:val="32"/>
        </w:rPr>
        <w:t>42.</w:t>
      </w:r>
      <w:r>
        <w:rPr>
          <w:rFonts w:hint="eastAsia" w:ascii="仿宋_GB2312" w:eastAsia="仿宋_GB2312"/>
          <w:sz w:val="32"/>
          <w:szCs w:val="32"/>
        </w:rPr>
        <w:tab/>
      </w:r>
      <w:r>
        <w:rPr>
          <w:rFonts w:hint="eastAsia" w:ascii="仿宋_GB2312" w:eastAsia="仿宋_GB2312"/>
          <w:sz w:val="32"/>
          <w:szCs w:val="32"/>
        </w:rPr>
        <w:t>这5年是党和国家发展进程中极不平凡的5年，改革开放和社会主义现代化建设取得了历史性成就。</w:t>
      </w:r>
    </w:p>
    <w:p>
      <w:pPr>
        <w:ind w:firstLine="640" w:firstLineChars="200"/>
        <w:rPr>
          <w:rFonts w:ascii="仿宋_GB2312" w:eastAsia="仿宋_GB2312"/>
          <w:sz w:val="32"/>
          <w:szCs w:val="32"/>
        </w:rPr>
      </w:pPr>
      <w:r>
        <w:rPr>
          <w:rFonts w:hint="eastAsia" w:ascii="仿宋_GB2312" w:eastAsia="仿宋_GB2312"/>
          <w:sz w:val="32"/>
          <w:szCs w:val="32"/>
        </w:rPr>
        <w:t>43.</w:t>
      </w:r>
      <w:r>
        <w:rPr>
          <w:rFonts w:hint="eastAsia" w:ascii="仿宋_GB2312" w:eastAsia="仿宋_GB2312"/>
          <w:sz w:val="32"/>
          <w:szCs w:val="32"/>
        </w:rPr>
        <w:tab/>
      </w:r>
      <w:r>
        <w:rPr>
          <w:rFonts w:hint="eastAsia" w:ascii="仿宋_GB2312" w:eastAsia="仿宋_GB2312"/>
          <w:sz w:val="32"/>
          <w:szCs w:val="32"/>
        </w:rPr>
        <w:t>在共产党的领导下，中国特色社会主义道路越走越开阔，中国特色社会主义制度显现出无与伦比的优越性。</w:t>
      </w:r>
    </w:p>
    <w:p>
      <w:pPr>
        <w:ind w:firstLine="640" w:firstLineChars="200"/>
        <w:rPr>
          <w:rFonts w:ascii="仿宋_GB2312" w:eastAsia="仿宋_GB2312"/>
          <w:sz w:val="32"/>
          <w:szCs w:val="32"/>
        </w:rPr>
      </w:pPr>
      <w:r>
        <w:rPr>
          <w:rFonts w:hint="eastAsia" w:ascii="仿宋_GB2312" w:eastAsia="仿宋_GB2312"/>
          <w:sz w:val="32"/>
          <w:szCs w:val="32"/>
        </w:rPr>
        <w:t>44.</w:t>
      </w:r>
      <w:r>
        <w:rPr>
          <w:rFonts w:hint="eastAsia" w:ascii="仿宋_GB2312" w:eastAsia="仿宋_GB2312"/>
          <w:sz w:val="32"/>
          <w:szCs w:val="32"/>
        </w:rPr>
        <w:tab/>
      </w:r>
      <w:r>
        <w:rPr>
          <w:rFonts w:hint="eastAsia" w:ascii="仿宋_GB2312" w:eastAsia="仿宋_GB2312"/>
          <w:sz w:val="32"/>
          <w:szCs w:val="32"/>
        </w:rPr>
        <w:t>翻开历史的画卷，我们的祖国从来没有像今天这样繁荣昌盛，中国人民从来没有像今天这样扬眉吐气，世界从来没有像今天这样专注倾听中国声音。</w:t>
      </w:r>
    </w:p>
    <w:p>
      <w:pPr>
        <w:ind w:firstLine="640" w:firstLineChars="200"/>
        <w:rPr>
          <w:rFonts w:ascii="仿宋_GB2312" w:eastAsia="仿宋_GB2312"/>
          <w:sz w:val="32"/>
          <w:szCs w:val="32"/>
        </w:rPr>
      </w:pPr>
      <w:r>
        <w:rPr>
          <w:rFonts w:hint="eastAsia" w:ascii="仿宋_GB2312" w:eastAsia="仿宋_GB2312"/>
          <w:sz w:val="32"/>
          <w:szCs w:val="32"/>
        </w:rPr>
        <w:t>45.</w:t>
      </w:r>
      <w:r>
        <w:rPr>
          <w:rFonts w:hint="eastAsia" w:ascii="仿宋_GB2312" w:eastAsia="仿宋_GB2312"/>
          <w:sz w:val="32"/>
          <w:szCs w:val="32"/>
        </w:rPr>
        <w:tab/>
      </w:r>
      <w:r>
        <w:rPr>
          <w:rFonts w:hint="eastAsia" w:ascii="仿宋_GB2312" w:eastAsia="仿宋_GB2312"/>
          <w:sz w:val="32"/>
          <w:szCs w:val="32"/>
        </w:rPr>
        <w:t>如今，党的十九大即将召开，中国共产党必将带着人民对美好生活的向往，在新的历史起点上开启更加灿烂辉煌的伟大征程，让我们用奋斗和拼搏拥抱这个美好而壮丽的时代！</w:t>
      </w:r>
    </w:p>
    <w:p>
      <w:pPr>
        <w:ind w:firstLine="640" w:firstLineChars="200"/>
        <w:rPr>
          <w:rFonts w:ascii="仿宋_GB2312" w:eastAsia="仿宋_GB2312"/>
          <w:sz w:val="32"/>
          <w:szCs w:val="32"/>
        </w:rPr>
      </w:pPr>
      <w:r>
        <w:rPr>
          <w:rFonts w:hint="eastAsia" w:ascii="仿宋_GB2312" w:eastAsia="仿宋_GB2312"/>
          <w:sz w:val="32"/>
          <w:szCs w:val="32"/>
        </w:rPr>
        <w:t>46.</w:t>
      </w:r>
      <w:r>
        <w:rPr>
          <w:rFonts w:hint="eastAsia" w:ascii="仿宋_GB2312" w:eastAsia="仿宋_GB2312"/>
          <w:sz w:val="32"/>
          <w:szCs w:val="32"/>
        </w:rPr>
        <w:tab/>
      </w:r>
      <w:r>
        <w:rPr>
          <w:rFonts w:hint="eastAsia" w:ascii="仿宋_GB2312" w:eastAsia="仿宋_GB2312"/>
          <w:sz w:val="32"/>
          <w:szCs w:val="32"/>
        </w:rPr>
        <w:t>天时人事日相催，人逢喜事精神爽。党的十九大，是展示我们党团结、胜利、奋进的空前盛会，是继续推进伟大斗争、伟大工程、伟大事业、伟大梦想的历史性大会。</w:t>
      </w:r>
    </w:p>
    <w:p>
      <w:pPr>
        <w:ind w:firstLine="640" w:firstLineChars="200"/>
        <w:rPr>
          <w:rFonts w:ascii="仿宋_GB2312" w:eastAsia="仿宋_GB2312"/>
          <w:sz w:val="32"/>
          <w:szCs w:val="32"/>
        </w:rPr>
      </w:pPr>
      <w:r>
        <w:rPr>
          <w:rFonts w:hint="eastAsia" w:ascii="仿宋_GB2312" w:eastAsia="仿宋_GB2312"/>
          <w:sz w:val="32"/>
          <w:szCs w:val="32"/>
        </w:rPr>
        <w:t>47.</w:t>
      </w:r>
      <w:r>
        <w:rPr>
          <w:rFonts w:hint="eastAsia" w:ascii="仿宋_GB2312" w:eastAsia="仿宋_GB2312"/>
          <w:sz w:val="32"/>
          <w:szCs w:val="32"/>
        </w:rPr>
        <w:tab/>
      </w:r>
      <w:r>
        <w:rPr>
          <w:rFonts w:hint="eastAsia" w:ascii="仿宋_GB2312" w:eastAsia="仿宋_GB2312"/>
          <w:sz w:val="32"/>
          <w:szCs w:val="32"/>
        </w:rPr>
        <w:t>5年来的光辉历程和历史性成就、历史性变革，映照出强国富民的动人画卷，昭示着中华民族伟大复兴的光明前景，令人欢欣鼓舞，催人扬鞭奋进。</w:t>
      </w:r>
    </w:p>
    <w:p>
      <w:pPr>
        <w:ind w:firstLine="640" w:firstLineChars="200"/>
        <w:rPr>
          <w:rFonts w:ascii="仿宋_GB2312" w:eastAsia="仿宋_GB2312"/>
          <w:sz w:val="32"/>
          <w:szCs w:val="32"/>
        </w:rPr>
      </w:pPr>
      <w:r>
        <w:rPr>
          <w:rFonts w:hint="eastAsia" w:ascii="仿宋_GB2312" w:eastAsia="仿宋_GB2312"/>
          <w:sz w:val="32"/>
          <w:szCs w:val="32"/>
        </w:rPr>
        <w:t>48.</w:t>
      </w:r>
      <w:r>
        <w:rPr>
          <w:rFonts w:hint="eastAsia" w:ascii="仿宋_GB2312" w:eastAsia="仿宋_GB2312"/>
          <w:sz w:val="32"/>
          <w:szCs w:val="32"/>
        </w:rPr>
        <w:tab/>
      </w:r>
      <w:r>
        <w:rPr>
          <w:rFonts w:hint="eastAsia" w:ascii="仿宋_GB2312" w:eastAsia="仿宋_GB2312"/>
          <w:sz w:val="32"/>
          <w:szCs w:val="32"/>
        </w:rPr>
        <w:t>5年的巨大变化印证了改善民生“没有终点站，只有连续不断的新起点”的执政理念，践行了“让老百姓过上好日子是我们一切工作的出发点和落脚点”的价值追求，彰显了中国特色社会主义道路的无比优越性。</w:t>
      </w:r>
    </w:p>
    <w:p>
      <w:pPr>
        <w:ind w:firstLine="640" w:firstLineChars="200"/>
        <w:rPr>
          <w:rFonts w:ascii="仿宋_GB2312" w:eastAsia="仿宋_GB2312"/>
          <w:sz w:val="32"/>
          <w:szCs w:val="32"/>
        </w:rPr>
      </w:pPr>
      <w:r>
        <w:rPr>
          <w:rFonts w:hint="eastAsia" w:ascii="仿宋_GB2312" w:eastAsia="仿宋_GB2312"/>
          <w:sz w:val="32"/>
          <w:szCs w:val="32"/>
        </w:rPr>
        <w:t>49.</w:t>
      </w:r>
      <w:r>
        <w:rPr>
          <w:rFonts w:hint="eastAsia" w:ascii="仿宋_GB2312" w:eastAsia="仿宋_GB2312"/>
          <w:sz w:val="32"/>
          <w:szCs w:val="32"/>
        </w:rPr>
        <w:tab/>
      </w:r>
      <w:r>
        <w:rPr>
          <w:rFonts w:hint="eastAsia" w:ascii="仿宋_GB2312" w:eastAsia="仿宋_GB2312"/>
          <w:sz w:val="32"/>
          <w:szCs w:val="32"/>
        </w:rPr>
        <w:t>5年来的实践证明，这场集中推进、全面深入、成果显著的改革，为国家富强、民族振兴、人民幸福打下了更加坚实的基础，架起了支撑中国人民美好生活的四梁八柱。</w:t>
      </w:r>
    </w:p>
    <w:p>
      <w:pPr>
        <w:ind w:firstLine="640" w:firstLineChars="200"/>
        <w:rPr>
          <w:rFonts w:ascii="仿宋_GB2312" w:eastAsia="仿宋_GB2312"/>
          <w:sz w:val="32"/>
          <w:szCs w:val="32"/>
        </w:rPr>
      </w:pPr>
      <w:r>
        <w:rPr>
          <w:rFonts w:hint="eastAsia" w:ascii="仿宋_GB2312" w:eastAsia="仿宋_GB2312"/>
          <w:sz w:val="32"/>
          <w:szCs w:val="32"/>
        </w:rPr>
        <w:t>50.</w:t>
      </w:r>
      <w:r>
        <w:rPr>
          <w:rFonts w:hint="eastAsia" w:ascii="仿宋_GB2312" w:eastAsia="仿宋_GB2312"/>
          <w:sz w:val="32"/>
          <w:szCs w:val="32"/>
        </w:rPr>
        <w:tab/>
      </w:r>
      <w:r>
        <w:rPr>
          <w:rFonts w:hint="eastAsia" w:ascii="仿宋_GB2312" w:eastAsia="仿宋_GB2312"/>
          <w:sz w:val="32"/>
          <w:szCs w:val="32"/>
        </w:rPr>
        <w:t>这五年，是以习近平同志为核心的党中央带领全国各族人民砥砺奋进、攻坚克难、开拓创新的五年，是在党和国家发展伟大进程中续写辉煌、成就卓著、很不平凡的五年。</w:t>
      </w:r>
    </w:p>
    <w:p>
      <w:pPr>
        <w:ind w:firstLine="640" w:firstLineChars="200"/>
        <w:rPr>
          <w:rFonts w:ascii="仿宋_GB2312" w:eastAsia="仿宋_GB2312"/>
          <w:sz w:val="32"/>
          <w:szCs w:val="32"/>
        </w:rPr>
      </w:pPr>
      <w:r>
        <w:rPr>
          <w:rFonts w:hint="eastAsia" w:ascii="仿宋_GB2312" w:eastAsia="仿宋_GB2312"/>
          <w:sz w:val="32"/>
          <w:szCs w:val="32"/>
        </w:rPr>
        <w:t>51.</w:t>
      </w:r>
      <w:r>
        <w:rPr>
          <w:rFonts w:hint="eastAsia" w:ascii="仿宋_GB2312" w:eastAsia="仿宋_GB2312"/>
          <w:sz w:val="32"/>
          <w:szCs w:val="32"/>
        </w:rPr>
        <w:tab/>
      </w:r>
      <w:r>
        <w:rPr>
          <w:rFonts w:hint="eastAsia" w:ascii="仿宋_GB2312" w:eastAsia="仿宋_GB2312"/>
          <w:sz w:val="32"/>
          <w:szCs w:val="32"/>
        </w:rPr>
        <w:t>5年来，党中央、中央军委和习主席引领人民军队紧紧围绕实现强军目标、建设世界一流军队，深入贯彻新形势下军事战略方针，全面实施政治建军、改革强军、科技兴军、依法治军，始终聚焦练兵备战，加快推进军民融合深度发展，人民军队体制一新、结构一新、格局一新、面貌一新，实现了政治生态重塑、组织形态重塑、力量体系重塑、作风形象重塑，在中国特色强军之路上迈出了坚实步伐。</w:t>
      </w:r>
    </w:p>
    <w:p>
      <w:pPr>
        <w:ind w:firstLine="640" w:firstLineChars="200"/>
        <w:rPr>
          <w:rFonts w:ascii="仿宋_GB2312" w:eastAsia="仿宋_GB2312"/>
          <w:sz w:val="32"/>
          <w:szCs w:val="32"/>
        </w:rPr>
      </w:pPr>
      <w:r>
        <w:rPr>
          <w:rFonts w:hint="eastAsia" w:ascii="仿宋_GB2312" w:eastAsia="仿宋_GB2312"/>
          <w:sz w:val="32"/>
          <w:szCs w:val="32"/>
        </w:rPr>
        <w:t>52.</w:t>
      </w:r>
      <w:r>
        <w:rPr>
          <w:rFonts w:hint="eastAsia" w:ascii="仿宋_GB2312" w:eastAsia="仿宋_GB2312"/>
          <w:sz w:val="32"/>
          <w:szCs w:val="32"/>
        </w:rPr>
        <w:tab/>
      </w:r>
      <w:r>
        <w:rPr>
          <w:rFonts w:hint="eastAsia" w:ascii="仿宋_GB2312" w:eastAsia="仿宋_GB2312"/>
          <w:sz w:val="32"/>
          <w:szCs w:val="32"/>
        </w:rPr>
        <w:t>历史风云激荡，外交纵横捭阖。党的十八大以来，以习近平同志为核心的党中央统筹国内国际两个大局，深入开展全方位外交，推动全球治理新变革，谱写出中国外交新华章。</w:t>
      </w:r>
    </w:p>
    <w:p>
      <w:pPr>
        <w:ind w:firstLine="640" w:firstLineChars="200"/>
        <w:rPr>
          <w:rFonts w:ascii="仿宋_GB2312" w:eastAsia="仿宋_GB2312"/>
          <w:sz w:val="32"/>
          <w:szCs w:val="32"/>
        </w:rPr>
      </w:pPr>
      <w:r>
        <w:rPr>
          <w:rFonts w:hint="eastAsia" w:ascii="仿宋_GB2312" w:eastAsia="仿宋_GB2312"/>
          <w:sz w:val="32"/>
          <w:szCs w:val="32"/>
        </w:rPr>
        <w:t>53.</w:t>
      </w:r>
      <w:r>
        <w:rPr>
          <w:rFonts w:hint="eastAsia" w:ascii="仿宋_GB2312" w:eastAsia="仿宋_GB2312"/>
          <w:sz w:val="32"/>
          <w:szCs w:val="32"/>
        </w:rPr>
        <w:tab/>
      </w:r>
      <w:r>
        <w:rPr>
          <w:rFonts w:hint="eastAsia" w:ascii="仿宋_GB2312" w:eastAsia="仿宋_GB2312"/>
          <w:sz w:val="32"/>
          <w:szCs w:val="32"/>
        </w:rPr>
        <w:t>党的十八大以来，从山水林田湖草的“命运共同体”初具规模，到绿色发展理念融入生产生活，再到经济发展与生态改善实现良性互动，以习近平同志为核心的党中央将生态文明建设推向新高度，美丽中国新图景徐徐展开。</w:t>
      </w:r>
    </w:p>
    <w:p>
      <w:pPr>
        <w:ind w:firstLine="640" w:firstLineChars="200"/>
        <w:rPr>
          <w:rFonts w:ascii="仿宋_GB2312" w:eastAsia="仿宋_GB2312"/>
          <w:sz w:val="32"/>
          <w:szCs w:val="32"/>
        </w:rPr>
      </w:pPr>
      <w:r>
        <w:rPr>
          <w:rFonts w:hint="eastAsia" w:ascii="仿宋_GB2312" w:eastAsia="仿宋_GB2312"/>
          <w:sz w:val="32"/>
          <w:szCs w:val="32"/>
        </w:rPr>
        <w:t>54.</w:t>
      </w:r>
      <w:r>
        <w:rPr>
          <w:rFonts w:hint="eastAsia" w:ascii="仿宋_GB2312" w:eastAsia="仿宋_GB2312"/>
          <w:sz w:val="32"/>
          <w:szCs w:val="32"/>
        </w:rPr>
        <w:tab/>
      </w:r>
      <w:r>
        <w:rPr>
          <w:rFonts w:hint="eastAsia" w:ascii="仿宋_GB2312" w:eastAsia="仿宋_GB2312"/>
          <w:sz w:val="32"/>
          <w:szCs w:val="32"/>
        </w:rPr>
        <w:t>站在新的历史起点上，回顾五年来砥砺奋斗的历程，我们深感无比骄傲和自豪；展望中华民族伟大复兴的光明前景，我们充满必胜的信心和力量。</w:t>
      </w:r>
    </w:p>
    <w:p>
      <w:pPr>
        <w:ind w:firstLine="640" w:firstLineChars="200"/>
        <w:rPr>
          <w:rFonts w:ascii="仿宋_GB2312" w:eastAsia="仿宋_GB2312"/>
          <w:sz w:val="32"/>
          <w:szCs w:val="32"/>
        </w:rPr>
      </w:pPr>
      <w:r>
        <w:rPr>
          <w:rFonts w:hint="eastAsia" w:ascii="仿宋_GB2312" w:eastAsia="仿宋_GB2312"/>
          <w:sz w:val="32"/>
          <w:szCs w:val="32"/>
        </w:rPr>
        <w:t>55.</w:t>
      </w:r>
      <w:r>
        <w:rPr>
          <w:rFonts w:hint="eastAsia" w:ascii="仿宋_GB2312" w:eastAsia="仿宋_GB2312"/>
          <w:sz w:val="32"/>
          <w:szCs w:val="32"/>
        </w:rPr>
        <w:tab/>
      </w:r>
      <w:r>
        <w:rPr>
          <w:rFonts w:hint="eastAsia" w:ascii="仿宋_GB2312" w:eastAsia="仿宋_GB2312"/>
          <w:sz w:val="32"/>
          <w:szCs w:val="32"/>
        </w:rPr>
        <w:t>党的十九大将是一次承前启后、继往开来的大会，必将推动中国特色社会主义伟大事业继续前进。</w:t>
      </w:r>
    </w:p>
    <w:p>
      <w:pPr>
        <w:ind w:firstLine="640" w:firstLineChars="200"/>
        <w:rPr>
          <w:rFonts w:ascii="仿宋_GB2312" w:eastAsia="仿宋_GB2312"/>
          <w:sz w:val="32"/>
          <w:szCs w:val="32"/>
        </w:rPr>
      </w:pPr>
      <w:r>
        <w:rPr>
          <w:rFonts w:hint="eastAsia" w:ascii="仿宋_GB2312" w:eastAsia="仿宋_GB2312"/>
          <w:sz w:val="32"/>
          <w:szCs w:val="32"/>
        </w:rPr>
        <w:t>56.</w:t>
      </w:r>
      <w:r>
        <w:rPr>
          <w:rFonts w:hint="eastAsia" w:ascii="仿宋_GB2312" w:eastAsia="仿宋_GB2312"/>
          <w:sz w:val="32"/>
          <w:szCs w:val="32"/>
        </w:rPr>
        <w:tab/>
      </w:r>
      <w:r>
        <w:rPr>
          <w:rFonts w:hint="eastAsia" w:ascii="仿宋_GB2312" w:eastAsia="仿宋_GB2312"/>
          <w:sz w:val="32"/>
          <w:szCs w:val="32"/>
        </w:rPr>
        <w:t>金秋，是收获的季节，也是盘点收获、播种新的希望再出发的时节。再过几天，中国共产党第十九次全国代表大会就要胜利召开。党的十九大是在全面建成小康社会关键阶段、中国特色社会主义发展关键时期召开的一次十分重要的大会，将全面把握我国发展新要求和人民群众新期待，从战略全局上对党和国家事业作出新的规划和部署。</w:t>
      </w:r>
    </w:p>
    <w:p>
      <w:pPr>
        <w:ind w:firstLine="640" w:firstLineChars="200"/>
        <w:rPr>
          <w:rFonts w:ascii="仿宋_GB2312" w:eastAsia="仿宋_GB2312"/>
          <w:sz w:val="32"/>
          <w:szCs w:val="32"/>
        </w:rPr>
      </w:pPr>
      <w:r>
        <w:rPr>
          <w:rFonts w:hint="eastAsia" w:ascii="仿宋_GB2312" w:eastAsia="仿宋_GB2312"/>
          <w:sz w:val="32"/>
          <w:szCs w:val="32"/>
        </w:rPr>
        <w:t>57.</w:t>
      </w:r>
      <w:r>
        <w:rPr>
          <w:rFonts w:hint="eastAsia" w:ascii="仿宋_GB2312" w:eastAsia="仿宋_GB2312"/>
          <w:sz w:val="32"/>
          <w:szCs w:val="32"/>
        </w:rPr>
        <w:tab/>
      </w:r>
      <w:r>
        <w:rPr>
          <w:rFonts w:hint="eastAsia" w:ascii="仿宋_GB2312" w:eastAsia="仿宋_GB2312"/>
          <w:sz w:val="32"/>
          <w:szCs w:val="32"/>
        </w:rPr>
        <w:t>今天的中国，正攀行在登顶前那段最险峻的上坡路，迫切需要我们撸起袖子加油干。</w:t>
      </w:r>
    </w:p>
    <w:p>
      <w:pPr>
        <w:ind w:firstLine="640" w:firstLineChars="200"/>
        <w:rPr>
          <w:rFonts w:ascii="仿宋_GB2312" w:eastAsia="仿宋_GB2312"/>
          <w:sz w:val="32"/>
          <w:szCs w:val="32"/>
        </w:rPr>
      </w:pPr>
      <w:r>
        <w:rPr>
          <w:rFonts w:hint="eastAsia" w:ascii="仿宋_GB2312" w:eastAsia="仿宋_GB2312"/>
          <w:sz w:val="32"/>
          <w:szCs w:val="32"/>
        </w:rPr>
        <w:t>58.</w:t>
      </w:r>
      <w:r>
        <w:rPr>
          <w:rFonts w:hint="eastAsia" w:ascii="仿宋_GB2312" w:eastAsia="仿宋_GB2312"/>
          <w:sz w:val="32"/>
          <w:szCs w:val="32"/>
        </w:rPr>
        <w:tab/>
      </w:r>
      <w:r>
        <w:rPr>
          <w:rFonts w:hint="eastAsia" w:ascii="仿宋_GB2312" w:eastAsia="仿宋_GB2312"/>
          <w:sz w:val="32"/>
          <w:szCs w:val="32"/>
        </w:rPr>
        <w:t>我们有“天翻地覆慨而慷”的豪迈感，也有“而今迈步从头越”的紧迫感。</w:t>
      </w:r>
    </w:p>
    <w:p>
      <w:pPr>
        <w:ind w:firstLine="640" w:firstLineChars="200"/>
        <w:rPr>
          <w:rFonts w:ascii="仿宋_GB2312" w:eastAsia="仿宋_GB2312"/>
          <w:sz w:val="32"/>
          <w:szCs w:val="32"/>
        </w:rPr>
      </w:pPr>
      <w:r>
        <w:rPr>
          <w:rFonts w:hint="eastAsia" w:ascii="仿宋_GB2312" w:eastAsia="仿宋_GB2312"/>
          <w:sz w:val="32"/>
          <w:szCs w:val="32"/>
        </w:rPr>
        <w:t>59.</w:t>
      </w:r>
      <w:r>
        <w:rPr>
          <w:rFonts w:hint="eastAsia" w:ascii="仿宋_GB2312" w:eastAsia="仿宋_GB2312"/>
          <w:sz w:val="32"/>
          <w:szCs w:val="32"/>
        </w:rPr>
        <w:tab/>
      </w:r>
      <w:r>
        <w:rPr>
          <w:rFonts w:hint="eastAsia" w:ascii="仿宋_GB2312" w:eastAsia="仿宋_GB2312"/>
          <w:sz w:val="32"/>
          <w:szCs w:val="32"/>
        </w:rPr>
        <w:t>55.凝心才能聚力，心齐方可移山。</w:t>
      </w:r>
    </w:p>
    <w:p>
      <w:pPr>
        <w:ind w:firstLine="640" w:firstLineChars="200"/>
        <w:rPr>
          <w:rFonts w:ascii="仿宋_GB2312" w:eastAsia="仿宋_GB2312"/>
          <w:sz w:val="32"/>
          <w:szCs w:val="32"/>
        </w:rPr>
      </w:pPr>
      <w:r>
        <w:rPr>
          <w:rFonts w:hint="eastAsia" w:ascii="仿宋_GB2312" w:eastAsia="仿宋_GB2312"/>
          <w:sz w:val="32"/>
          <w:szCs w:val="32"/>
        </w:rPr>
        <w:t>60.</w:t>
      </w:r>
      <w:r>
        <w:rPr>
          <w:rFonts w:hint="eastAsia" w:ascii="仿宋_GB2312" w:eastAsia="仿宋_GB2312"/>
          <w:sz w:val="32"/>
          <w:szCs w:val="32"/>
        </w:rPr>
        <w:tab/>
      </w:r>
      <w:r>
        <w:rPr>
          <w:rFonts w:hint="eastAsia" w:ascii="仿宋_GB2312" w:eastAsia="仿宋_GB2312"/>
          <w:sz w:val="32"/>
          <w:szCs w:val="32"/>
        </w:rPr>
        <w:t>56.思想光辉照亮征程，前行脚步铿锵有力。</w:t>
      </w:r>
    </w:p>
    <w:p>
      <w:pPr>
        <w:ind w:firstLine="640" w:firstLineChars="200"/>
        <w:rPr>
          <w:rFonts w:ascii="仿宋_GB2312" w:eastAsia="仿宋_GB2312"/>
          <w:sz w:val="32"/>
          <w:szCs w:val="32"/>
        </w:rPr>
      </w:pPr>
      <w:r>
        <w:rPr>
          <w:rFonts w:hint="eastAsia" w:ascii="仿宋_GB2312" w:eastAsia="仿宋_GB2312"/>
          <w:sz w:val="32"/>
          <w:szCs w:val="32"/>
        </w:rPr>
        <w:t>61.</w:t>
      </w:r>
      <w:r>
        <w:rPr>
          <w:rFonts w:hint="eastAsia" w:ascii="仿宋_GB2312" w:eastAsia="仿宋_GB2312"/>
          <w:sz w:val="32"/>
          <w:szCs w:val="32"/>
        </w:rPr>
        <w:tab/>
      </w:r>
      <w:r>
        <w:rPr>
          <w:rFonts w:hint="eastAsia" w:ascii="仿宋_GB2312" w:eastAsia="仿宋_GB2312"/>
          <w:sz w:val="32"/>
          <w:szCs w:val="32"/>
        </w:rPr>
        <w:t>苦干实干加油干，美好生活有奔头。</w:t>
      </w:r>
    </w:p>
    <w:p>
      <w:pPr>
        <w:ind w:firstLine="640" w:firstLineChars="200"/>
        <w:rPr>
          <w:rFonts w:ascii="仿宋_GB2312" w:eastAsia="仿宋_GB2312"/>
          <w:sz w:val="32"/>
          <w:szCs w:val="32"/>
        </w:rPr>
      </w:pPr>
      <w:r>
        <w:rPr>
          <w:rFonts w:hint="eastAsia" w:ascii="仿宋_GB2312" w:eastAsia="仿宋_GB2312"/>
          <w:sz w:val="32"/>
          <w:szCs w:val="32"/>
        </w:rPr>
        <w:t>62.</w:t>
      </w:r>
      <w:r>
        <w:rPr>
          <w:rFonts w:hint="eastAsia" w:ascii="仿宋_GB2312" w:eastAsia="仿宋_GB2312"/>
          <w:sz w:val="32"/>
          <w:szCs w:val="32"/>
        </w:rPr>
        <w:tab/>
      </w:r>
      <w:r>
        <w:rPr>
          <w:rFonts w:hint="eastAsia" w:ascii="仿宋_GB2312" w:eastAsia="仿宋_GB2312"/>
          <w:sz w:val="32"/>
          <w:szCs w:val="32"/>
        </w:rPr>
        <w:t>登高望远，实现中国梦的光明前景愈见清晰；埋头实干，拥抱梦想的征途需要一步步扎实挺进。</w:t>
      </w:r>
    </w:p>
    <w:p>
      <w:pPr>
        <w:ind w:firstLine="640" w:firstLineChars="200"/>
        <w:rPr>
          <w:rFonts w:ascii="仿宋_GB2312" w:eastAsia="仿宋_GB2312"/>
          <w:sz w:val="32"/>
          <w:szCs w:val="32"/>
        </w:rPr>
      </w:pPr>
      <w:r>
        <w:rPr>
          <w:rFonts w:hint="eastAsia" w:ascii="仿宋_GB2312" w:eastAsia="仿宋_GB2312"/>
          <w:sz w:val="32"/>
          <w:szCs w:val="32"/>
        </w:rPr>
        <w:t>63.</w:t>
      </w:r>
      <w:r>
        <w:rPr>
          <w:rFonts w:hint="eastAsia" w:ascii="仿宋_GB2312" w:eastAsia="仿宋_GB2312"/>
          <w:sz w:val="32"/>
          <w:szCs w:val="32"/>
        </w:rPr>
        <w:tab/>
      </w:r>
      <w:r>
        <w:rPr>
          <w:rFonts w:hint="eastAsia" w:ascii="仿宋_GB2312" w:eastAsia="仿宋_GB2312"/>
          <w:sz w:val="32"/>
          <w:szCs w:val="32"/>
        </w:rPr>
        <w:t>以与时俱进的意识形态工作为实现中国梦不断注入强大思想动力，中华民族必将以更加昂扬的姿态阔步前行，开创更加美好的未来。</w:t>
      </w:r>
    </w:p>
    <w:p>
      <w:pPr>
        <w:ind w:firstLine="640" w:firstLineChars="200"/>
        <w:rPr>
          <w:rFonts w:ascii="仿宋_GB2312" w:eastAsia="仿宋_GB2312"/>
          <w:sz w:val="32"/>
          <w:szCs w:val="32"/>
        </w:rPr>
      </w:pPr>
      <w:r>
        <w:rPr>
          <w:rFonts w:hint="eastAsia" w:ascii="仿宋_GB2312" w:eastAsia="仿宋_GB2312"/>
          <w:sz w:val="32"/>
          <w:szCs w:val="32"/>
        </w:rPr>
        <w:t>64.</w:t>
      </w:r>
      <w:r>
        <w:rPr>
          <w:rFonts w:hint="eastAsia" w:ascii="仿宋_GB2312" w:eastAsia="仿宋_GB2312"/>
          <w:sz w:val="32"/>
          <w:szCs w:val="32"/>
        </w:rPr>
        <w:tab/>
      </w:r>
      <w:r>
        <w:rPr>
          <w:rFonts w:hint="eastAsia" w:ascii="仿宋_GB2312" w:eastAsia="仿宋_GB2312"/>
          <w:sz w:val="32"/>
          <w:szCs w:val="32"/>
        </w:rPr>
        <w:t>以新的精神状态和奋斗姿态把中国特色社会主义伟大事业不断推向前进，在新的发展阶段续写新的辉煌。</w:t>
      </w:r>
    </w:p>
    <w:p>
      <w:pPr>
        <w:ind w:firstLine="640" w:firstLineChars="200"/>
        <w:rPr>
          <w:rFonts w:ascii="仿宋_GB2312" w:eastAsia="仿宋_GB2312"/>
          <w:sz w:val="32"/>
          <w:szCs w:val="32"/>
        </w:rPr>
      </w:pPr>
      <w:r>
        <w:rPr>
          <w:rFonts w:hint="eastAsia" w:ascii="仿宋_GB2312" w:eastAsia="仿宋_GB2312"/>
          <w:sz w:val="32"/>
          <w:szCs w:val="32"/>
        </w:rPr>
        <w:t>65.</w:t>
      </w:r>
      <w:r>
        <w:rPr>
          <w:rFonts w:hint="eastAsia" w:ascii="仿宋_GB2312" w:eastAsia="仿宋_GB2312"/>
          <w:sz w:val="32"/>
          <w:szCs w:val="32"/>
        </w:rPr>
        <w:tab/>
      </w:r>
      <w:r>
        <w:rPr>
          <w:rFonts w:hint="eastAsia" w:ascii="仿宋_GB2312" w:eastAsia="仿宋_GB2312"/>
          <w:sz w:val="32"/>
          <w:szCs w:val="32"/>
        </w:rPr>
        <w:t>站在新的历史起点上，把党建设得更加坚强有力，我们就一定能凝聚起１３亿中国人民的磅礴力量，以更加昂扬的姿态把中国特色社会主义事业推向前进，迎来中华民族伟大复兴的光明前景。</w:t>
      </w:r>
    </w:p>
    <w:p>
      <w:pPr>
        <w:ind w:firstLine="640" w:firstLineChars="200"/>
        <w:rPr>
          <w:rFonts w:ascii="仿宋_GB2312" w:eastAsia="仿宋_GB2312"/>
          <w:sz w:val="32"/>
          <w:szCs w:val="32"/>
        </w:rPr>
      </w:pPr>
      <w:r>
        <w:rPr>
          <w:rFonts w:hint="eastAsia" w:ascii="仿宋_GB2312" w:eastAsia="仿宋_GB2312"/>
          <w:sz w:val="32"/>
          <w:szCs w:val="32"/>
        </w:rPr>
        <w:t>66.</w:t>
      </w:r>
      <w:r>
        <w:rPr>
          <w:rFonts w:hint="eastAsia" w:ascii="仿宋_GB2312" w:eastAsia="仿宋_GB2312"/>
          <w:sz w:val="32"/>
          <w:szCs w:val="32"/>
        </w:rPr>
        <w:tab/>
      </w:r>
      <w:r>
        <w:rPr>
          <w:rFonts w:hint="eastAsia" w:ascii="仿宋_GB2312" w:eastAsia="仿宋_GB2312"/>
          <w:sz w:val="32"/>
          <w:szCs w:val="32"/>
        </w:rPr>
        <w:t>让我们的旗帜，高高飘扬在打赢三大攻坚战、决胜全面建成小康社会的火热实践中；让我们的梦想，尽情绽放在开创中国特色社会主义新局面、创造更加美好生活的时代征程上。</w:t>
      </w:r>
    </w:p>
    <w:p>
      <w:pPr>
        <w:ind w:firstLine="880" w:firstLineChars="200"/>
        <w:jc w:val="center"/>
        <w:outlineLvl w:val="0"/>
        <w:rPr>
          <w:rFonts w:ascii="方正小标宋简体" w:eastAsia="方正小标宋简体"/>
          <w:sz w:val="44"/>
          <w:szCs w:val="44"/>
        </w:rPr>
      </w:pPr>
      <w:bookmarkStart w:id="13" w:name="_Toc16264"/>
      <w:r>
        <w:rPr>
          <w:rFonts w:hint="eastAsia" w:ascii="方正小标宋简体" w:eastAsia="方正小标宋简体"/>
          <w:sz w:val="44"/>
          <w:szCs w:val="44"/>
        </w:rPr>
        <w:t>十二、十九大报告评价性金句</w:t>
      </w:r>
      <w:r>
        <w:rPr>
          <w:rFonts w:ascii="方正小标宋简体" w:eastAsia="方正小标宋简体"/>
          <w:sz w:val="44"/>
          <w:szCs w:val="44"/>
        </w:rPr>
        <w:t>27</w:t>
      </w:r>
      <w:r>
        <w:rPr>
          <w:rFonts w:hint="eastAsia" w:ascii="方正小标宋简体" w:eastAsia="方正小标宋简体"/>
          <w:sz w:val="44"/>
          <w:szCs w:val="44"/>
        </w:rPr>
        <w:t>例</w:t>
      </w:r>
      <w:bookmarkEnd w:id="13"/>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一、张德江18日下午参加十九大内蒙古代表团讨论时强调：</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习近平同志所作的十九大报告，</w:t>
      </w:r>
      <w:r>
        <w:rPr>
          <w:rFonts w:hint="eastAsia" w:ascii="仿宋_GB2312" w:hAnsi="微软雅黑" w:eastAsia="仿宋_GB2312" w:cs="宋体"/>
          <w:b/>
          <w:bCs/>
          <w:color w:val="3E3E3E"/>
          <w:kern w:val="0"/>
          <w:sz w:val="32"/>
          <w:szCs w:val="32"/>
        </w:rPr>
        <w:t>主题鲜明、思想深邃，内涵丰富、博大精深，气势恢弘、催人奋进</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通篇闪耀着</w:t>
      </w:r>
      <w:r>
        <w:rPr>
          <w:rFonts w:hint="eastAsia" w:ascii="仿宋_GB2312" w:hAnsi="微软雅黑" w:eastAsia="仿宋_GB2312" w:cs="宋体"/>
          <w:color w:val="3E3E3E"/>
          <w:kern w:val="0"/>
          <w:sz w:val="32"/>
          <w:szCs w:val="32"/>
        </w:rPr>
        <w:t>马克思主义真理的光芒，</w:t>
      </w:r>
      <w:r>
        <w:rPr>
          <w:rFonts w:hint="eastAsia" w:ascii="仿宋_GB2312" w:hAnsi="微软雅黑" w:eastAsia="仿宋_GB2312" w:cs="宋体"/>
          <w:b/>
          <w:bCs/>
          <w:color w:val="3E3E3E"/>
          <w:kern w:val="0"/>
          <w:sz w:val="32"/>
          <w:szCs w:val="32"/>
        </w:rPr>
        <w:t>通篇展示了</w:t>
      </w:r>
      <w:r>
        <w:rPr>
          <w:rFonts w:hint="eastAsia" w:ascii="仿宋_GB2312" w:hAnsi="微软雅黑" w:eastAsia="仿宋_GB2312" w:cs="宋体"/>
          <w:color w:val="3E3E3E"/>
          <w:kern w:val="0"/>
          <w:sz w:val="32"/>
          <w:szCs w:val="32"/>
        </w:rPr>
        <w:t>以习近平同志为核心的党中央引领新时代中国特色社会主义的理论成果、实践成果、创新成果，</w:t>
      </w:r>
      <w:r>
        <w:rPr>
          <w:rFonts w:hint="eastAsia" w:ascii="仿宋_GB2312" w:hAnsi="微软雅黑" w:eastAsia="仿宋_GB2312" w:cs="宋体"/>
          <w:b/>
          <w:bCs/>
          <w:color w:val="3E3E3E"/>
          <w:kern w:val="0"/>
          <w:sz w:val="32"/>
          <w:szCs w:val="32"/>
        </w:rPr>
        <w:t>通篇激励着</w:t>
      </w:r>
      <w:r>
        <w:rPr>
          <w:rFonts w:hint="eastAsia" w:ascii="仿宋_GB2312" w:hAnsi="微软雅黑" w:eastAsia="仿宋_GB2312" w:cs="宋体"/>
          <w:color w:val="3E3E3E"/>
          <w:kern w:val="0"/>
          <w:sz w:val="32"/>
          <w:szCs w:val="32"/>
        </w:rPr>
        <w:t>全党全国各族人民决胜全面建成小康社会、夺取新时代中国特色社会主义的伟大胜利、实现中华民族伟大复兴中国梦的坚定信心。</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以习近平同志为主要代表的中国共产党人，进行着划时代的理论创新、实践创新，</w:t>
      </w:r>
      <w:r>
        <w:rPr>
          <w:rFonts w:hint="eastAsia" w:ascii="仿宋_GB2312" w:hAnsi="微软雅黑" w:eastAsia="仿宋_GB2312" w:cs="宋体"/>
          <w:b/>
          <w:bCs/>
          <w:color w:val="3E3E3E"/>
          <w:kern w:val="0"/>
          <w:sz w:val="32"/>
          <w:szCs w:val="32"/>
        </w:rPr>
        <w:t>创立了习近平新时代中国特色社会主义思想</w:t>
      </w:r>
      <w:r>
        <w:rPr>
          <w:rFonts w:hint="eastAsia" w:ascii="仿宋_GB2312" w:hAnsi="微软雅黑" w:eastAsia="仿宋_GB2312" w:cs="宋体"/>
          <w:color w:val="3E3E3E"/>
          <w:kern w:val="0"/>
          <w:sz w:val="32"/>
          <w:szCs w:val="32"/>
        </w:rPr>
        <w:t>。这</w:t>
      </w:r>
      <w:r>
        <w:rPr>
          <w:rFonts w:hint="eastAsia" w:ascii="仿宋_GB2312" w:hAnsi="微软雅黑" w:eastAsia="仿宋_GB2312" w:cs="宋体"/>
          <w:b/>
          <w:bCs/>
          <w:color w:val="3E3E3E"/>
          <w:kern w:val="0"/>
          <w:sz w:val="32"/>
          <w:szCs w:val="32"/>
        </w:rPr>
        <w:t>是党的十九大最大的亮点，是对党的发展的历史性贡献。</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报告通篇体现</w:t>
      </w:r>
      <w:r>
        <w:rPr>
          <w:rFonts w:hint="eastAsia" w:ascii="仿宋_GB2312" w:hAnsi="微软雅黑" w:eastAsia="仿宋_GB2312" w:cs="宋体"/>
          <w:color w:val="3E3E3E"/>
          <w:kern w:val="0"/>
          <w:sz w:val="32"/>
          <w:szCs w:val="32"/>
        </w:rPr>
        <w:t>习近平新时代中国特色社会主义思想，站在历史和时代高度，</w:t>
      </w:r>
      <w:r>
        <w:rPr>
          <w:rFonts w:hint="eastAsia" w:ascii="仿宋_GB2312" w:hAnsi="微软雅黑" w:eastAsia="仿宋_GB2312" w:cs="宋体"/>
          <w:b/>
          <w:bCs/>
          <w:color w:val="3E3E3E"/>
          <w:kern w:val="0"/>
          <w:sz w:val="32"/>
          <w:szCs w:val="32"/>
        </w:rPr>
        <w:t>紧紧抓住</w:t>
      </w:r>
      <w:r>
        <w:rPr>
          <w:rFonts w:hint="eastAsia" w:ascii="仿宋_GB2312" w:hAnsi="微软雅黑" w:eastAsia="仿宋_GB2312" w:cs="宋体"/>
          <w:color w:val="3E3E3E"/>
          <w:kern w:val="0"/>
          <w:sz w:val="32"/>
          <w:szCs w:val="32"/>
        </w:rPr>
        <w:t>坚持和发展中国特色社会主义这条主线，</w:t>
      </w:r>
      <w:r>
        <w:rPr>
          <w:rFonts w:hint="eastAsia" w:ascii="仿宋_GB2312" w:hAnsi="微软雅黑" w:eastAsia="仿宋_GB2312" w:cs="宋体"/>
          <w:b/>
          <w:bCs/>
          <w:color w:val="3E3E3E"/>
          <w:kern w:val="0"/>
          <w:sz w:val="32"/>
          <w:szCs w:val="32"/>
        </w:rPr>
        <w:t>科学判断</w:t>
      </w:r>
      <w:r>
        <w:rPr>
          <w:rFonts w:hint="eastAsia" w:ascii="仿宋_GB2312" w:hAnsi="微软雅黑" w:eastAsia="仿宋_GB2312" w:cs="宋体"/>
          <w:color w:val="3E3E3E"/>
          <w:kern w:val="0"/>
          <w:sz w:val="32"/>
          <w:szCs w:val="32"/>
        </w:rPr>
        <w:t>中国特色社会主义进入新时代，</w:t>
      </w:r>
      <w:r>
        <w:rPr>
          <w:rFonts w:hint="eastAsia" w:ascii="仿宋_GB2312" w:hAnsi="微软雅黑" w:eastAsia="仿宋_GB2312" w:cs="宋体"/>
          <w:b/>
          <w:bCs/>
          <w:color w:val="3E3E3E"/>
          <w:kern w:val="0"/>
          <w:sz w:val="32"/>
          <w:szCs w:val="32"/>
        </w:rPr>
        <w:t>提出了</w:t>
      </w:r>
      <w:r>
        <w:rPr>
          <w:rFonts w:hint="eastAsia" w:ascii="仿宋_GB2312" w:hAnsi="微软雅黑" w:eastAsia="仿宋_GB2312" w:cs="宋体"/>
          <w:color w:val="3E3E3E"/>
          <w:kern w:val="0"/>
          <w:sz w:val="32"/>
          <w:szCs w:val="32"/>
        </w:rPr>
        <w:t>新时代我国社会主要矛盾，</w:t>
      </w:r>
      <w:r>
        <w:rPr>
          <w:rFonts w:hint="eastAsia" w:ascii="仿宋_GB2312" w:hAnsi="微软雅黑" w:eastAsia="仿宋_GB2312" w:cs="宋体"/>
          <w:b/>
          <w:bCs/>
          <w:color w:val="3E3E3E"/>
          <w:kern w:val="0"/>
          <w:sz w:val="32"/>
          <w:szCs w:val="32"/>
        </w:rPr>
        <w:t>阐明了</w:t>
      </w:r>
      <w:r>
        <w:rPr>
          <w:rFonts w:hint="eastAsia" w:ascii="仿宋_GB2312" w:hAnsi="微软雅黑" w:eastAsia="仿宋_GB2312" w:cs="宋体"/>
          <w:color w:val="3E3E3E"/>
          <w:kern w:val="0"/>
          <w:sz w:val="32"/>
          <w:szCs w:val="32"/>
        </w:rPr>
        <w:t>基本方略，</w:t>
      </w:r>
      <w:r>
        <w:rPr>
          <w:rFonts w:hint="eastAsia" w:ascii="仿宋_GB2312" w:hAnsi="微软雅黑" w:eastAsia="仿宋_GB2312" w:cs="宋体"/>
          <w:b/>
          <w:bCs/>
          <w:color w:val="3E3E3E"/>
          <w:kern w:val="0"/>
          <w:sz w:val="32"/>
          <w:szCs w:val="32"/>
        </w:rPr>
        <w:t>描绘了</w:t>
      </w:r>
      <w:r>
        <w:rPr>
          <w:rFonts w:hint="eastAsia" w:ascii="仿宋_GB2312" w:hAnsi="微软雅黑" w:eastAsia="仿宋_GB2312" w:cs="宋体"/>
          <w:color w:val="3E3E3E"/>
          <w:kern w:val="0"/>
          <w:sz w:val="32"/>
          <w:szCs w:val="32"/>
        </w:rPr>
        <w:t>宏伟蓝图，体现为民宗旨，强化从严治党要求，是我们党迈进新时代、开启新征程、续写新篇章的政治宣言和行动指南。</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二、俞正声18日下午参加新疆代表团讨论时强调：</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习近平同志代表十八届中央委员会所作的报告，</w:t>
      </w:r>
      <w:r>
        <w:rPr>
          <w:rFonts w:hint="eastAsia" w:ascii="仿宋_GB2312" w:hAnsi="微软雅黑" w:eastAsia="仿宋_GB2312" w:cs="宋体"/>
          <w:b/>
          <w:bCs/>
          <w:color w:val="3E3E3E"/>
          <w:kern w:val="0"/>
          <w:sz w:val="32"/>
          <w:szCs w:val="32"/>
        </w:rPr>
        <w:t>系统总结了</w:t>
      </w:r>
      <w:r>
        <w:rPr>
          <w:rFonts w:hint="eastAsia" w:ascii="仿宋_GB2312" w:hAnsi="微软雅黑" w:eastAsia="仿宋_GB2312" w:cs="宋体"/>
          <w:color w:val="3E3E3E"/>
          <w:kern w:val="0"/>
          <w:sz w:val="32"/>
          <w:szCs w:val="32"/>
        </w:rPr>
        <w:t>过去五年党和国家事业发生的历史性变革，</w:t>
      </w:r>
      <w:r>
        <w:rPr>
          <w:rFonts w:hint="eastAsia" w:ascii="仿宋_GB2312" w:hAnsi="微软雅黑" w:eastAsia="仿宋_GB2312" w:cs="宋体"/>
          <w:b/>
          <w:bCs/>
          <w:color w:val="3E3E3E"/>
          <w:kern w:val="0"/>
          <w:sz w:val="32"/>
          <w:szCs w:val="32"/>
        </w:rPr>
        <w:t>深刻阐述了</w:t>
      </w:r>
      <w:r>
        <w:rPr>
          <w:rFonts w:hint="eastAsia" w:ascii="仿宋_GB2312" w:hAnsi="微软雅黑" w:eastAsia="仿宋_GB2312" w:cs="宋体"/>
          <w:color w:val="3E3E3E"/>
          <w:kern w:val="0"/>
          <w:sz w:val="32"/>
          <w:szCs w:val="32"/>
        </w:rPr>
        <w:t>新时代中国特色社会主义思想，</w:t>
      </w:r>
      <w:r>
        <w:rPr>
          <w:rFonts w:hint="eastAsia" w:ascii="仿宋_GB2312" w:hAnsi="微软雅黑" w:eastAsia="仿宋_GB2312" w:cs="宋体"/>
          <w:b/>
          <w:bCs/>
          <w:color w:val="3E3E3E"/>
          <w:kern w:val="0"/>
          <w:sz w:val="32"/>
          <w:szCs w:val="32"/>
        </w:rPr>
        <w:t>提出了</w:t>
      </w:r>
      <w:r>
        <w:rPr>
          <w:rFonts w:hint="eastAsia" w:ascii="仿宋_GB2312" w:hAnsi="微软雅黑" w:eastAsia="仿宋_GB2312" w:cs="宋体"/>
          <w:color w:val="3E3E3E"/>
          <w:kern w:val="0"/>
          <w:sz w:val="32"/>
          <w:szCs w:val="32"/>
        </w:rPr>
        <w:t>一系列符合当代中国实际的</w:t>
      </w:r>
      <w:r>
        <w:rPr>
          <w:rFonts w:hint="eastAsia" w:ascii="仿宋_GB2312" w:hAnsi="微软雅黑" w:eastAsia="仿宋_GB2312" w:cs="宋体"/>
          <w:b/>
          <w:bCs/>
          <w:color w:val="3E3E3E"/>
          <w:kern w:val="0"/>
          <w:sz w:val="32"/>
          <w:szCs w:val="32"/>
        </w:rPr>
        <w:t>重大战略举措</w:t>
      </w:r>
      <w:r>
        <w:rPr>
          <w:rFonts w:hint="eastAsia" w:ascii="仿宋_GB2312" w:hAnsi="微软雅黑" w:eastAsia="仿宋_GB2312" w:cs="宋体"/>
          <w:color w:val="3E3E3E"/>
          <w:kern w:val="0"/>
          <w:sz w:val="32"/>
          <w:szCs w:val="32"/>
        </w:rPr>
        <w:t>，是我们党迈向新时代、开启新征程、续写新篇章的</w:t>
      </w:r>
      <w:r>
        <w:rPr>
          <w:rFonts w:hint="eastAsia" w:ascii="仿宋_GB2312" w:hAnsi="微软雅黑" w:eastAsia="仿宋_GB2312" w:cs="宋体"/>
          <w:b/>
          <w:bCs/>
          <w:color w:val="3E3E3E"/>
          <w:kern w:val="0"/>
          <w:sz w:val="32"/>
          <w:szCs w:val="32"/>
        </w:rPr>
        <w:t>政治宣言和行动纲领</w:t>
      </w:r>
      <w:r>
        <w:rPr>
          <w:rFonts w:hint="eastAsia" w:ascii="仿宋_GB2312" w:hAnsi="微软雅黑" w:eastAsia="仿宋_GB2312" w:cs="宋体"/>
          <w:color w:val="3E3E3E"/>
          <w:kern w:val="0"/>
          <w:sz w:val="32"/>
          <w:szCs w:val="32"/>
        </w:rPr>
        <w:t>。</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三、刘云山18日下午参加云南省代表团讨论时强调：</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习近平同志的报告站在历史和时代的高度，</w:t>
      </w:r>
      <w:r>
        <w:rPr>
          <w:rFonts w:hint="eastAsia" w:ascii="仿宋_GB2312" w:hAnsi="微软雅黑" w:eastAsia="仿宋_GB2312" w:cs="宋体"/>
          <w:b/>
          <w:bCs/>
          <w:color w:val="3E3E3E"/>
          <w:kern w:val="0"/>
          <w:sz w:val="32"/>
          <w:szCs w:val="32"/>
        </w:rPr>
        <w:t>鲜明提出</w:t>
      </w:r>
      <w:r>
        <w:rPr>
          <w:rFonts w:hint="eastAsia" w:ascii="仿宋_GB2312" w:hAnsi="微软雅黑" w:eastAsia="仿宋_GB2312" w:cs="宋体"/>
          <w:color w:val="3E3E3E"/>
          <w:kern w:val="0"/>
          <w:sz w:val="32"/>
          <w:szCs w:val="32"/>
        </w:rPr>
        <w:t>新时代中国特色社会主义思想和基本方略，</w:t>
      </w:r>
      <w:r>
        <w:rPr>
          <w:rFonts w:hint="eastAsia" w:ascii="仿宋_GB2312" w:hAnsi="微软雅黑" w:eastAsia="仿宋_GB2312" w:cs="宋体"/>
          <w:b/>
          <w:bCs/>
          <w:color w:val="3E3E3E"/>
          <w:kern w:val="0"/>
          <w:sz w:val="32"/>
          <w:szCs w:val="32"/>
        </w:rPr>
        <w:t>深刻回答</w:t>
      </w:r>
      <w:r>
        <w:rPr>
          <w:rFonts w:hint="eastAsia" w:ascii="仿宋_GB2312" w:hAnsi="微软雅黑" w:eastAsia="仿宋_GB2312" w:cs="宋体"/>
          <w:color w:val="3E3E3E"/>
          <w:kern w:val="0"/>
          <w:sz w:val="32"/>
          <w:szCs w:val="32"/>
        </w:rPr>
        <w:t>了新时代坚持和发展中国特色社会主义的一系列重大理论和实践问题，是一个</w:t>
      </w:r>
      <w:r>
        <w:rPr>
          <w:rFonts w:hint="eastAsia" w:ascii="仿宋_GB2312" w:hAnsi="微软雅黑" w:eastAsia="仿宋_GB2312" w:cs="宋体"/>
          <w:b/>
          <w:bCs/>
          <w:color w:val="3E3E3E"/>
          <w:kern w:val="0"/>
          <w:sz w:val="32"/>
          <w:szCs w:val="32"/>
        </w:rPr>
        <w:t>举旗帜、指方向、明方略、绘蓝图</w:t>
      </w:r>
      <w:r>
        <w:rPr>
          <w:rFonts w:hint="eastAsia" w:ascii="仿宋_GB2312" w:hAnsi="微软雅黑" w:eastAsia="仿宋_GB2312" w:cs="宋体"/>
          <w:color w:val="3E3E3E"/>
          <w:kern w:val="0"/>
          <w:sz w:val="32"/>
          <w:szCs w:val="32"/>
        </w:rPr>
        <w:t>的好报告，是一篇光辉的马克思主义</w:t>
      </w:r>
      <w:r>
        <w:rPr>
          <w:rFonts w:hint="eastAsia" w:ascii="仿宋_GB2312" w:hAnsi="微软雅黑" w:eastAsia="仿宋_GB2312" w:cs="宋体"/>
          <w:b/>
          <w:bCs/>
          <w:color w:val="3E3E3E"/>
          <w:kern w:val="0"/>
          <w:sz w:val="32"/>
          <w:szCs w:val="32"/>
        </w:rPr>
        <w:t>纲领性文献</w:t>
      </w:r>
      <w:r>
        <w:rPr>
          <w:rFonts w:hint="eastAsia" w:ascii="仿宋_GB2312" w:hAnsi="微软雅黑" w:eastAsia="仿宋_GB2312" w:cs="宋体"/>
          <w:color w:val="3E3E3E"/>
          <w:kern w:val="0"/>
          <w:sz w:val="32"/>
          <w:szCs w:val="32"/>
        </w:rPr>
        <w:t>，是新时代夺取中国特色社会主义伟大胜利的</w:t>
      </w:r>
      <w:r>
        <w:rPr>
          <w:rFonts w:hint="eastAsia" w:ascii="仿宋_GB2312" w:hAnsi="微软雅黑" w:eastAsia="仿宋_GB2312" w:cs="宋体"/>
          <w:b/>
          <w:bCs/>
          <w:color w:val="3E3E3E"/>
          <w:kern w:val="0"/>
          <w:sz w:val="32"/>
          <w:szCs w:val="32"/>
        </w:rPr>
        <w:t>政治宣言和行动纲领</w:t>
      </w:r>
      <w:r>
        <w:rPr>
          <w:rFonts w:hint="eastAsia" w:ascii="仿宋_GB2312" w:hAnsi="微软雅黑" w:eastAsia="仿宋_GB2312" w:cs="宋体"/>
          <w:color w:val="3E3E3E"/>
          <w:kern w:val="0"/>
          <w:sz w:val="32"/>
          <w:szCs w:val="32"/>
        </w:rPr>
        <w:t>。</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党的十九大报告</w:t>
      </w:r>
      <w:r>
        <w:rPr>
          <w:rFonts w:hint="eastAsia" w:ascii="仿宋_GB2312" w:hAnsi="微软雅黑" w:eastAsia="仿宋_GB2312" w:cs="宋体"/>
          <w:b/>
          <w:bCs/>
          <w:color w:val="3E3E3E"/>
          <w:kern w:val="0"/>
          <w:sz w:val="32"/>
          <w:szCs w:val="32"/>
        </w:rPr>
        <w:t>提出中国特色社会主义进入新时代，这是对党和国家发展历史方位的精辟概括。</w:t>
      </w:r>
      <w:r>
        <w:rPr>
          <w:rFonts w:hint="eastAsia" w:ascii="仿宋_GB2312" w:hAnsi="微软雅黑" w:eastAsia="仿宋_GB2312" w:cs="宋体"/>
          <w:color w:val="3E3E3E"/>
          <w:kern w:val="0"/>
          <w:sz w:val="32"/>
          <w:szCs w:val="32"/>
        </w:rPr>
        <w:t>认识和理解新时代，重要的是</w:t>
      </w:r>
      <w:r>
        <w:rPr>
          <w:rFonts w:hint="eastAsia" w:ascii="仿宋_GB2312" w:hAnsi="微软雅黑" w:eastAsia="仿宋_GB2312" w:cs="宋体"/>
          <w:b/>
          <w:bCs/>
          <w:color w:val="3E3E3E"/>
          <w:kern w:val="0"/>
          <w:sz w:val="32"/>
          <w:szCs w:val="32"/>
        </w:rPr>
        <w:t>把握新起点、新使命、新征程。</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新时代催生新理论，新理论引领新实践。习近平新时代中国特色社会主义思想，开辟了马克思主义新境界、中国特色社会主义新境界、党治国理政新境界、管党治党新境界。党的十九大</w:t>
      </w:r>
      <w:r>
        <w:rPr>
          <w:rFonts w:hint="eastAsia" w:ascii="仿宋_GB2312" w:hAnsi="微软雅黑" w:eastAsia="仿宋_GB2312" w:cs="宋体"/>
          <w:b/>
          <w:bCs/>
          <w:color w:val="3E3E3E"/>
          <w:kern w:val="0"/>
          <w:sz w:val="32"/>
          <w:szCs w:val="32"/>
        </w:rPr>
        <w:t>把习近平新时代中国特色社会主义思想确立为党必须长期坚持的指导思想，实现了党的指导思想又一次与时俱进，具有重大的政治意义、理论意义、实践意义。</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四、马凯在参加甘肃代表团讨论时说：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党的十九大报告</w:t>
      </w:r>
      <w:r>
        <w:rPr>
          <w:rFonts w:hint="eastAsia" w:ascii="仿宋_GB2312" w:hAnsi="微软雅黑" w:eastAsia="仿宋_GB2312" w:cs="宋体"/>
          <w:b/>
          <w:bCs/>
          <w:color w:val="3E3E3E"/>
          <w:kern w:val="0"/>
          <w:sz w:val="32"/>
          <w:szCs w:val="32"/>
        </w:rPr>
        <w:t>站位高远、主题鲜明、思想深邃、气势恢宏</w:t>
      </w:r>
      <w:r>
        <w:rPr>
          <w:rFonts w:hint="eastAsia" w:ascii="仿宋_GB2312" w:hAnsi="微软雅黑" w:eastAsia="仿宋_GB2312" w:cs="宋体"/>
          <w:color w:val="3E3E3E"/>
          <w:kern w:val="0"/>
          <w:sz w:val="32"/>
          <w:szCs w:val="32"/>
        </w:rPr>
        <w:t>，是实现中华民族伟大复兴中国梦的</w:t>
      </w:r>
      <w:r>
        <w:rPr>
          <w:rFonts w:hint="eastAsia" w:ascii="仿宋_GB2312" w:hAnsi="微软雅黑" w:eastAsia="仿宋_GB2312" w:cs="宋体"/>
          <w:b/>
          <w:bCs/>
          <w:color w:val="3E3E3E"/>
          <w:kern w:val="0"/>
          <w:sz w:val="32"/>
          <w:szCs w:val="32"/>
        </w:rPr>
        <w:t>行动纲领</w:t>
      </w:r>
      <w:r>
        <w:rPr>
          <w:rFonts w:hint="eastAsia" w:ascii="仿宋_GB2312" w:hAnsi="微软雅黑" w:eastAsia="仿宋_GB2312" w:cs="宋体"/>
          <w:color w:val="3E3E3E"/>
          <w:kern w:val="0"/>
          <w:sz w:val="32"/>
          <w:szCs w:val="32"/>
        </w:rPr>
        <w:t>，我完全赞同和拥护。报告是坚持和运用辩证唯物主义、历史唯物主义的</w:t>
      </w:r>
      <w:r>
        <w:rPr>
          <w:rFonts w:hint="eastAsia" w:ascii="仿宋_GB2312" w:hAnsi="微软雅黑" w:eastAsia="仿宋_GB2312" w:cs="宋体"/>
          <w:b/>
          <w:bCs/>
          <w:color w:val="3E3E3E"/>
          <w:kern w:val="0"/>
          <w:sz w:val="32"/>
          <w:szCs w:val="32"/>
        </w:rPr>
        <w:t>光辉典范</w:t>
      </w:r>
      <w:r>
        <w:rPr>
          <w:rFonts w:hint="eastAsia" w:ascii="仿宋_GB2312" w:hAnsi="微软雅黑" w:eastAsia="仿宋_GB2312" w:cs="宋体"/>
          <w:color w:val="3E3E3E"/>
          <w:kern w:val="0"/>
          <w:sz w:val="32"/>
          <w:szCs w:val="32"/>
        </w:rPr>
        <w:t>，以</w:t>
      </w:r>
      <w:r>
        <w:rPr>
          <w:rFonts w:hint="eastAsia" w:ascii="仿宋_GB2312" w:hAnsi="微软雅黑" w:eastAsia="仿宋_GB2312" w:cs="宋体"/>
          <w:b/>
          <w:bCs/>
          <w:color w:val="3E3E3E"/>
          <w:kern w:val="0"/>
          <w:sz w:val="32"/>
          <w:szCs w:val="32"/>
        </w:rPr>
        <w:t>历史的眼光、全球的视野，科学判断时代</w:t>
      </w:r>
      <w:r>
        <w:rPr>
          <w:rFonts w:hint="eastAsia" w:ascii="仿宋_GB2312" w:hAnsi="微软雅黑" w:eastAsia="仿宋_GB2312" w:cs="宋体"/>
          <w:color w:val="3E3E3E"/>
          <w:kern w:val="0"/>
          <w:sz w:val="32"/>
          <w:szCs w:val="32"/>
        </w:rPr>
        <w:t>，明确历史使命，</w:t>
      </w:r>
      <w:r>
        <w:rPr>
          <w:rFonts w:hint="eastAsia" w:ascii="仿宋_GB2312" w:hAnsi="微软雅黑" w:eastAsia="仿宋_GB2312" w:cs="宋体"/>
          <w:b/>
          <w:bCs/>
          <w:color w:val="3E3E3E"/>
          <w:kern w:val="0"/>
          <w:sz w:val="32"/>
          <w:szCs w:val="32"/>
        </w:rPr>
        <w:t>既符合实际，又振奋人心。</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五、刘奇葆在参加江西代表团讨论时说：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党的十九大报告</w:t>
      </w:r>
      <w:r>
        <w:rPr>
          <w:rFonts w:hint="eastAsia" w:ascii="仿宋_GB2312" w:hAnsi="微软雅黑" w:eastAsia="仿宋_GB2312" w:cs="宋体"/>
          <w:b/>
          <w:bCs/>
          <w:color w:val="3E3E3E"/>
          <w:kern w:val="0"/>
          <w:sz w:val="32"/>
          <w:szCs w:val="32"/>
        </w:rPr>
        <w:t>高举旗帜、立论定向，把握大势、总揽全局</w:t>
      </w:r>
      <w:r>
        <w:rPr>
          <w:rFonts w:hint="eastAsia" w:ascii="仿宋_GB2312" w:hAnsi="微软雅黑" w:eastAsia="仿宋_GB2312" w:cs="宋体"/>
          <w:color w:val="3E3E3E"/>
          <w:kern w:val="0"/>
          <w:sz w:val="32"/>
          <w:szCs w:val="32"/>
        </w:rPr>
        <w:t>，是当前和今后一个时期党和国家事业的</w:t>
      </w:r>
      <w:r>
        <w:rPr>
          <w:rFonts w:hint="eastAsia" w:ascii="仿宋_GB2312" w:hAnsi="微软雅黑" w:eastAsia="仿宋_GB2312" w:cs="宋体"/>
          <w:b/>
          <w:bCs/>
          <w:color w:val="3E3E3E"/>
          <w:kern w:val="0"/>
          <w:sz w:val="32"/>
          <w:szCs w:val="32"/>
        </w:rPr>
        <w:t>总设计、总定向、总指引</w:t>
      </w:r>
      <w:r>
        <w:rPr>
          <w:rFonts w:hint="eastAsia" w:ascii="仿宋_GB2312" w:hAnsi="微软雅黑" w:eastAsia="仿宋_GB2312" w:cs="宋体"/>
          <w:color w:val="3E3E3E"/>
          <w:kern w:val="0"/>
          <w:sz w:val="32"/>
          <w:szCs w:val="32"/>
        </w:rPr>
        <w:t>，为新时代中国共产党人</w:t>
      </w:r>
      <w:r>
        <w:rPr>
          <w:rFonts w:hint="eastAsia" w:ascii="仿宋_GB2312" w:hAnsi="微软雅黑" w:eastAsia="仿宋_GB2312" w:cs="宋体"/>
          <w:b/>
          <w:bCs/>
          <w:color w:val="3E3E3E"/>
          <w:kern w:val="0"/>
          <w:sz w:val="32"/>
          <w:szCs w:val="32"/>
        </w:rPr>
        <w:t>立起了新的历史坐标</w:t>
      </w:r>
      <w:r>
        <w:rPr>
          <w:rFonts w:hint="eastAsia" w:ascii="仿宋_GB2312" w:hAnsi="微软雅黑" w:eastAsia="仿宋_GB2312" w:cs="宋体"/>
          <w:color w:val="3E3E3E"/>
          <w:kern w:val="0"/>
          <w:sz w:val="32"/>
          <w:szCs w:val="32"/>
        </w:rPr>
        <w:t>，为马克思主义</w:t>
      </w:r>
      <w:r>
        <w:rPr>
          <w:rFonts w:hint="eastAsia" w:ascii="仿宋_GB2312" w:hAnsi="微软雅黑" w:eastAsia="仿宋_GB2312" w:cs="宋体"/>
          <w:b/>
          <w:bCs/>
          <w:color w:val="3E3E3E"/>
          <w:kern w:val="0"/>
          <w:sz w:val="32"/>
          <w:szCs w:val="32"/>
        </w:rPr>
        <w:t>注入了新的真理力量</w:t>
      </w:r>
      <w:r>
        <w:rPr>
          <w:rFonts w:hint="eastAsia" w:ascii="仿宋_GB2312" w:hAnsi="微软雅黑" w:eastAsia="仿宋_GB2312" w:cs="宋体"/>
          <w:color w:val="3E3E3E"/>
          <w:kern w:val="0"/>
          <w:sz w:val="32"/>
          <w:szCs w:val="32"/>
        </w:rPr>
        <w:t>，为中国特色社会主义事业提供了新的</w:t>
      </w:r>
      <w:r>
        <w:rPr>
          <w:rFonts w:hint="eastAsia" w:ascii="仿宋_GB2312" w:hAnsi="微软雅黑" w:eastAsia="仿宋_GB2312" w:cs="宋体"/>
          <w:b/>
          <w:bCs/>
          <w:color w:val="3E3E3E"/>
          <w:kern w:val="0"/>
          <w:sz w:val="32"/>
          <w:szCs w:val="32"/>
        </w:rPr>
        <w:t>战略指引</w:t>
      </w:r>
      <w:r>
        <w:rPr>
          <w:rFonts w:hint="eastAsia" w:ascii="仿宋_GB2312" w:hAnsi="微软雅黑" w:eastAsia="仿宋_GB2312" w:cs="宋体"/>
          <w:color w:val="3E3E3E"/>
          <w:kern w:val="0"/>
          <w:sz w:val="32"/>
          <w:szCs w:val="32"/>
        </w:rPr>
        <w:t>，是一篇光辉的马克思主义纲领性文献。</w:t>
      </w:r>
      <w:r>
        <w:rPr>
          <w:rFonts w:hint="eastAsia" w:ascii="仿宋_GB2312" w:hAnsi="微软雅黑" w:eastAsia="仿宋_GB2312" w:cs="宋体"/>
          <w:b/>
          <w:bCs/>
          <w:color w:val="3E3E3E"/>
          <w:kern w:val="0"/>
          <w:sz w:val="32"/>
          <w:szCs w:val="32"/>
        </w:rPr>
        <w:t>报告凝结着一个高度共识，</w:t>
      </w:r>
      <w:r>
        <w:rPr>
          <w:rFonts w:hint="eastAsia" w:ascii="仿宋_GB2312" w:hAnsi="微软雅黑" w:eastAsia="仿宋_GB2312" w:cs="宋体"/>
          <w:color w:val="3E3E3E"/>
          <w:kern w:val="0"/>
          <w:sz w:val="32"/>
          <w:szCs w:val="32"/>
        </w:rPr>
        <w:t>就是过去五年以习近平同志为核心的党中央带领全党全国人民取得历史性成就、党和国家事业发生历史性变革；</w:t>
      </w:r>
      <w:r>
        <w:rPr>
          <w:rFonts w:hint="eastAsia" w:ascii="仿宋_GB2312" w:hAnsi="微软雅黑" w:eastAsia="仿宋_GB2312" w:cs="宋体"/>
          <w:b/>
          <w:bCs/>
          <w:color w:val="3E3E3E"/>
          <w:kern w:val="0"/>
          <w:sz w:val="32"/>
          <w:szCs w:val="32"/>
        </w:rPr>
        <w:t>报告贯穿着一条鲜明主线，</w:t>
      </w:r>
      <w:r>
        <w:rPr>
          <w:rFonts w:hint="eastAsia" w:ascii="仿宋_GB2312" w:hAnsi="微软雅黑" w:eastAsia="仿宋_GB2312" w:cs="宋体"/>
          <w:color w:val="3E3E3E"/>
          <w:kern w:val="0"/>
          <w:sz w:val="32"/>
          <w:szCs w:val="32"/>
        </w:rPr>
        <w:t>就是新时代坚持和发展中国特色社会主义；</w:t>
      </w:r>
      <w:r>
        <w:rPr>
          <w:rFonts w:hint="eastAsia" w:ascii="仿宋_GB2312" w:hAnsi="微软雅黑" w:eastAsia="仿宋_GB2312" w:cs="宋体"/>
          <w:b/>
          <w:bCs/>
          <w:color w:val="3E3E3E"/>
          <w:kern w:val="0"/>
          <w:sz w:val="32"/>
          <w:szCs w:val="32"/>
        </w:rPr>
        <w:t>报告闪耀着一个思想灵魂，</w:t>
      </w:r>
      <w:r>
        <w:rPr>
          <w:rFonts w:hint="eastAsia" w:ascii="仿宋_GB2312" w:hAnsi="微软雅黑" w:eastAsia="仿宋_GB2312" w:cs="宋体"/>
          <w:color w:val="3E3E3E"/>
          <w:kern w:val="0"/>
          <w:sz w:val="32"/>
          <w:szCs w:val="32"/>
        </w:rPr>
        <w:t>就是新时代中国特色社会主义思想；</w:t>
      </w:r>
      <w:r>
        <w:rPr>
          <w:rFonts w:hint="eastAsia" w:ascii="仿宋_GB2312" w:hAnsi="微软雅黑" w:eastAsia="仿宋_GB2312" w:cs="宋体"/>
          <w:b/>
          <w:bCs/>
          <w:color w:val="3E3E3E"/>
          <w:kern w:val="0"/>
          <w:sz w:val="32"/>
          <w:szCs w:val="32"/>
        </w:rPr>
        <w:t>报告凸显着一个根本要求，</w:t>
      </w:r>
      <w:r>
        <w:rPr>
          <w:rFonts w:hint="eastAsia" w:ascii="仿宋_GB2312" w:hAnsi="微软雅黑" w:eastAsia="仿宋_GB2312" w:cs="宋体"/>
          <w:color w:val="3E3E3E"/>
          <w:kern w:val="0"/>
          <w:sz w:val="32"/>
          <w:szCs w:val="32"/>
        </w:rPr>
        <w:t>就是全面加强党的领导、全面从严治党。</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六、孙春兰在参加吉林代表团讨论时说：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习近平同志的报告</w:t>
      </w:r>
      <w:r>
        <w:rPr>
          <w:rFonts w:hint="eastAsia" w:ascii="仿宋_GB2312" w:hAnsi="微软雅黑" w:eastAsia="仿宋_GB2312" w:cs="宋体"/>
          <w:b/>
          <w:bCs/>
          <w:color w:val="3E3E3E"/>
          <w:kern w:val="0"/>
          <w:sz w:val="32"/>
          <w:szCs w:val="32"/>
        </w:rPr>
        <w:t>主题鲜明、博大精深</w:t>
      </w:r>
      <w:r>
        <w:rPr>
          <w:rFonts w:hint="eastAsia" w:ascii="仿宋_GB2312" w:hAnsi="微软雅黑" w:eastAsia="仿宋_GB2312" w:cs="宋体"/>
          <w:color w:val="3E3E3E"/>
          <w:kern w:val="0"/>
          <w:sz w:val="32"/>
          <w:szCs w:val="32"/>
        </w:rPr>
        <w:t>，是</w:t>
      </w:r>
      <w:r>
        <w:rPr>
          <w:rFonts w:hint="eastAsia" w:ascii="仿宋_GB2312" w:hAnsi="微软雅黑" w:eastAsia="仿宋_GB2312" w:cs="宋体"/>
          <w:b/>
          <w:bCs/>
          <w:color w:val="3E3E3E"/>
          <w:kern w:val="0"/>
          <w:sz w:val="32"/>
          <w:szCs w:val="32"/>
        </w:rPr>
        <w:t>举旗定向、引领复兴、兴党强国</w:t>
      </w:r>
      <w:r>
        <w:rPr>
          <w:rFonts w:hint="eastAsia" w:ascii="仿宋_GB2312" w:hAnsi="微软雅黑" w:eastAsia="仿宋_GB2312" w:cs="宋体"/>
          <w:color w:val="3E3E3E"/>
          <w:kern w:val="0"/>
          <w:sz w:val="32"/>
          <w:szCs w:val="32"/>
        </w:rPr>
        <w:t>的马克思主义</w:t>
      </w:r>
      <w:r>
        <w:rPr>
          <w:rFonts w:hint="eastAsia" w:ascii="仿宋_GB2312" w:hAnsi="微软雅黑" w:eastAsia="仿宋_GB2312" w:cs="宋体"/>
          <w:b/>
          <w:bCs/>
          <w:color w:val="3E3E3E"/>
          <w:kern w:val="0"/>
          <w:sz w:val="32"/>
          <w:szCs w:val="32"/>
        </w:rPr>
        <w:t>光辉文献</w:t>
      </w:r>
      <w:r>
        <w:rPr>
          <w:rFonts w:hint="eastAsia" w:ascii="仿宋_GB2312" w:hAnsi="微软雅黑" w:eastAsia="仿宋_GB2312" w:cs="宋体"/>
          <w:color w:val="3E3E3E"/>
          <w:kern w:val="0"/>
          <w:sz w:val="32"/>
          <w:szCs w:val="32"/>
        </w:rPr>
        <w:t>，完全赞成、衷心拥护。习近平新时代中国特色社会主义思想是报告的</w:t>
      </w:r>
      <w:r>
        <w:rPr>
          <w:rFonts w:hint="eastAsia" w:ascii="仿宋_GB2312" w:hAnsi="微软雅黑" w:eastAsia="仿宋_GB2312" w:cs="宋体"/>
          <w:b/>
          <w:bCs/>
          <w:color w:val="3E3E3E"/>
          <w:kern w:val="0"/>
          <w:sz w:val="32"/>
          <w:szCs w:val="32"/>
        </w:rPr>
        <w:t>红线和灵魂</w:t>
      </w:r>
      <w:r>
        <w:rPr>
          <w:rFonts w:hint="eastAsia" w:ascii="仿宋_GB2312" w:hAnsi="微软雅黑" w:eastAsia="仿宋_GB2312" w:cs="宋体"/>
          <w:color w:val="3E3E3E"/>
          <w:kern w:val="0"/>
          <w:sz w:val="32"/>
          <w:szCs w:val="32"/>
        </w:rPr>
        <w:t>，作为党的指导思想写到党的旗帜上，</w:t>
      </w:r>
      <w:r>
        <w:rPr>
          <w:rFonts w:hint="eastAsia" w:ascii="仿宋_GB2312" w:hAnsi="微软雅黑" w:eastAsia="仿宋_GB2312" w:cs="宋体"/>
          <w:b/>
          <w:bCs/>
          <w:color w:val="3E3E3E"/>
          <w:kern w:val="0"/>
          <w:sz w:val="32"/>
          <w:szCs w:val="32"/>
        </w:rPr>
        <w:t>是报告最大亮点和最重要的历史贡献，</w:t>
      </w:r>
      <w:r>
        <w:rPr>
          <w:rFonts w:hint="eastAsia" w:ascii="仿宋_GB2312" w:hAnsi="微软雅黑" w:eastAsia="仿宋_GB2312" w:cs="宋体"/>
          <w:color w:val="3E3E3E"/>
          <w:kern w:val="0"/>
          <w:sz w:val="32"/>
          <w:szCs w:val="32"/>
        </w:rPr>
        <w:t>为我们党</w:t>
      </w:r>
      <w:r>
        <w:rPr>
          <w:rFonts w:hint="eastAsia" w:ascii="仿宋_GB2312" w:hAnsi="微软雅黑" w:eastAsia="仿宋_GB2312" w:cs="宋体"/>
          <w:b/>
          <w:bCs/>
          <w:color w:val="3E3E3E"/>
          <w:kern w:val="0"/>
          <w:sz w:val="32"/>
          <w:szCs w:val="32"/>
        </w:rPr>
        <w:t>迈进新时代、开启新征程、续写新篇章</w:t>
      </w:r>
      <w:r>
        <w:rPr>
          <w:rFonts w:hint="eastAsia" w:ascii="仿宋_GB2312" w:hAnsi="微软雅黑" w:eastAsia="仿宋_GB2312" w:cs="宋体"/>
          <w:color w:val="3E3E3E"/>
          <w:kern w:val="0"/>
          <w:sz w:val="32"/>
          <w:szCs w:val="32"/>
        </w:rPr>
        <w:t>提供了行动指南。报告提出的一系列</w:t>
      </w:r>
      <w:r>
        <w:rPr>
          <w:rFonts w:hint="eastAsia" w:ascii="仿宋_GB2312" w:hAnsi="微软雅黑" w:eastAsia="仿宋_GB2312" w:cs="宋体"/>
          <w:b/>
          <w:bCs/>
          <w:color w:val="3E3E3E"/>
          <w:kern w:val="0"/>
          <w:sz w:val="32"/>
          <w:szCs w:val="32"/>
        </w:rPr>
        <w:t>重要思想、重要观点、重大判断、重大举措</w:t>
      </w:r>
      <w:r>
        <w:rPr>
          <w:rFonts w:hint="eastAsia" w:ascii="仿宋_GB2312" w:hAnsi="微软雅黑" w:eastAsia="仿宋_GB2312" w:cs="宋体"/>
          <w:color w:val="3E3E3E"/>
          <w:kern w:val="0"/>
          <w:sz w:val="32"/>
          <w:szCs w:val="32"/>
        </w:rPr>
        <w:t>，对于夺取新时代中国特色社会主义伟大胜利具有重大而深远的意义。</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七、李建国在参加河北代表团讨论时说：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报告有一个鲜明主题，开宗明义是</w:t>
      </w:r>
      <w:r>
        <w:rPr>
          <w:rFonts w:hint="eastAsia" w:ascii="仿宋_GB2312" w:hAnsi="微软雅黑" w:eastAsia="仿宋_GB2312" w:cs="宋体"/>
          <w:b/>
          <w:bCs/>
          <w:color w:val="3E3E3E"/>
          <w:kern w:val="0"/>
          <w:sz w:val="32"/>
          <w:szCs w:val="32"/>
        </w:rPr>
        <w:t>不忘初心，牢记使命</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为人民谋幸福、为民族谋复兴，是我们党的初心和使命。</w:t>
      </w:r>
      <w:r>
        <w:rPr>
          <w:rFonts w:hint="eastAsia" w:ascii="仿宋_GB2312" w:hAnsi="微软雅黑" w:eastAsia="仿宋_GB2312" w:cs="宋体"/>
          <w:color w:val="3E3E3E"/>
          <w:kern w:val="0"/>
          <w:sz w:val="32"/>
          <w:szCs w:val="32"/>
        </w:rPr>
        <w:t>党的十八大一闭幕，习近平总书记就宣示，人民对美好生活的向往就是我们的奋斗目标，并发出实现中华民族伟大复兴中国梦的伟大号召。五年来我们党遵循这一主旨砥砺奋进。五年来的历史性成就和历史性变革推动中国特色社会主义进入新时代。我们要始终不忘初心，承担起新时代中国共产党的历史使命，永远坚持以人民为中心。我坚信，有习近平总书记作为党中央和全党的核心，有习近平新时代中国特色社会主义思想的指引，我们一定能够实现民族复兴的伟大梦想。</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八、李源潮在参加青海代表团讨论时说：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习近平同志作的报告</w:t>
      </w:r>
      <w:r>
        <w:rPr>
          <w:rFonts w:hint="eastAsia" w:ascii="仿宋_GB2312" w:hAnsi="微软雅黑" w:eastAsia="仿宋_GB2312" w:cs="宋体"/>
          <w:b/>
          <w:bCs/>
          <w:color w:val="3E3E3E"/>
          <w:kern w:val="0"/>
          <w:sz w:val="32"/>
          <w:szCs w:val="32"/>
        </w:rPr>
        <w:t>高举旗帜、继往开来</w:t>
      </w:r>
      <w:r>
        <w:rPr>
          <w:rFonts w:hint="eastAsia" w:ascii="仿宋_GB2312" w:hAnsi="微软雅黑" w:eastAsia="仿宋_GB2312" w:cs="宋体"/>
          <w:color w:val="3E3E3E"/>
          <w:kern w:val="0"/>
          <w:sz w:val="32"/>
          <w:szCs w:val="32"/>
        </w:rPr>
        <w:t>，给人以</w:t>
      </w:r>
      <w:r>
        <w:rPr>
          <w:rFonts w:hint="eastAsia" w:ascii="仿宋_GB2312" w:hAnsi="微软雅黑" w:eastAsia="仿宋_GB2312" w:cs="宋体"/>
          <w:b/>
          <w:bCs/>
          <w:color w:val="3E3E3E"/>
          <w:kern w:val="0"/>
          <w:sz w:val="32"/>
          <w:szCs w:val="32"/>
        </w:rPr>
        <w:t>信仰的感召、方向的指引、进取的力量、胜利的信心</w:t>
      </w:r>
      <w:r>
        <w:rPr>
          <w:rFonts w:hint="eastAsia" w:ascii="仿宋_GB2312" w:hAnsi="微软雅黑" w:eastAsia="仿宋_GB2312" w:cs="宋体"/>
          <w:color w:val="3E3E3E"/>
          <w:kern w:val="0"/>
          <w:sz w:val="32"/>
          <w:szCs w:val="32"/>
        </w:rPr>
        <w:t>，是指引中国特色社会主义事业迈进新时代、谱写新篇章的</w:t>
      </w:r>
      <w:r>
        <w:rPr>
          <w:rFonts w:hint="eastAsia" w:ascii="仿宋_GB2312" w:hAnsi="微软雅黑" w:eastAsia="仿宋_GB2312" w:cs="宋体"/>
          <w:b/>
          <w:bCs/>
          <w:color w:val="3E3E3E"/>
          <w:kern w:val="0"/>
          <w:sz w:val="32"/>
          <w:szCs w:val="32"/>
        </w:rPr>
        <w:t>总纲领、总部署、总动员</w:t>
      </w:r>
      <w:r>
        <w:rPr>
          <w:rFonts w:hint="eastAsia" w:ascii="仿宋_GB2312" w:hAnsi="微软雅黑" w:eastAsia="仿宋_GB2312" w:cs="宋体"/>
          <w:color w:val="3E3E3E"/>
          <w:kern w:val="0"/>
          <w:sz w:val="32"/>
          <w:szCs w:val="32"/>
        </w:rPr>
        <w:t>。习近平总书记提出一系列新理念新思想新战略，</w:t>
      </w:r>
      <w:r>
        <w:rPr>
          <w:rFonts w:hint="eastAsia" w:ascii="仿宋_GB2312" w:hAnsi="微软雅黑" w:eastAsia="仿宋_GB2312" w:cs="宋体"/>
          <w:b/>
          <w:bCs/>
          <w:color w:val="3E3E3E"/>
          <w:kern w:val="0"/>
          <w:sz w:val="32"/>
          <w:szCs w:val="32"/>
        </w:rPr>
        <w:t>创立新时代中国特色社会主义思想，使马克思主义中国化进入新境界</w:t>
      </w:r>
      <w:r>
        <w:rPr>
          <w:rFonts w:hint="eastAsia" w:ascii="仿宋_GB2312" w:hAnsi="微软雅黑" w:eastAsia="仿宋_GB2312" w:cs="宋体"/>
          <w:color w:val="3E3E3E"/>
          <w:kern w:val="0"/>
          <w:sz w:val="32"/>
          <w:szCs w:val="32"/>
        </w:rPr>
        <w:t>。报告关于我国社会主要矛盾的论述</w:t>
      </w:r>
      <w:r>
        <w:rPr>
          <w:rFonts w:hint="eastAsia" w:ascii="仿宋_GB2312" w:hAnsi="微软雅黑" w:eastAsia="仿宋_GB2312" w:cs="宋体"/>
          <w:b/>
          <w:bCs/>
          <w:color w:val="3E3E3E"/>
          <w:kern w:val="0"/>
          <w:sz w:val="32"/>
          <w:szCs w:val="32"/>
        </w:rPr>
        <w:t>是重大的政治判断和理论创新</w:t>
      </w:r>
      <w:r>
        <w:rPr>
          <w:rFonts w:hint="eastAsia" w:ascii="仿宋_GB2312" w:hAnsi="微软雅黑" w:eastAsia="仿宋_GB2312" w:cs="宋体"/>
          <w:color w:val="3E3E3E"/>
          <w:kern w:val="0"/>
          <w:sz w:val="32"/>
          <w:szCs w:val="32"/>
        </w:rPr>
        <w:t>，提出的后30年分两步走建设社会主义现代化强国的奋斗目标</w:t>
      </w:r>
      <w:r>
        <w:rPr>
          <w:rFonts w:hint="eastAsia" w:ascii="仿宋_GB2312" w:hAnsi="微软雅黑" w:eastAsia="仿宋_GB2312" w:cs="宋体"/>
          <w:b/>
          <w:bCs/>
          <w:color w:val="3E3E3E"/>
          <w:kern w:val="0"/>
          <w:sz w:val="32"/>
          <w:szCs w:val="32"/>
        </w:rPr>
        <w:t>鼓舞人心</w:t>
      </w:r>
      <w:r>
        <w:rPr>
          <w:rFonts w:hint="eastAsia" w:ascii="仿宋_GB2312" w:hAnsi="微软雅黑" w:eastAsia="仿宋_GB2312" w:cs="宋体"/>
          <w:color w:val="3E3E3E"/>
          <w:kern w:val="0"/>
          <w:sz w:val="32"/>
          <w:szCs w:val="32"/>
        </w:rPr>
        <w:t>，也为全世界所有希望从社会主义道路通向现代化的民族和人们</w:t>
      </w:r>
      <w:r>
        <w:rPr>
          <w:rFonts w:hint="eastAsia" w:ascii="仿宋_GB2312" w:hAnsi="微软雅黑" w:eastAsia="仿宋_GB2312" w:cs="宋体"/>
          <w:b/>
          <w:bCs/>
          <w:color w:val="3E3E3E"/>
          <w:kern w:val="0"/>
          <w:sz w:val="32"/>
          <w:szCs w:val="32"/>
        </w:rPr>
        <w:t>树起了一面令人向往的旗帜</w:t>
      </w:r>
      <w:r>
        <w:rPr>
          <w:rFonts w:hint="eastAsia" w:ascii="仿宋_GB2312" w:hAnsi="微软雅黑" w:eastAsia="仿宋_GB2312" w:cs="宋体"/>
          <w:color w:val="3E3E3E"/>
          <w:kern w:val="0"/>
          <w:sz w:val="32"/>
          <w:szCs w:val="32"/>
        </w:rPr>
        <w:t>。</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九、张春贤在参加湖北代表团讨论时说：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习近平同志作的报告，作出了“中国特色社会主义进入新时代”的重大判断，提出了</w:t>
      </w:r>
      <w:r>
        <w:rPr>
          <w:rFonts w:hint="eastAsia" w:ascii="仿宋_GB2312" w:hAnsi="微软雅黑" w:eastAsia="仿宋_GB2312" w:cs="宋体"/>
          <w:b/>
          <w:bCs/>
          <w:color w:val="3E3E3E"/>
          <w:kern w:val="0"/>
          <w:sz w:val="32"/>
          <w:szCs w:val="32"/>
        </w:rPr>
        <w:t>全局性、战略性、前瞻性</w:t>
      </w:r>
      <w:r>
        <w:rPr>
          <w:rFonts w:hint="eastAsia" w:ascii="仿宋_GB2312" w:hAnsi="微软雅黑" w:eastAsia="仿宋_GB2312" w:cs="宋体"/>
          <w:color w:val="3E3E3E"/>
          <w:kern w:val="0"/>
          <w:sz w:val="32"/>
          <w:szCs w:val="32"/>
        </w:rPr>
        <w:t>很强的行动纲领，明确了中华民族伟大复兴的</w:t>
      </w:r>
      <w:r>
        <w:rPr>
          <w:rFonts w:hint="eastAsia" w:ascii="仿宋_GB2312" w:hAnsi="微软雅黑" w:eastAsia="仿宋_GB2312" w:cs="宋体"/>
          <w:b/>
          <w:bCs/>
          <w:color w:val="3E3E3E"/>
          <w:kern w:val="0"/>
          <w:sz w:val="32"/>
          <w:szCs w:val="32"/>
        </w:rPr>
        <w:t>时间表和路线图</w:t>
      </w:r>
      <w:r>
        <w:rPr>
          <w:rFonts w:hint="eastAsia" w:ascii="仿宋_GB2312" w:hAnsi="微软雅黑" w:eastAsia="仿宋_GB2312" w:cs="宋体"/>
          <w:color w:val="3E3E3E"/>
          <w:kern w:val="0"/>
          <w:sz w:val="32"/>
          <w:szCs w:val="32"/>
        </w:rPr>
        <w:t>，具有划时代的里程碑意义。习近平新时代中国特色社会主义思想，是马克思主义中国化最新成果，是全党全国人民为实现中华民族伟大复兴而奋斗的行动指南，必须长期坚持。</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十、孟建柱在参加河南代表团讨论时说：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习近平同志作的报告是</w:t>
      </w:r>
      <w:r>
        <w:rPr>
          <w:rFonts w:hint="eastAsia" w:ascii="仿宋_GB2312" w:hAnsi="微软雅黑" w:eastAsia="仿宋_GB2312" w:cs="宋体"/>
          <w:b/>
          <w:bCs/>
          <w:color w:val="3E3E3E"/>
          <w:kern w:val="0"/>
          <w:sz w:val="32"/>
          <w:szCs w:val="32"/>
        </w:rPr>
        <w:t>登高望远、举旗定向、谋篇布局</w:t>
      </w:r>
      <w:r>
        <w:rPr>
          <w:rFonts w:hint="eastAsia" w:ascii="仿宋_GB2312" w:hAnsi="微软雅黑" w:eastAsia="仿宋_GB2312" w:cs="宋体"/>
          <w:color w:val="3E3E3E"/>
          <w:kern w:val="0"/>
          <w:sz w:val="32"/>
          <w:szCs w:val="32"/>
        </w:rPr>
        <w:t>的好报告，具有</w:t>
      </w:r>
      <w:r>
        <w:rPr>
          <w:rFonts w:hint="eastAsia" w:ascii="仿宋_GB2312" w:hAnsi="微软雅黑" w:eastAsia="仿宋_GB2312" w:cs="宋体"/>
          <w:b/>
          <w:bCs/>
          <w:color w:val="3E3E3E"/>
          <w:kern w:val="0"/>
          <w:sz w:val="32"/>
          <w:szCs w:val="32"/>
        </w:rPr>
        <w:t>非凡的战略高度、鲜明的理论深度和强大的真理力量</w:t>
      </w:r>
      <w:r>
        <w:rPr>
          <w:rFonts w:hint="eastAsia" w:ascii="仿宋_GB2312" w:hAnsi="微软雅黑" w:eastAsia="仿宋_GB2312" w:cs="宋体"/>
          <w:color w:val="3E3E3E"/>
          <w:kern w:val="0"/>
          <w:sz w:val="32"/>
          <w:szCs w:val="32"/>
        </w:rPr>
        <w:t>，是</w:t>
      </w:r>
      <w:r>
        <w:rPr>
          <w:rFonts w:hint="eastAsia" w:ascii="仿宋_GB2312" w:hAnsi="微软雅黑" w:eastAsia="仿宋_GB2312" w:cs="宋体"/>
          <w:b/>
          <w:bCs/>
          <w:color w:val="3E3E3E"/>
          <w:kern w:val="0"/>
          <w:sz w:val="32"/>
          <w:szCs w:val="32"/>
        </w:rPr>
        <w:t>迈进新时代、开启新征程</w:t>
      </w:r>
      <w:r>
        <w:rPr>
          <w:rFonts w:hint="eastAsia" w:ascii="仿宋_GB2312" w:hAnsi="微软雅黑" w:eastAsia="仿宋_GB2312" w:cs="宋体"/>
          <w:color w:val="3E3E3E"/>
          <w:kern w:val="0"/>
          <w:sz w:val="32"/>
          <w:szCs w:val="32"/>
        </w:rPr>
        <w:t>的政治宣言和行动指南。最显著的特点是站在中国特色社会主义新时代的历史方位上，</w:t>
      </w:r>
      <w:r>
        <w:rPr>
          <w:rFonts w:hint="eastAsia" w:ascii="仿宋_GB2312" w:hAnsi="微软雅黑" w:eastAsia="仿宋_GB2312" w:cs="宋体"/>
          <w:b/>
          <w:bCs/>
          <w:color w:val="3E3E3E"/>
          <w:kern w:val="0"/>
          <w:sz w:val="32"/>
          <w:szCs w:val="32"/>
        </w:rPr>
        <w:t>不忘本来、吸收外来、面向未来</w:t>
      </w:r>
      <w:r>
        <w:rPr>
          <w:rFonts w:hint="eastAsia" w:ascii="仿宋_GB2312" w:hAnsi="微软雅黑" w:eastAsia="仿宋_GB2312" w:cs="宋体"/>
          <w:color w:val="3E3E3E"/>
          <w:kern w:val="0"/>
          <w:sz w:val="32"/>
          <w:szCs w:val="32"/>
        </w:rPr>
        <w:t>，具有很强的</w:t>
      </w:r>
      <w:r>
        <w:rPr>
          <w:rFonts w:hint="eastAsia" w:ascii="仿宋_GB2312" w:hAnsi="微软雅黑" w:eastAsia="仿宋_GB2312" w:cs="宋体"/>
          <w:b/>
          <w:bCs/>
          <w:color w:val="3E3E3E"/>
          <w:kern w:val="0"/>
          <w:sz w:val="32"/>
          <w:szCs w:val="32"/>
        </w:rPr>
        <w:t>继承性、创新性、时代性</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最重大的贡献</w:t>
      </w:r>
      <w:r>
        <w:rPr>
          <w:rFonts w:hint="eastAsia" w:ascii="仿宋_GB2312" w:hAnsi="微软雅黑" w:eastAsia="仿宋_GB2312" w:cs="宋体"/>
          <w:color w:val="3E3E3E"/>
          <w:kern w:val="0"/>
          <w:sz w:val="32"/>
          <w:szCs w:val="32"/>
        </w:rPr>
        <w:t>是科学提出了新时代中国特色社会主义思想，开辟了马克思主义中国化新境界、中国特色社会主义新境界，是前进的灯塔。</w:t>
      </w:r>
      <w:r>
        <w:rPr>
          <w:rFonts w:hint="eastAsia" w:ascii="仿宋_GB2312" w:hAnsi="微软雅黑" w:eastAsia="仿宋_GB2312" w:cs="宋体"/>
          <w:b/>
          <w:bCs/>
          <w:color w:val="3E3E3E"/>
          <w:kern w:val="0"/>
          <w:sz w:val="32"/>
          <w:szCs w:val="32"/>
        </w:rPr>
        <w:t>最突出的亮点</w:t>
      </w:r>
      <w:r>
        <w:rPr>
          <w:rFonts w:hint="eastAsia" w:ascii="仿宋_GB2312" w:hAnsi="微软雅黑" w:eastAsia="仿宋_GB2312" w:cs="宋体"/>
          <w:color w:val="3E3E3E"/>
          <w:kern w:val="0"/>
          <w:sz w:val="32"/>
          <w:szCs w:val="32"/>
        </w:rPr>
        <w:t>是深刻回答了新时代坚持和发展中国特色社会主义的全局性方向性问题，明确了党和国家未来发展的根本任务、战略安排。</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十一、赵乐际在参加黑龙江代表团讨论时说：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习近平同志作的报告，是一个</w:t>
      </w:r>
      <w:r>
        <w:rPr>
          <w:rFonts w:hint="eastAsia" w:ascii="仿宋_GB2312" w:hAnsi="微软雅黑" w:eastAsia="仿宋_GB2312" w:cs="宋体"/>
          <w:b/>
          <w:bCs/>
          <w:color w:val="3E3E3E"/>
          <w:kern w:val="0"/>
          <w:sz w:val="32"/>
          <w:szCs w:val="32"/>
        </w:rPr>
        <w:t>举旗定向、引领复兴、兴党强国、气势恢宏</w:t>
      </w:r>
      <w:r>
        <w:rPr>
          <w:rFonts w:hint="eastAsia" w:ascii="仿宋_GB2312" w:hAnsi="微软雅黑" w:eastAsia="仿宋_GB2312" w:cs="宋体"/>
          <w:color w:val="3E3E3E"/>
          <w:kern w:val="0"/>
          <w:sz w:val="32"/>
          <w:szCs w:val="32"/>
        </w:rPr>
        <w:t>的好报告，是我们党</w:t>
      </w:r>
      <w:r>
        <w:rPr>
          <w:rFonts w:hint="eastAsia" w:ascii="仿宋_GB2312" w:hAnsi="微软雅黑" w:eastAsia="仿宋_GB2312" w:cs="宋体"/>
          <w:b/>
          <w:bCs/>
          <w:color w:val="3E3E3E"/>
          <w:kern w:val="0"/>
          <w:sz w:val="32"/>
          <w:szCs w:val="32"/>
        </w:rPr>
        <w:t>迈进新时代、开启新征程、续写新篇章</w:t>
      </w:r>
      <w:r>
        <w:rPr>
          <w:rFonts w:hint="eastAsia" w:ascii="仿宋_GB2312" w:hAnsi="微软雅黑" w:eastAsia="仿宋_GB2312" w:cs="宋体"/>
          <w:color w:val="3E3E3E"/>
          <w:kern w:val="0"/>
          <w:sz w:val="32"/>
          <w:szCs w:val="32"/>
        </w:rPr>
        <w:t>的政治宣言、行动指南。</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十二、胡春华在参加广东代表团讨论时说：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习近平同志作的十九大报告，是我们党</w:t>
      </w:r>
      <w:r>
        <w:rPr>
          <w:rFonts w:hint="eastAsia" w:ascii="仿宋_GB2312" w:hAnsi="微软雅黑" w:eastAsia="仿宋_GB2312" w:cs="宋体"/>
          <w:b/>
          <w:bCs/>
          <w:color w:val="3E3E3E"/>
          <w:kern w:val="0"/>
          <w:sz w:val="32"/>
          <w:szCs w:val="32"/>
        </w:rPr>
        <w:t>迈进新时代、开启新征程、续写新篇章的政治宣言和行动指南</w:t>
      </w:r>
      <w:r>
        <w:rPr>
          <w:rFonts w:hint="eastAsia" w:ascii="仿宋_GB2312" w:hAnsi="微软雅黑" w:eastAsia="仿宋_GB2312" w:cs="宋体"/>
          <w:color w:val="3E3E3E"/>
          <w:kern w:val="0"/>
          <w:sz w:val="32"/>
          <w:szCs w:val="32"/>
        </w:rPr>
        <w:t>。报告</w:t>
      </w:r>
      <w:r>
        <w:rPr>
          <w:rFonts w:hint="eastAsia" w:ascii="仿宋_GB2312" w:hAnsi="微软雅黑" w:eastAsia="仿宋_GB2312" w:cs="宋体"/>
          <w:b/>
          <w:bCs/>
          <w:color w:val="3E3E3E"/>
          <w:kern w:val="0"/>
          <w:sz w:val="32"/>
          <w:szCs w:val="32"/>
        </w:rPr>
        <w:t>把实现中华民族伟大复兴的中国梦作为奋斗目标</w:t>
      </w:r>
      <w:r>
        <w:rPr>
          <w:rFonts w:hint="eastAsia" w:ascii="仿宋_GB2312" w:hAnsi="微软雅黑" w:eastAsia="仿宋_GB2312" w:cs="宋体"/>
          <w:color w:val="3E3E3E"/>
          <w:kern w:val="0"/>
          <w:sz w:val="32"/>
          <w:szCs w:val="32"/>
        </w:rPr>
        <w:t>，实现了党的奋斗目标与国家民族前途命运的高度统一。</w:t>
      </w:r>
      <w:r>
        <w:rPr>
          <w:rFonts w:hint="eastAsia" w:ascii="仿宋_GB2312" w:hAnsi="微软雅黑" w:eastAsia="仿宋_GB2312" w:cs="宋体"/>
          <w:b/>
          <w:bCs/>
          <w:color w:val="3E3E3E"/>
          <w:kern w:val="0"/>
          <w:sz w:val="32"/>
          <w:szCs w:val="32"/>
        </w:rPr>
        <w:t>作出中国特色社会主义进入新时代的重大判断</w:t>
      </w:r>
      <w:r>
        <w:rPr>
          <w:rFonts w:hint="eastAsia" w:ascii="仿宋_GB2312" w:hAnsi="微软雅黑" w:eastAsia="仿宋_GB2312" w:cs="宋体"/>
          <w:color w:val="3E3E3E"/>
          <w:kern w:val="0"/>
          <w:sz w:val="32"/>
          <w:szCs w:val="32"/>
        </w:rPr>
        <w:t>，阐明我国社会主要矛盾的深刻变化，明确了党和国家事业所处的历史方位，与社会主义初级阶段判断一样具有划时代意义。</w:t>
      </w:r>
      <w:r>
        <w:rPr>
          <w:rFonts w:hint="eastAsia" w:ascii="仿宋_GB2312" w:hAnsi="微软雅黑" w:eastAsia="仿宋_GB2312" w:cs="宋体"/>
          <w:b/>
          <w:bCs/>
          <w:color w:val="3E3E3E"/>
          <w:kern w:val="0"/>
          <w:sz w:val="32"/>
          <w:szCs w:val="32"/>
        </w:rPr>
        <w:t>确立新时代中国特色社会主义思想为党的指导思想</w:t>
      </w:r>
      <w:r>
        <w:rPr>
          <w:rFonts w:hint="eastAsia" w:ascii="仿宋_GB2312" w:hAnsi="微软雅黑" w:eastAsia="仿宋_GB2312" w:cs="宋体"/>
          <w:color w:val="3E3E3E"/>
          <w:kern w:val="0"/>
          <w:sz w:val="32"/>
          <w:szCs w:val="32"/>
        </w:rPr>
        <w:t>，为实现社会主义现代化和中华民族伟大复兴提供了理论指引和根本遵循，是中国特色社会主义理论一次里程碑式的伟大飞跃。报告关于社会主义现代化建设“两个15年”的总体设计，将与“三步走”战略部署一样产生重大而深远的影响。</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十三、杜青林在参加天津代表团讨论时说：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习近平同志所作的报告，是</w:t>
      </w:r>
      <w:r>
        <w:rPr>
          <w:rFonts w:hint="eastAsia" w:ascii="仿宋_GB2312" w:hAnsi="微软雅黑" w:eastAsia="仿宋_GB2312" w:cs="宋体"/>
          <w:b/>
          <w:bCs/>
          <w:color w:val="3E3E3E"/>
          <w:kern w:val="0"/>
          <w:sz w:val="32"/>
          <w:szCs w:val="32"/>
        </w:rPr>
        <w:t>一篇闪耀着马克思主义真理光辉的纲领性文献</w:t>
      </w:r>
      <w:r>
        <w:rPr>
          <w:rFonts w:hint="eastAsia" w:ascii="仿宋_GB2312" w:hAnsi="微软雅黑" w:eastAsia="仿宋_GB2312" w:cs="宋体"/>
          <w:color w:val="3E3E3E"/>
          <w:kern w:val="0"/>
          <w:sz w:val="32"/>
          <w:szCs w:val="32"/>
        </w:rPr>
        <w:t>，紧扣中国特色社会主义新时代的主题。这个新时代，科学</w:t>
      </w:r>
      <w:r>
        <w:rPr>
          <w:rFonts w:hint="eastAsia" w:ascii="仿宋_GB2312" w:hAnsi="微软雅黑" w:eastAsia="仿宋_GB2312" w:cs="宋体"/>
          <w:b/>
          <w:bCs/>
          <w:color w:val="3E3E3E"/>
          <w:kern w:val="0"/>
          <w:sz w:val="32"/>
          <w:szCs w:val="32"/>
        </w:rPr>
        <w:t>标定了</w:t>
      </w:r>
      <w:r>
        <w:rPr>
          <w:rFonts w:hint="eastAsia" w:ascii="仿宋_GB2312" w:hAnsi="微软雅黑" w:eastAsia="仿宋_GB2312" w:cs="宋体"/>
          <w:color w:val="3E3E3E"/>
          <w:kern w:val="0"/>
          <w:sz w:val="32"/>
          <w:szCs w:val="32"/>
        </w:rPr>
        <w:t>我国发展新的历史方位和时代坐标，</w:t>
      </w:r>
      <w:r>
        <w:rPr>
          <w:rFonts w:hint="eastAsia" w:ascii="仿宋_GB2312" w:hAnsi="微软雅黑" w:eastAsia="仿宋_GB2312" w:cs="宋体"/>
          <w:b/>
          <w:bCs/>
          <w:color w:val="3E3E3E"/>
          <w:kern w:val="0"/>
          <w:sz w:val="32"/>
          <w:szCs w:val="32"/>
        </w:rPr>
        <w:t>开启了</w:t>
      </w:r>
      <w:r>
        <w:rPr>
          <w:rFonts w:hint="eastAsia" w:ascii="仿宋_GB2312" w:hAnsi="微软雅黑" w:eastAsia="仿宋_GB2312" w:cs="宋体"/>
          <w:color w:val="3E3E3E"/>
          <w:kern w:val="0"/>
          <w:sz w:val="32"/>
          <w:szCs w:val="32"/>
        </w:rPr>
        <w:t>坚持和发展中国特色社会主义的新纪元，</w:t>
      </w:r>
      <w:r>
        <w:rPr>
          <w:rFonts w:hint="eastAsia" w:ascii="仿宋_GB2312" w:hAnsi="微软雅黑" w:eastAsia="仿宋_GB2312" w:cs="宋体"/>
          <w:b/>
          <w:bCs/>
          <w:color w:val="3E3E3E"/>
          <w:kern w:val="0"/>
          <w:sz w:val="32"/>
          <w:szCs w:val="32"/>
        </w:rPr>
        <w:t>充分表明了</w:t>
      </w:r>
      <w:r>
        <w:rPr>
          <w:rFonts w:hint="eastAsia" w:ascii="仿宋_GB2312" w:hAnsi="微软雅黑" w:eastAsia="仿宋_GB2312" w:cs="宋体"/>
          <w:color w:val="3E3E3E"/>
          <w:kern w:val="0"/>
          <w:sz w:val="32"/>
          <w:szCs w:val="32"/>
        </w:rPr>
        <w:t>五年来的历史性成就、历史性变革，</w:t>
      </w:r>
      <w:r>
        <w:rPr>
          <w:rFonts w:hint="eastAsia" w:ascii="仿宋_GB2312" w:hAnsi="微软雅黑" w:eastAsia="仿宋_GB2312" w:cs="宋体"/>
          <w:b/>
          <w:bCs/>
          <w:color w:val="3E3E3E"/>
          <w:kern w:val="0"/>
          <w:sz w:val="32"/>
          <w:szCs w:val="32"/>
        </w:rPr>
        <w:t>明确宣示了</w:t>
      </w:r>
      <w:r>
        <w:rPr>
          <w:rFonts w:hint="eastAsia" w:ascii="仿宋_GB2312" w:hAnsi="微软雅黑" w:eastAsia="仿宋_GB2312" w:cs="宋体"/>
          <w:color w:val="3E3E3E"/>
          <w:kern w:val="0"/>
          <w:sz w:val="32"/>
          <w:szCs w:val="32"/>
        </w:rPr>
        <w:t>我们党肩负的重大历史使命，</w:t>
      </w:r>
      <w:r>
        <w:rPr>
          <w:rFonts w:hint="eastAsia" w:ascii="仿宋_GB2312" w:hAnsi="微软雅黑" w:eastAsia="仿宋_GB2312" w:cs="宋体"/>
          <w:b/>
          <w:bCs/>
          <w:color w:val="3E3E3E"/>
          <w:kern w:val="0"/>
          <w:sz w:val="32"/>
          <w:szCs w:val="32"/>
        </w:rPr>
        <w:t>鲜明确立了</w:t>
      </w:r>
      <w:r>
        <w:rPr>
          <w:rFonts w:hint="eastAsia" w:ascii="仿宋_GB2312" w:hAnsi="微软雅黑" w:eastAsia="仿宋_GB2312" w:cs="宋体"/>
          <w:color w:val="3E3E3E"/>
          <w:kern w:val="0"/>
          <w:sz w:val="32"/>
          <w:szCs w:val="32"/>
        </w:rPr>
        <w:t>习近平新时代中国特色社会主义思想这个伟大思想旗帜、行动纲领，</w:t>
      </w:r>
      <w:r>
        <w:rPr>
          <w:rFonts w:hint="eastAsia" w:ascii="仿宋_GB2312" w:hAnsi="微软雅黑" w:eastAsia="仿宋_GB2312" w:cs="宋体"/>
          <w:b/>
          <w:bCs/>
          <w:color w:val="3E3E3E"/>
          <w:kern w:val="0"/>
          <w:sz w:val="32"/>
          <w:szCs w:val="32"/>
        </w:rPr>
        <w:t>全面揭示了</w:t>
      </w:r>
      <w:r>
        <w:rPr>
          <w:rFonts w:hint="eastAsia" w:ascii="仿宋_GB2312" w:hAnsi="微软雅黑" w:eastAsia="仿宋_GB2312" w:cs="宋体"/>
          <w:color w:val="3E3E3E"/>
          <w:kern w:val="0"/>
          <w:sz w:val="32"/>
          <w:szCs w:val="32"/>
        </w:rPr>
        <w:t>党和国家未来发展的根本方向和战略指向。成功迈入新时代，</w:t>
      </w:r>
      <w:r>
        <w:rPr>
          <w:rFonts w:hint="eastAsia" w:ascii="仿宋_GB2312" w:hAnsi="微软雅黑" w:eastAsia="仿宋_GB2312" w:cs="宋体"/>
          <w:b/>
          <w:bCs/>
          <w:color w:val="3E3E3E"/>
          <w:kern w:val="0"/>
          <w:sz w:val="32"/>
          <w:szCs w:val="32"/>
        </w:rPr>
        <w:t>根本在于</w:t>
      </w:r>
      <w:r>
        <w:rPr>
          <w:rFonts w:hint="eastAsia" w:ascii="仿宋_GB2312" w:hAnsi="微软雅黑" w:eastAsia="仿宋_GB2312" w:cs="宋体"/>
          <w:color w:val="3E3E3E"/>
          <w:kern w:val="0"/>
          <w:sz w:val="32"/>
          <w:szCs w:val="32"/>
        </w:rPr>
        <w:t>习近平总书记领袖核心的</w:t>
      </w:r>
      <w:r>
        <w:rPr>
          <w:rFonts w:hint="eastAsia" w:ascii="仿宋_GB2312" w:hAnsi="微软雅黑" w:eastAsia="仿宋_GB2312" w:cs="宋体"/>
          <w:b/>
          <w:bCs/>
          <w:color w:val="3E3E3E"/>
          <w:kern w:val="0"/>
          <w:sz w:val="32"/>
          <w:szCs w:val="32"/>
        </w:rPr>
        <w:t>掌舵领航</w:t>
      </w:r>
      <w:r>
        <w:rPr>
          <w:rFonts w:hint="eastAsia" w:ascii="仿宋_GB2312" w:hAnsi="微软雅黑" w:eastAsia="仿宋_GB2312" w:cs="宋体"/>
          <w:color w:val="3E3E3E"/>
          <w:kern w:val="0"/>
          <w:sz w:val="32"/>
          <w:szCs w:val="32"/>
        </w:rPr>
        <w:t>、党中央的</w:t>
      </w:r>
      <w:r>
        <w:rPr>
          <w:rFonts w:hint="eastAsia" w:ascii="仿宋_GB2312" w:hAnsi="微软雅黑" w:eastAsia="仿宋_GB2312" w:cs="宋体"/>
          <w:b/>
          <w:bCs/>
          <w:color w:val="3E3E3E"/>
          <w:kern w:val="0"/>
          <w:sz w:val="32"/>
          <w:szCs w:val="32"/>
        </w:rPr>
        <w:t>坚强领导</w:t>
      </w:r>
      <w:r>
        <w:rPr>
          <w:rFonts w:hint="eastAsia" w:ascii="仿宋_GB2312" w:hAnsi="微软雅黑" w:eastAsia="仿宋_GB2312" w:cs="宋体"/>
          <w:color w:val="3E3E3E"/>
          <w:kern w:val="0"/>
          <w:sz w:val="32"/>
          <w:szCs w:val="32"/>
        </w:rPr>
        <w:t>、习近平新时代中国特色社会主义思想的</w:t>
      </w:r>
      <w:r>
        <w:rPr>
          <w:rFonts w:hint="eastAsia" w:ascii="仿宋_GB2312" w:hAnsi="微软雅黑" w:eastAsia="仿宋_GB2312" w:cs="宋体"/>
          <w:b/>
          <w:bCs/>
          <w:color w:val="3E3E3E"/>
          <w:kern w:val="0"/>
          <w:sz w:val="32"/>
          <w:szCs w:val="32"/>
        </w:rPr>
        <w:t>科学指引</w:t>
      </w:r>
      <w:r>
        <w:rPr>
          <w:rFonts w:hint="eastAsia" w:ascii="仿宋_GB2312" w:hAnsi="微软雅黑" w:eastAsia="仿宋_GB2312" w:cs="宋体"/>
          <w:color w:val="3E3E3E"/>
          <w:kern w:val="0"/>
          <w:sz w:val="32"/>
          <w:szCs w:val="32"/>
        </w:rPr>
        <w:t>、全党全国各族人民的</w:t>
      </w:r>
      <w:r>
        <w:rPr>
          <w:rFonts w:hint="eastAsia" w:ascii="仿宋_GB2312" w:hAnsi="微软雅黑" w:eastAsia="仿宋_GB2312" w:cs="宋体"/>
          <w:b/>
          <w:bCs/>
          <w:color w:val="3E3E3E"/>
          <w:kern w:val="0"/>
          <w:sz w:val="32"/>
          <w:szCs w:val="32"/>
        </w:rPr>
        <w:t>砥砺奋进</w:t>
      </w:r>
      <w:r>
        <w:rPr>
          <w:rFonts w:hint="eastAsia" w:ascii="仿宋_GB2312" w:hAnsi="微软雅黑" w:eastAsia="仿宋_GB2312" w:cs="宋体"/>
          <w:color w:val="3E3E3E"/>
          <w:kern w:val="0"/>
          <w:sz w:val="32"/>
          <w:szCs w:val="32"/>
        </w:rPr>
        <w:t>。</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十四、赵洪祝在参加山西代表团讨论时说：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报告</w:t>
      </w:r>
      <w:r>
        <w:rPr>
          <w:rFonts w:hint="eastAsia" w:ascii="仿宋_GB2312" w:hAnsi="微软雅黑" w:eastAsia="仿宋_GB2312" w:cs="宋体"/>
          <w:b/>
          <w:bCs/>
          <w:color w:val="3E3E3E"/>
          <w:kern w:val="0"/>
          <w:sz w:val="32"/>
          <w:szCs w:val="32"/>
        </w:rPr>
        <w:t>旗帜鲜明、主题突出</w:t>
      </w:r>
      <w:r>
        <w:rPr>
          <w:rFonts w:hint="eastAsia" w:ascii="仿宋_GB2312" w:hAnsi="微软雅黑" w:eastAsia="仿宋_GB2312" w:cs="宋体"/>
          <w:color w:val="3E3E3E"/>
          <w:kern w:val="0"/>
          <w:sz w:val="32"/>
          <w:szCs w:val="32"/>
        </w:rPr>
        <w:t>，有着</w:t>
      </w:r>
      <w:r>
        <w:rPr>
          <w:rFonts w:hint="eastAsia" w:ascii="仿宋_GB2312" w:hAnsi="微软雅黑" w:eastAsia="仿宋_GB2312" w:cs="宋体"/>
          <w:b/>
          <w:bCs/>
          <w:color w:val="3E3E3E"/>
          <w:kern w:val="0"/>
          <w:sz w:val="32"/>
          <w:szCs w:val="32"/>
        </w:rPr>
        <w:t>深厚实践基础、重大理论创新、长远战略谋划、鲜明人民立场、坚定责任担当</w:t>
      </w:r>
      <w:r>
        <w:rPr>
          <w:rFonts w:hint="eastAsia" w:ascii="仿宋_GB2312" w:hAnsi="微软雅黑" w:eastAsia="仿宋_GB2312" w:cs="宋体"/>
          <w:color w:val="3E3E3E"/>
          <w:kern w:val="0"/>
          <w:sz w:val="32"/>
          <w:szCs w:val="32"/>
        </w:rPr>
        <w:t>，是号召全党不忘初心、牢记使命的</w:t>
      </w:r>
      <w:r>
        <w:rPr>
          <w:rFonts w:hint="eastAsia" w:ascii="仿宋_GB2312" w:hAnsi="微软雅黑" w:eastAsia="仿宋_GB2312" w:cs="宋体"/>
          <w:b/>
          <w:bCs/>
          <w:color w:val="3E3E3E"/>
          <w:kern w:val="0"/>
          <w:sz w:val="32"/>
          <w:szCs w:val="32"/>
        </w:rPr>
        <w:t>动员令</w:t>
      </w:r>
      <w:r>
        <w:rPr>
          <w:rFonts w:hint="eastAsia" w:ascii="仿宋_GB2312" w:hAnsi="微软雅黑" w:eastAsia="仿宋_GB2312" w:cs="宋体"/>
          <w:color w:val="3E3E3E"/>
          <w:kern w:val="0"/>
          <w:sz w:val="32"/>
          <w:szCs w:val="32"/>
        </w:rPr>
        <w:t>，是指引中国特色社会主义迈进新时代的</w:t>
      </w:r>
      <w:r>
        <w:rPr>
          <w:rFonts w:hint="eastAsia" w:ascii="仿宋_GB2312" w:hAnsi="微软雅黑" w:eastAsia="仿宋_GB2312" w:cs="宋体"/>
          <w:b/>
          <w:bCs/>
          <w:color w:val="3E3E3E"/>
          <w:kern w:val="0"/>
          <w:sz w:val="32"/>
          <w:szCs w:val="32"/>
        </w:rPr>
        <w:t>行动纲领</w:t>
      </w:r>
      <w:r>
        <w:rPr>
          <w:rFonts w:hint="eastAsia" w:ascii="仿宋_GB2312" w:hAnsi="微软雅黑" w:eastAsia="仿宋_GB2312" w:cs="宋体"/>
          <w:color w:val="3E3E3E"/>
          <w:kern w:val="0"/>
          <w:sz w:val="32"/>
          <w:szCs w:val="32"/>
        </w:rPr>
        <w:t>，是向世界昭告中国共产党人一定能实现中华民族伟大复兴的</w:t>
      </w:r>
      <w:r>
        <w:rPr>
          <w:rFonts w:hint="eastAsia" w:ascii="仿宋_GB2312" w:hAnsi="微软雅黑" w:eastAsia="仿宋_GB2312" w:cs="宋体"/>
          <w:b/>
          <w:bCs/>
          <w:color w:val="3E3E3E"/>
          <w:kern w:val="0"/>
          <w:sz w:val="32"/>
          <w:szCs w:val="32"/>
        </w:rPr>
        <w:t>政治宣言</w:t>
      </w:r>
      <w:r>
        <w:rPr>
          <w:rFonts w:hint="eastAsia" w:ascii="仿宋_GB2312" w:hAnsi="微软雅黑" w:eastAsia="仿宋_GB2312" w:cs="宋体"/>
          <w:color w:val="3E3E3E"/>
          <w:kern w:val="0"/>
          <w:sz w:val="32"/>
          <w:szCs w:val="32"/>
        </w:rPr>
        <w:t>。伟大成就的取得，根本得益于以习近平同志为核心的党中央坚强领导，充分展示了总书记</w:t>
      </w:r>
      <w:r>
        <w:rPr>
          <w:rFonts w:hint="eastAsia" w:ascii="仿宋_GB2312" w:hAnsi="微软雅黑" w:eastAsia="仿宋_GB2312" w:cs="宋体"/>
          <w:b/>
          <w:bCs/>
          <w:color w:val="3E3E3E"/>
          <w:kern w:val="0"/>
          <w:sz w:val="32"/>
          <w:szCs w:val="32"/>
        </w:rPr>
        <w:t>率先垂范的人格魅力，统揽全局的雄才大略，攻坚克难的顽强意志品质，爱民为民的真挚情怀，忧党兴党的责任担当</w:t>
      </w:r>
      <w:r>
        <w:rPr>
          <w:rFonts w:hint="eastAsia" w:ascii="仿宋_GB2312" w:hAnsi="微软雅黑" w:eastAsia="仿宋_GB2312" w:cs="宋体"/>
          <w:color w:val="3E3E3E"/>
          <w:kern w:val="0"/>
          <w:sz w:val="32"/>
          <w:szCs w:val="32"/>
        </w:rPr>
        <w:t>。</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十五、杨晶在参加中央国家机关代表团讨论时说：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报告</w:t>
      </w:r>
      <w:r>
        <w:rPr>
          <w:rFonts w:hint="eastAsia" w:ascii="仿宋_GB2312" w:hAnsi="微软雅黑" w:eastAsia="仿宋_GB2312" w:cs="宋体"/>
          <w:b/>
          <w:bCs/>
          <w:color w:val="3E3E3E"/>
          <w:kern w:val="0"/>
          <w:sz w:val="32"/>
          <w:szCs w:val="32"/>
        </w:rPr>
        <w:t>系统总结了</w:t>
      </w:r>
      <w:r>
        <w:rPr>
          <w:rFonts w:hint="eastAsia" w:ascii="仿宋_GB2312" w:hAnsi="微软雅黑" w:eastAsia="仿宋_GB2312" w:cs="宋体"/>
          <w:color w:val="3E3E3E"/>
          <w:kern w:val="0"/>
          <w:sz w:val="32"/>
          <w:szCs w:val="32"/>
        </w:rPr>
        <w:t>十八大以来党和国家事业取得的历史性成就和发生的历史性变革，</w:t>
      </w:r>
      <w:r>
        <w:rPr>
          <w:rFonts w:hint="eastAsia" w:ascii="仿宋_GB2312" w:hAnsi="微软雅黑" w:eastAsia="仿宋_GB2312" w:cs="宋体"/>
          <w:b/>
          <w:bCs/>
          <w:color w:val="3E3E3E"/>
          <w:kern w:val="0"/>
          <w:sz w:val="32"/>
          <w:szCs w:val="32"/>
        </w:rPr>
        <w:t>全面展示了</w:t>
      </w:r>
      <w:r>
        <w:rPr>
          <w:rFonts w:hint="eastAsia" w:ascii="仿宋_GB2312" w:hAnsi="微软雅黑" w:eastAsia="仿宋_GB2312" w:cs="宋体"/>
          <w:color w:val="3E3E3E"/>
          <w:kern w:val="0"/>
          <w:sz w:val="32"/>
          <w:szCs w:val="32"/>
        </w:rPr>
        <w:t>以习近平同志为核心的党中央治国理政的高超智慧和卓越能力，宣告中国特色社会主义进入新时代，令人倍感振奋和自豪。</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十六、王胜俊在参加辽宁代表团讨论时说：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报告</w:t>
      </w:r>
      <w:r>
        <w:rPr>
          <w:rFonts w:hint="eastAsia" w:ascii="仿宋_GB2312" w:hAnsi="微软雅黑" w:eastAsia="仿宋_GB2312" w:cs="宋体"/>
          <w:b/>
          <w:bCs/>
          <w:color w:val="3E3E3E"/>
          <w:kern w:val="0"/>
          <w:sz w:val="32"/>
          <w:szCs w:val="32"/>
        </w:rPr>
        <w:t>通篇闪耀着</w:t>
      </w:r>
      <w:r>
        <w:rPr>
          <w:rFonts w:hint="eastAsia" w:ascii="仿宋_GB2312" w:hAnsi="微软雅黑" w:eastAsia="仿宋_GB2312" w:cs="宋体"/>
          <w:color w:val="3E3E3E"/>
          <w:kern w:val="0"/>
          <w:sz w:val="32"/>
          <w:szCs w:val="32"/>
        </w:rPr>
        <w:t>马克思主义真理光芒，是我们党</w:t>
      </w:r>
      <w:r>
        <w:rPr>
          <w:rFonts w:hint="eastAsia" w:ascii="仿宋_GB2312" w:hAnsi="微软雅黑" w:eastAsia="仿宋_GB2312" w:cs="宋体"/>
          <w:b/>
          <w:bCs/>
          <w:color w:val="3E3E3E"/>
          <w:kern w:val="0"/>
          <w:sz w:val="32"/>
          <w:szCs w:val="32"/>
        </w:rPr>
        <w:t>迈进新时代、开启新征程、续写新篇章</w:t>
      </w:r>
      <w:r>
        <w:rPr>
          <w:rFonts w:hint="eastAsia" w:ascii="仿宋_GB2312" w:hAnsi="微软雅黑" w:eastAsia="仿宋_GB2312" w:cs="宋体"/>
          <w:color w:val="3E3E3E"/>
          <w:kern w:val="0"/>
          <w:sz w:val="32"/>
          <w:szCs w:val="32"/>
        </w:rPr>
        <w:t>的</w:t>
      </w:r>
      <w:r>
        <w:rPr>
          <w:rFonts w:hint="eastAsia" w:ascii="仿宋_GB2312" w:hAnsi="微软雅黑" w:eastAsia="仿宋_GB2312" w:cs="宋体"/>
          <w:b/>
          <w:bCs/>
          <w:color w:val="3E3E3E"/>
          <w:kern w:val="0"/>
          <w:sz w:val="32"/>
          <w:szCs w:val="32"/>
        </w:rPr>
        <w:t>政治宣言和行动指南</w:t>
      </w:r>
      <w:r>
        <w:rPr>
          <w:rFonts w:hint="eastAsia" w:ascii="仿宋_GB2312" w:hAnsi="微软雅黑" w:eastAsia="仿宋_GB2312" w:cs="宋体"/>
          <w:color w:val="3E3E3E"/>
          <w:kern w:val="0"/>
          <w:sz w:val="32"/>
          <w:szCs w:val="32"/>
        </w:rPr>
        <w:t>，是马克思主义纲领性文献，对于我们党团结带领全国各族人民实现“两个一百年”奋斗目标和中华民族伟大复兴中国梦具有重大而深远的指导意义。</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十七、王晨在参加浙江代表团讨论时说：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报告具有很强的</w:t>
      </w:r>
      <w:r>
        <w:rPr>
          <w:rFonts w:hint="eastAsia" w:ascii="仿宋_GB2312" w:hAnsi="微软雅黑" w:eastAsia="仿宋_GB2312" w:cs="宋体"/>
          <w:b/>
          <w:bCs/>
          <w:color w:val="3E3E3E"/>
          <w:kern w:val="0"/>
          <w:sz w:val="32"/>
          <w:szCs w:val="32"/>
        </w:rPr>
        <w:t>全局性、时代性、战略性、指导性</w:t>
      </w:r>
      <w:r>
        <w:rPr>
          <w:rFonts w:hint="eastAsia" w:ascii="仿宋_GB2312" w:hAnsi="微软雅黑" w:eastAsia="仿宋_GB2312" w:cs="宋体"/>
          <w:color w:val="3E3E3E"/>
          <w:kern w:val="0"/>
          <w:sz w:val="32"/>
          <w:szCs w:val="32"/>
        </w:rPr>
        <w:t>，是</w:t>
      </w:r>
      <w:r>
        <w:rPr>
          <w:rFonts w:hint="eastAsia" w:ascii="仿宋_GB2312" w:hAnsi="微软雅黑" w:eastAsia="仿宋_GB2312" w:cs="宋体"/>
          <w:b/>
          <w:bCs/>
          <w:color w:val="3E3E3E"/>
          <w:kern w:val="0"/>
          <w:sz w:val="32"/>
          <w:szCs w:val="32"/>
        </w:rPr>
        <w:t>进行伟大斗争、建设伟大工程、推进伟大事业、实现伟大梦想</w:t>
      </w:r>
      <w:r>
        <w:rPr>
          <w:rFonts w:hint="eastAsia" w:ascii="仿宋_GB2312" w:hAnsi="微软雅黑" w:eastAsia="仿宋_GB2312" w:cs="宋体"/>
          <w:color w:val="3E3E3E"/>
          <w:kern w:val="0"/>
          <w:sz w:val="32"/>
          <w:szCs w:val="32"/>
        </w:rPr>
        <w:t>的根本遵循和行动指南。报告</w:t>
      </w:r>
      <w:r>
        <w:rPr>
          <w:rFonts w:hint="eastAsia" w:ascii="仿宋_GB2312" w:hAnsi="微软雅黑" w:eastAsia="仿宋_GB2312" w:cs="宋体"/>
          <w:b/>
          <w:bCs/>
          <w:color w:val="3E3E3E"/>
          <w:kern w:val="0"/>
          <w:sz w:val="32"/>
          <w:szCs w:val="32"/>
        </w:rPr>
        <w:t>所传递的中国声音，所显示的中国力量，所凝聚的中国精神，所提供的中国方案</w:t>
      </w:r>
      <w:r>
        <w:rPr>
          <w:rFonts w:hint="eastAsia" w:ascii="仿宋_GB2312" w:hAnsi="微软雅黑" w:eastAsia="仿宋_GB2312" w:cs="宋体"/>
          <w:color w:val="3E3E3E"/>
          <w:kern w:val="0"/>
          <w:sz w:val="32"/>
          <w:szCs w:val="32"/>
        </w:rPr>
        <w:t>，必将在国内国际上产生重大影响。</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十八、沈跃跃在参加福建代表团讨论时说：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十九大报告是我们党理论创新、实践创新、制度创新最新成果的集中体现，是高举旗帜、推动新时代中国特色社会主义事业的</w:t>
      </w:r>
      <w:r>
        <w:rPr>
          <w:rFonts w:hint="eastAsia" w:ascii="仿宋_GB2312" w:hAnsi="微软雅黑" w:eastAsia="仿宋_GB2312" w:cs="宋体"/>
          <w:b/>
          <w:bCs/>
          <w:color w:val="3E3E3E"/>
          <w:kern w:val="0"/>
          <w:sz w:val="32"/>
          <w:szCs w:val="32"/>
        </w:rPr>
        <w:t>政治宣言和行动纲领</w:t>
      </w:r>
      <w:r>
        <w:rPr>
          <w:rFonts w:hint="eastAsia" w:ascii="仿宋_GB2312" w:hAnsi="微软雅黑" w:eastAsia="仿宋_GB2312" w:cs="宋体"/>
          <w:color w:val="3E3E3E"/>
          <w:kern w:val="0"/>
          <w:sz w:val="32"/>
          <w:szCs w:val="32"/>
        </w:rPr>
        <w:t>。报告提出的一系列新的</w:t>
      </w:r>
      <w:r>
        <w:rPr>
          <w:rFonts w:hint="eastAsia" w:ascii="仿宋_GB2312" w:hAnsi="微软雅黑" w:eastAsia="仿宋_GB2312" w:cs="宋体"/>
          <w:b/>
          <w:bCs/>
          <w:color w:val="3E3E3E"/>
          <w:kern w:val="0"/>
          <w:sz w:val="32"/>
          <w:szCs w:val="32"/>
        </w:rPr>
        <w:t>重要思想重要观点重大判断重大举措</w:t>
      </w:r>
      <w:r>
        <w:rPr>
          <w:rFonts w:hint="eastAsia" w:ascii="仿宋_GB2312" w:hAnsi="微软雅黑" w:eastAsia="仿宋_GB2312" w:cs="宋体"/>
          <w:color w:val="3E3E3E"/>
          <w:kern w:val="0"/>
          <w:sz w:val="32"/>
          <w:szCs w:val="32"/>
        </w:rPr>
        <w:t>，是新时代坚持和发展中国特色社会主义的根本遵循；强调坚定不移全面从严治党，毫不动摇坚持和完善党的领导，毫不动摇把党建设得更加坚强有力。</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二十、吉炳轩在参加江苏代表团讨论时说：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习近平同志所作的报告，使我们看到了我们党在以习近平同志为核心的党中央坚强领导下坚定的道路自信、理论自信、制度自信和文化自信。习近平总书记以</w:t>
      </w:r>
      <w:r>
        <w:rPr>
          <w:rFonts w:hint="eastAsia" w:ascii="仿宋_GB2312" w:hAnsi="微软雅黑" w:eastAsia="仿宋_GB2312" w:cs="宋体"/>
          <w:b/>
          <w:bCs/>
          <w:color w:val="3E3E3E"/>
          <w:kern w:val="0"/>
          <w:sz w:val="32"/>
          <w:szCs w:val="32"/>
        </w:rPr>
        <w:t>敏锐的眼光、阔大的胸怀、高超的智慧、过人的胆略</w:t>
      </w:r>
      <w:r>
        <w:rPr>
          <w:rFonts w:hint="eastAsia" w:ascii="仿宋_GB2312" w:hAnsi="微软雅黑" w:eastAsia="仿宋_GB2312" w:cs="宋体"/>
          <w:color w:val="3E3E3E"/>
          <w:kern w:val="0"/>
          <w:sz w:val="32"/>
          <w:szCs w:val="32"/>
        </w:rPr>
        <w:t>，透析并把握历史发展大势，坚持把马克思主义基本原理同中国改革发展新阶段、新形势紧密结合，</w:t>
      </w:r>
      <w:r>
        <w:rPr>
          <w:rFonts w:hint="eastAsia" w:ascii="仿宋_GB2312" w:hAnsi="微软雅黑" w:eastAsia="仿宋_GB2312" w:cs="宋体"/>
          <w:b/>
          <w:bCs/>
          <w:color w:val="3E3E3E"/>
          <w:kern w:val="0"/>
          <w:sz w:val="32"/>
          <w:szCs w:val="32"/>
        </w:rPr>
        <w:t>坚持问题导向，尊重发展规律</w:t>
      </w:r>
      <w:r>
        <w:rPr>
          <w:rFonts w:hint="eastAsia" w:ascii="仿宋_GB2312" w:hAnsi="微软雅黑" w:eastAsia="仿宋_GB2312" w:cs="宋体"/>
          <w:color w:val="3E3E3E"/>
          <w:kern w:val="0"/>
          <w:sz w:val="32"/>
          <w:szCs w:val="32"/>
        </w:rPr>
        <w:t>，始终坚持以人为本的执政理念，带领全党全国各族人民坚定不移走中国特色社会主义道路，带领中国人民为实现中华民族伟大复兴的中国梦而奋斗，使我们这个有13亿多人口的大国、8900多万党员的大党有了</w:t>
      </w:r>
      <w:r>
        <w:rPr>
          <w:rFonts w:hint="eastAsia" w:ascii="仿宋_GB2312" w:hAnsi="微软雅黑" w:eastAsia="仿宋_GB2312" w:cs="宋体"/>
          <w:b/>
          <w:bCs/>
          <w:color w:val="3E3E3E"/>
          <w:kern w:val="0"/>
          <w:sz w:val="32"/>
          <w:szCs w:val="32"/>
        </w:rPr>
        <w:t>主心骨、顶梁柱</w:t>
      </w:r>
      <w:r>
        <w:rPr>
          <w:rFonts w:hint="eastAsia" w:ascii="仿宋_GB2312" w:hAnsi="微软雅黑" w:eastAsia="仿宋_GB2312" w:cs="宋体"/>
          <w:color w:val="3E3E3E"/>
          <w:kern w:val="0"/>
          <w:sz w:val="32"/>
          <w:szCs w:val="32"/>
        </w:rPr>
        <w:t>，这是最为关键的。</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二十一、张平在参加山东代表团讨论时说：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报告体现了以习近平同志为核心的党中央</w:t>
      </w:r>
      <w:r>
        <w:rPr>
          <w:rFonts w:hint="eastAsia" w:ascii="仿宋_GB2312" w:hAnsi="微软雅黑" w:eastAsia="仿宋_GB2312" w:cs="宋体"/>
          <w:b/>
          <w:bCs/>
          <w:color w:val="3E3E3E"/>
          <w:kern w:val="0"/>
          <w:sz w:val="32"/>
          <w:szCs w:val="32"/>
        </w:rPr>
        <w:t>高度的使命担当、理论勇气和实践决心</w:t>
      </w:r>
      <w:r>
        <w:rPr>
          <w:rFonts w:hint="eastAsia" w:ascii="仿宋_GB2312" w:hAnsi="微软雅黑" w:eastAsia="仿宋_GB2312" w:cs="宋体"/>
          <w:color w:val="3E3E3E"/>
          <w:kern w:val="0"/>
          <w:sz w:val="32"/>
          <w:szCs w:val="32"/>
        </w:rPr>
        <w:t>，是我们党站在新的历史起点上开创未来的</w:t>
      </w:r>
      <w:r>
        <w:rPr>
          <w:rFonts w:hint="eastAsia" w:ascii="仿宋_GB2312" w:hAnsi="微软雅黑" w:eastAsia="仿宋_GB2312" w:cs="宋体"/>
          <w:b/>
          <w:bCs/>
          <w:color w:val="3E3E3E"/>
          <w:kern w:val="0"/>
          <w:sz w:val="32"/>
          <w:szCs w:val="32"/>
        </w:rPr>
        <w:t>政治宣言</w:t>
      </w:r>
      <w:r>
        <w:rPr>
          <w:rFonts w:hint="eastAsia" w:ascii="仿宋_GB2312" w:hAnsi="微软雅黑" w:eastAsia="仿宋_GB2312" w:cs="宋体"/>
          <w:color w:val="3E3E3E"/>
          <w:kern w:val="0"/>
          <w:sz w:val="32"/>
          <w:szCs w:val="32"/>
        </w:rPr>
        <w:t>。</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二十二、王勇在参加山东代表团讨论时说：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十九大报告</w:t>
      </w:r>
      <w:r>
        <w:rPr>
          <w:rFonts w:hint="eastAsia" w:ascii="仿宋_GB2312" w:hAnsi="微软雅黑" w:eastAsia="仿宋_GB2312" w:cs="宋体"/>
          <w:b/>
          <w:bCs/>
          <w:color w:val="3E3E3E"/>
          <w:kern w:val="0"/>
          <w:sz w:val="32"/>
          <w:szCs w:val="32"/>
        </w:rPr>
        <w:t>高举旗帜、主题鲜明</w:t>
      </w:r>
      <w:r>
        <w:rPr>
          <w:rFonts w:hint="eastAsia" w:ascii="仿宋_GB2312" w:hAnsi="微软雅黑" w:eastAsia="仿宋_GB2312" w:cs="宋体"/>
          <w:color w:val="3E3E3E"/>
          <w:kern w:val="0"/>
          <w:sz w:val="32"/>
          <w:szCs w:val="32"/>
        </w:rPr>
        <w:t>，是推进中国特色社会主义</w:t>
      </w:r>
      <w:r>
        <w:rPr>
          <w:rFonts w:hint="eastAsia" w:ascii="仿宋_GB2312" w:hAnsi="微软雅黑" w:eastAsia="仿宋_GB2312" w:cs="宋体"/>
          <w:b/>
          <w:bCs/>
          <w:color w:val="3E3E3E"/>
          <w:kern w:val="0"/>
          <w:sz w:val="32"/>
          <w:szCs w:val="32"/>
        </w:rPr>
        <w:t>迈进新时代、开创新征程、谱写新篇章</w:t>
      </w:r>
      <w:r>
        <w:rPr>
          <w:rFonts w:hint="eastAsia" w:ascii="仿宋_GB2312" w:hAnsi="微软雅黑" w:eastAsia="仿宋_GB2312" w:cs="宋体"/>
          <w:color w:val="3E3E3E"/>
          <w:kern w:val="0"/>
          <w:sz w:val="32"/>
          <w:szCs w:val="32"/>
        </w:rPr>
        <w:t>的</w:t>
      </w:r>
      <w:r>
        <w:rPr>
          <w:rFonts w:hint="eastAsia" w:ascii="仿宋_GB2312" w:hAnsi="微软雅黑" w:eastAsia="仿宋_GB2312" w:cs="宋体"/>
          <w:b/>
          <w:bCs/>
          <w:color w:val="3E3E3E"/>
          <w:kern w:val="0"/>
          <w:sz w:val="32"/>
          <w:szCs w:val="32"/>
        </w:rPr>
        <w:t>总纲领、总部署、总动员</w:t>
      </w:r>
      <w:r>
        <w:rPr>
          <w:rFonts w:hint="eastAsia" w:ascii="仿宋_GB2312" w:hAnsi="微软雅黑" w:eastAsia="仿宋_GB2312" w:cs="宋体"/>
          <w:color w:val="3E3E3E"/>
          <w:kern w:val="0"/>
          <w:sz w:val="32"/>
          <w:szCs w:val="32"/>
        </w:rPr>
        <w:t>，我完全赞同、坚决拥护。</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二十三、周强在参加上海代表团讨论时说：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习近平同志所作的党的十九大报告</w:t>
      </w:r>
      <w:r>
        <w:rPr>
          <w:rFonts w:hint="eastAsia" w:ascii="仿宋_GB2312" w:hAnsi="微软雅黑" w:eastAsia="仿宋_GB2312" w:cs="宋体"/>
          <w:b/>
          <w:bCs/>
          <w:color w:val="3E3E3E"/>
          <w:kern w:val="0"/>
          <w:sz w:val="32"/>
          <w:szCs w:val="32"/>
        </w:rPr>
        <w:t>高屋建瓴、统揽全局、气势磅礴</w:t>
      </w:r>
      <w:r>
        <w:rPr>
          <w:rFonts w:hint="eastAsia" w:ascii="仿宋_GB2312" w:hAnsi="微软雅黑" w:eastAsia="仿宋_GB2312" w:cs="宋体"/>
          <w:color w:val="3E3E3E"/>
          <w:kern w:val="0"/>
          <w:sz w:val="32"/>
          <w:szCs w:val="32"/>
        </w:rPr>
        <w:t>，通篇闪耀着马克思主义的光辉，体现了全党意志和全国人民的共同愿望，是指引夺取新时代中国特色社会主义伟大胜利、实现中华民族伟大复兴的行动纲领，是推进全球治理、国际法治，构建人类命运共同体的政治宣言。</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二十四、陈元在参加江苏代表团讨论时说：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报告通篇闪烁着马克思主义思想光辉，是中国特色社会主义</w:t>
      </w:r>
      <w:r>
        <w:rPr>
          <w:rFonts w:hint="eastAsia" w:ascii="仿宋_GB2312" w:hAnsi="微软雅黑" w:eastAsia="仿宋_GB2312" w:cs="宋体"/>
          <w:b/>
          <w:bCs/>
          <w:color w:val="3E3E3E"/>
          <w:kern w:val="0"/>
          <w:sz w:val="32"/>
          <w:szCs w:val="32"/>
        </w:rPr>
        <w:t>经典文献</w:t>
      </w:r>
      <w:r>
        <w:rPr>
          <w:rFonts w:hint="eastAsia" w:ascii="仿宋_GB2312" w:hAnsi="微软雅黑" w:eastAsia="仿宋_GB2312" w:cs="宋体"/>
          <w:color w:val="3E3E3E"/>
          <w:kern w:val="0"/>
          <w:sz w:val="32"/>
          <w:szCs w:val="32"/>
        </w:rPr>
        <w:t>。报告主题非常鲜明，宣示了决胜全面建成小康社会、夺取新时代中国特色社会主义伟大胜利的信心决心。</w:t>
      </w:r>
      <w:r>
        <w:rPr>
          <w:rFonts w:hint="eastAsia" w:ascii="仿宋_GB2312" w:hAnsi="微软雅黑" w:eastAsia="仿宋_GB2312" w:cs="宋体"/>
          <w:b/>
          <w:bCs/>
          <w:color w:val="3E3E3E"/>
          <w:kern w:val="0"/>
          <w:sz w:val="32"/>
          <w:szCs w:val="32"/>
        </w:rPr>
        <w:t>战略部署非常科学，</w:t>
      </w:r>
      <w:r>
        <w:rPr>
          <w:rFonts w:hint="eastAsia" w:ascii="仿宋_GB2312" w:hAnsi="微软雅黑" w:eastAsia="仿宋_GB2312" w:cs="宋体"/>
          <w:color w:val="3E3E3E"/>
          <w:kern w:val="0"/>
          <w:sz w:val="32"/>
          <w:szCs w:val="32"/>
        </w:rPr>
        <w:t>将有力指导我们在新的历史起点上实现中华民族伟大复兴的中国梦。</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二十五、卢展工在参加广东代表团讨论时说：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习近平同志作的报告是</w:t>
      </w:r>
      <w:r>
        <w:rPr>
          <w:rFonts w:hint="eastAsia" w:ascii="仿宋_GB2312" w:hAnsi="微软雅黑" w:eastAsia="仿宋_GB2312" w:cs="宋体"/>
          <w:b/>
          <w:bCs/>
          <w:color w:val="3E3E3E"/>
          <w:kern w:val="0"/>
          <w:sz w:val="32"/>
          <w:szCs w:val="32"/>
        </w:rPr>
        <w:t>鼓舞人心、催人奋进</w:t>
      </w:r>
      <w:r>
        <w:rPr>
          <w:rFonts w:hint="eastAsia" w:ascii="仿宋_GB2312" w:hAnsi="微软雅黑" w:eastAsia="仿宋_GB2312" w:cs="宋体"/>
          <w:color w:val="3E3E3E"/>
          <w:kern w:val="0"/>
          <w:sz w:val="32"/>
          <w:szCs w:val="32"/>
        </w:rPr>
        <w:t>的好报告，我完全拥护这个报告。报告</w:t>
      </w:r>
      <w:r>
        <w:rPr>
          <w:rFonts w:hint="eastAsia" w:ascii="仿宋_GB2312" w:hAnsi="微软雅黑" w:eastAsia="仿宋_GB2312" w:cs="宋体"/>
          <w:b/>
          <w:bCs/>
          <w:color w:val="3E3E3E"/>
          <w:kern w:val="0"/>
          <w:sz w:val="32"/>
          <w:szCs w:val="32"/>
        </w:rPr>
        <w:t>着眼于</w:t>
      </w:r>
      <w:r>
        <w:rPr>
          <w:rFonts w:hint="eastAsia" w:ascii="仿宋_GB2312" w:hAnsi="微软雅黑" w:eastAsia="仿宋_GB2312" w:cs="宋体"/>
          <w:color w:val="3E3E3E"/>
          <w:kern w:val="0"/>
          <w:sz w:val="32"/>
          <w:szCs w:val="32"/>
        </w:rPr>
        <w:t>“两个一百年”奋斗目标，</w:t>
      </w:r>
      <w:r>
        <w:rPr>
          <w:rFonts w:hint="eastAsia" w:ascii="仿宋_GB2312" w:hAnsi="微软雅黑" w:eastAsia="仿宋_GB2312" w:cs="宋体"/>
          <w:b/>
          <w:bCs/>
          <w:color w:val="3E3E3E"/>
          <w:kern w:val="0"/>
          <w:sz w:val="32"/>
          <w:szCs w:val="32"/>
        </w:rPr>
        <w:t>着眼于</w:t>
      </w:r>
      <w:r>
        <w:rPr>
          <w:rFonts w:hint="eastAsia" w:ascii="仿宋_GB2312" w:hAnsi="微软雅黑" w:eastAsia="仿宋_GB2312" w:cs="宋体"/>
          <w:color w:val="3E3E3E"/>
          <w:kern w:val="0"/>
          <w:sz w:val="32"/>
          <w:szCs w:val="32"/>
        </w:rPr>
        <w:t>实现中华民族伟大复兴的中国梦，</w:t>
      </w:r>
      <w:r>
        <w:rPr>
          <w:rFonts w:hint="eastAsia" w:ascii="仿宋_GB2312" w:hAnsi="微软雅黑" w:eastAsia="仿宋_GB2312" w:cs="宋体"/>
          <w:b/>
          <w:bCs/>
          <w:color w:val="3E3E3E"/>
          <w:kern w:val="0"/>
          <w:sz w:val="32"/>
          <w:szCs w:val="32"/>
        </w:rPr>
        <w:t>着眼于</w:t>
      </w:r>
      <w:r>
        <w:rPr>
          <w:rFonts w:hint="eastAsia" w:ascii="仿宋_GB2312" w:hAnsi="微软雅黑" w:eastAsia="仿宋_GB2312" w:cs="宋体"/>
          <w:color w:val="3E3E3E"/>
          <w:kern w:val="0"/>
          <w:sz w:val="32"/>
          <w:szCs w:val="32"/>
        </w:rPr>
        <w:t>中国特色社会主义新时代，</w:t>
      </w:r>
      <w:r>
        <w:rPr>
          <w:rFonts w:hint="eastAsia" w:ascii="仿宋_GB2312" w:hAnsi="微软雅黑" w:eastAsia="仿宋_GB2312" w:cs="宋体"/>
          <w:b/>
          <w:bCs/>
          <w:color w:val="3E3E3E"/>
          <w:kern w:val="0"/>
          <w:sz w:val="32"/>
          <w:szCs w:val="32"/>
        </w:rPr>
        <w:t>深刻阐述了</w:t>
      </w:r>
      <w:r>
        <w:rPr>
          <w:rFonts w:hint="eastAsia" w:ascii="仿宋_GB2312" w:hAnsi="微软雅黑" w:eastAsia="仿宋_GB2312" w:cs="宋体"/>
          <w:color w:val="3E3E3E"/>
          <w:kern w:val="0"/>
          <w:sz w:val="32"/>
          <w:szCs w:val="32"/>
        </w:rPr>
        <w:t>新时代中国特色社会主义思想，</w:t>
      </w:r>
      <w:r>
        <w:rPr>
          <w:rFonts w:hint="eastAsia" w:ascii="仿宋_GB2312" w:hAnsi="微软雅黑" w:eastAsia="仿宋_GB2312" w:cs="宋体"/>
          <w:b/>
          <w:bCs/>
          <w:color w:val="3E3E3E"/>
          <w:kern w:val="0"/>
          <w:sz w:val="32"/>
          <w:szCs w:val="32"/>
        </w:rPr>
        <w:t>深刻阐述了</w:t>
      </w:r>
      <w:r>
        <w:rPr>
          <w:rFonts w:hint="eastAsia" w:ascii="仿宋_GB2312" w:hAnsi="微软雅黑" w:eastAsia="仿宋_GB2312" w:cs="宋体"/>
          <w:color w:val="3E3E3E"/>
          <w:kern w:val="0"/>
          <w:sz w:val="32"/>
          <w:szCs w:val="32"/>
        </w:rPr>
        <w:t>我们所处的新的历史方位，</w:t>
      </w:r>
      <w:r>
        <w:rPr>
          <w:rFonts w:hint="eastAsia" w:ascii="仿宋_GB2312" w:hAnsi="微软雅黑" w:eastAsia="仿宋_GB2312" w:cs="宋体"/>
          <w:b/>
          <w:bCs/>
          <w:color w:val="3E3E3E"/>
          <w:kern w:val="0"/>
          <w:sz w:val="32"/>
          <w:szCs w:val="32"/>
        </w:rPr>
        <w:t>深刻阐述了</w:t>
      </w:r>
      <w:r>
        <w:rPr>
          <w:rFonts w:hint="eastAsia" w:ascii="仿宋_GB2312" w:hAnsi="微软雅黑" w:eastAsia="仿宋_GB2312" w:cs="宋体"/>
          <w:color w:val="3E3E3E"/>
          <w:kern w:val="0"/>
          <w:sz w:val="32"/>
          <w:szCs w:val="32"/>
        </w:rPr>
        <w:t>我国社会主要矛盾的变化，</w:t>
      </w:r>
      <w:r>
        <w:rPr>
          <w:rFonts w:hint="eastAsia" w:ascii="仿宋_GB2312" w:hAnsi="微软雅黑" w:eastAsia="仿宋_GB2312" w:cs="宋体"/>
          <w:b/>
          <w:bCs/>
          <w:color w:val="3E3E3E"/>
          <w:kern w:val="0"/>
          <w:sz w:val="32"/>
          <w:szCs w:val="32"/>
        </w:rPr>
        <w:t>深刻阐述了</w:t>
      </w:r>
      <w:r>
        <w:rPr>
          <w:rFonts w:hint="eastAsia" w:ascii="仿宋_GB2312" w:hAnsi="微软雅黑" w:eastAsia="仿宋_GB2312" w:cs="宋体"/>
          <w:color w:val="3E3E3E"/>
          <w:kern w:val="0"/>
          <w:sz w:val="32"/>
          <w:szCs w:val="32"/>
        </w:rPr>
        <w:t>伟大斗争、伟大工程、伟大事业、伟大梦想，</w:t>
      </w:r>
      <w:r>
        <w:rPr>
          <w:rFonts w:hint="eastAsia" w:ascii="仿宋_GB2312" w:hAnsi="微软雅黑" w:eastAsia="仿宋_GB2312" w:cs="宋体"/>
          <w:b/>
          <w:bCs/>
          <w:color w:val="3E3E3E"/>
          <w:kern w:val="0"/>
          <w:sz w:val="32"/>
          <w:szCs w:val="32"/>
        </w:rPr>
        <w:t>深刻阐述了</w:t>
      </w:r>
      <w:r>
        <w:rPr>
          <w:rFonts w:hint="eastAsia" w:ascii="仿宋_GB2312" w:hAnsi="微软雅黑" w:eastAsia="仿宋_GB2312" w:cs="宋体"/>
          <w:color w:val="3E3E3E"/>
          <w:kern w:val="0"/>
          <w:sz w:val="32"/>
          <w:szCs w:val="32"/>
        </w:rPr>
        <w:t>实现我们奋斗目标的总任务、总要求，深刻阐述了全面从严治党的时代命题。</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二十六、周小川在参加中央金融系统代表团讨论时说：</w:t>
      </w:r>
    </w:p>
    <w:p>
      <w:pPr>
        <w:widowControl/>
        <w:shd w:val="clear" w:color="auto" w:fill="FFFFFF"/>
        <w:spacing w:line="384" w:lineRule="atLeas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习近平同志所作的报告</w:t>
      </w:r>
      <w:r>
        <w:rPr>
          <w:rFonts w:hint="eastAsia" w:ascii="仿宋_GB2312" w:hAnsi="微软雅黑" w:eastAsia="仿宋_GB2312" w:cs="宋体"/>
          <w:b/>
          <w:bCs/>
          <w:color w:val="3E3E3E"/>
          <w:kern w:val="0"/>
          <w:sz w:val="32"/>
          <w:szCs w:val="32"/>
        </w:rPr>
        <w:t>主题鲜明、思想深邃、高屋建瓴，气势恢宏</w:t>
      </w:r>
      <w:r>
        <w:rPr>
          <w:rFonts w:hint="eastAsia" w:ascii="仿宋_GB2312" w:hAnsi="微软雅黑" w:eastAsia="仿宋_GB2312" w:cs="宋体"/>
          <w:color w:val="3E3E3E"/>
          <w:kern w:val="0"/>
          <w:sz w:val="32"/>
          <w:szCs w:val="32"/>
        </w:rPr>
        <w:t>，既实事求是、全面系统地总结了党的十八大以来各项工作取得的伟大成就，又作出了中国特色社会主义进入新时代的科学判断，深入阐述了我们党的历史使命，对今后的工作作出了全面部署，具有极强的</w:t>
      </w:r>
      <w:r>
        <w:rPr>
          <w:rFonts w:hint="eastAsia" w:ascii="仿宋_GB2312" w:hAnsi="微软雅黑" w:eastAsia="仿宋_GB2312" w:cs="宋体"/>
          <w:b/>
          <w:bCs/>
          <w:color w:val="3E3E3E"/>
          <w:kern w:val="0"/>
          <w:sz w:val="32"/>
          <w:szCs w:val="32"/>
        </w:rPr>
        <w:t>思想性、战略性、指导性和动员性</w:t>
      </w:r>
      <w:r>
        <w:rPr>
          <w:rFonts w:hint="eastAsia" w:ascii="仿宋_GB2312" w:hAnsi="微软雅黑" w:eastAsia="仿宋_GB2312" w:cs="宋体"/>
          <w:color w:val="3E3E3E"/>
          <w:kern w:val="0"/>
          <w:sz w:val="32"/>
          <w:szCs w:val="32"/>
        </w:rPr>
        <w:t>。整个报告</w:t>
      </w:r>
      <w:r>
        <w:rPr>
          <w:rFonts w:hint="eastAsia" w:ascii="仿宋_GB2312" w:hAnsi="微软雅黑" w:eastAsia="仿宋_GB2312" w:cs="宋体"/>
          <w:b/>
          <w:bCs/>
          <w:color w:val="3E3E3E"/>
          <w:kern w:val="0"/>
          <w:sz w:val="32"/>
          <w:szCs w:val="32"/>
        </w:rPr>
        <w:t>鼓舞人心，催人奋进</w:t>
      </w:r>
      <w:r>
        <w:rPr>
          <w:rFonts w:hint="eastAsia" w:ascii="仿宋_GB2312" w:hAnsi="微软雅黑" w:eastAsia="仿宋_GB2312" w:cs="宋体"/>
          <w:color w:val="3E3E3E"/>
          <w:kern w:val="0"/>
          <w:sz w:val="32"/>
          <w:szCs w:val="32"/>
        </w:rPr>
        <w:t>，是我们决胜建成全面小康社会、奋力夺取新时代中国特色社会主义伟大胜利、实现中华民族伟大复兴中国梦的</w:t>
      </w:r>
      <w:r>
        <w:rPr>
          <w:rFonts w:hint="eastAsia" w:ascii="仿宋_GB2312" w:hAnsi="微软雅黑" w:eastAsia="仿宋_GB2312" w:cs="宋体"/>
          <w:b/>
          <w:bCs/>
          <w:color w:val="3E3E3E"/>
          <w:kern w:val="0"/>
          <w:sz w:val="32"/>
          <w:szCs w:val="32"/>
        </w:rPr>
        <w:t>纲领性文件</w:t>
      </w:r>
      <w:r>
        <w:rPr>
          <w:rFonts w:hint="eastAsia" w:ascii="仿宋_GB2312" w:hAnsi="微软雅黑" w:eastAsia="仿宋_GB2312" w:cs="宋体"/>
          <w:color w:val="3E3E3E"/>
          <w:kern w:val="0"/>
          <w:sz w:val="32"/>
          <w:szCs w:val="32"/>
        </w:rPr>
        <w:t>，对于统一全党思想、凝聚全国人民意志，必将产生深远而又重要的影响。</w:t>
      </w:r>
    </w:p>
    <w:p>
      <w:pPr>
        <w:widowControl/>
        <w:shd w:val="clear" w:color="auto" w:fill="FFFFFF"/>
        <w:spacing w:line="384" w:lineRule="atLeas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二十七、马飚在参加广西代表团讨论时说：</w:t>
      </w:r>
    </w:p>
    <w:p>
      <w:pPr>
        <w:widowControl/>
        <w:shd w:val="clear" w:color="auto" w:fill="FFFFFF"/>
        <w:spacing w:line="384" w:lineRule="atLeast"/>
        <w:ind w:firstLine="640" w:firstLineChars="200"/>
        <w:rPr>
          <w:rFonts w:ascii="微软雅黑" w:hAnsi="微软雅黑" w:eastAsia="微软雅黑" w:cs="宋体"/>
          <w:color w:val="3E3E3E"/>
          <w:kern w:val="0"/>
          <w:sz w:val="24"/>
        </w:rPr>
      </w:pPr>
      <w:r>
        <w:rPr>
          <w:rFonts w:hint="eastAsia" w:ascii="仿宋_GB2312" w:hAnsi="微软雅黑" w:eastAsia="仿宋_GB2312" w:cs="宋体"/>
          <w:color w:val="3E3E3E"/>
          <w:kern w:val="0"/>
          <w:sz w:val="32"/>
          <w:szCs w:val="32"/>
        </w:rPr>
        <w:t>完全赞成习近平同志所作的党的十九大报告，这是中国特色社会主义新时代的</w:t>
      </w:r>
      <w:r>
        <w:rPr>
          <w:rFonts w:hint="eastAsia" w:ascii="仿宋_GB2312" w:hAnsi="微软雅黑" w:eastAsia="仿宋_GB2312" w:cs="宋体"/>
          <w:b/>
          <w:bCs/>
          <w:color w:val="3E3E3E"/>
          <w:kern w:val="0"/>
          <w:sz w:val="32"/>
          <w:szCs w:val="32"/>
        </w:rPr>
        <w:t>总纲领总部署总动员</w:t>
      </w:r>
      <w:r>
        <w:rPr>
          <w:rFonts w:hint="eastAsia" w:ascii="仿宋_GB2312" w:hAnsi="微软雅黑" w:eastAsia="仿宋_GB2312" w:cs="宋体"/>
          <w:color w:val="3E3E3E"/>
          <w:kern w:val="0"/>
          <w:sz w:val="32"/>
          <w:szCs w:val="32"/>
        </w:rPr>
        <w:t>。报告指出我国进入了中国特色社会主义新时代，</w:t>
      </w:r>
      <w:r>
        <w:rPr>
          <w:rFonts w:hint="eastAsia" w:ascii="微软雅黑" w:hAnsi="微软雅黑" w:eastAsia="微软雅黑" w:cs="宋体"/>
          <w:color w:val="3E3E3E"/>
          <w:kern w:val="0"/>
          <w:sz w:val="24"/>
        </w:rPr>
        <w:t>这是我国发展新的历史方位，具有划时代意义。</w:t>
      </w:r>
    </w:p>
    <w:p>
      <w:pPr>
        <w:ind w:firstLine="880" w:firstLineChars="200"/>
        <w:jc w:val="center"/>
        <w:outlineLvl w:val="0"/>
        <w:rPr>
          <w:rFonts w:ascii="方正小标宋简体" w:eastAsia="方正小标宋简体"/>
          <w:sz w:val="44"/>
          <w:szCs w:val="44"/>
        </w:rPr>
      </w:pPr>
      <w:bookmarkStart w:id="14" w:name="_Toc25064"/>
      <w:r>
        <w:rPr>
          <w:rFonts w:hint="eastAsia" w:ascii="方正小标宋简体" w:eastAsia="方正小标宋简体"/>
          <w:sz w:val="44"/>
          <w:szCs w:val="44"/>
        </w:rPr>
        <w:t>十二、年底总结可以引用的干货金句大全</w:t>
      </w:r>
      <w:bookmarkEnd w:id="14"/>
    </w:p>
    <w:p>
      <w:pPr>
        <w:ind w:firstLine="420" w:firstLineChars="200"/>
      </w:pPr>
      <w:bookmarkStart w:id="15" w:name="_Toc500277887"/>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16" w:name="_Toc500279606"/>
      <w:bookmarkStart w:id="17" w:name="_Toc22704"/>
      <w:r>
        <w:rPr>
          <w:rFonts w:hint="eastAsia" w:ascii="黑体" w:hAnsi="黑体" w:eastAsia="黑体" w:cs="宋体"/>
          <w:color w:val="000000"/>
          <w:kern w:val="0"/>
          <w:sz w:val="32"/>
          <w:szCs w:val="32"/>
        </w:rPr>
        <w:t>关于总结成果相关干货</w:t>
      </w:r>
      <w:bookmarkEnd w:id="15"/>
      <w:bookmarkEnd w:id="16"/>
      <w:bookmarkEnd w:id="17"/>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w:t>
      </w:r>
      <w:r>
        <w:rPr>
          <w:rFonts w:hint="eastAsia" w:ascii="仿宋_GB2312" w:hAnsi="微软雅黑" w:eastAsia="仿宋_GB2312" w:cs="宋体"/>
          <w:b/>
          <w:bCs/>
          <w:color w:val="3E3E3E"/>
          <w:kern w:val="0"/>
          <w:sz w:val="32"/>
          <w:szCs w:val="32"/>
        </w:rPr>
        <w:t>一系列</w:t>
      </w:r>
      <w:r>
        <w:rPr>
          <w:rFonts w:hint="eastAsia" w:ascii="仿宋_GB2312" w:hAnsi="微软雅黑" w:eastAsia="仿宋_GB2312" w:cs="宋体"/>
          <w:color w:val="3E3E3E"/>
          <w:kern w:val="0"/>
          <w:sz w:val="32"/>
          <w:szCs w:val="32"/>
        </w:rPr>
        <w:t>新理念新思想新战略</w:t>
      </w:r>
      <w:r>
        <w:rPr>
          <w:rFonts w:hint="eastAsia" w:ascii="仿宋_GB2312" w:hAnsi="微软雅黑" w:eastAsia="仿宋_GB2312" w:cs="宋体"/>
          <w:b/>
          <w:bCs/>
          <w:color w:val="3E3E3E"/>
          <w:kern w:val="0"/>
          <w:sz w:val="32"/>
          <w:szCs w:val="32"/>
        </w:rPr>
        <w:t>相继提出</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一系列</w:t>
      </w:r>
      <w:r>
        <w:rPr>
          <w:rFonts w:hint="eastAsia" w:ascii="仿宋_GB2312" w:hAnsi="微软雅黑" w:eastAsia="仿宋_GB2312" w:cs="宋体"/>
          <w:color w:val="3E3E3E"/>
          <w:kern w:val="0"/>
          <w:sz w:val="32"/>
          <w:szCs w:val="32"/>
        </w:rPr>
        <w:t>方针政策</w:t>
      </w:r>
      <w:r>
        <w:rPr>
          <w:rFonts w:hint="eastAsia" w:ascii="仿宋_GB2312" w:hAnsi="微软雅黑" w:eastAsia="仿宋_GB2312" w:cs="宋体"/>
          <w:b/>
          <w:bCs/>
          <w:color w:val="3E3E3E"/>
          <w:kern w:val="0"/>
          <w:sz w:val="32"/>
          <w:szCs w:val="32"/>
        </w:rPr>
        <w:t>密集出台</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一系列</w:t>
      </w:r>
      <w:r>
        <w:rPr>
          <w:rFonts w:hint="eastAsia" w:ascii="仿宋_GB2312" w:hAnsi="微软雅黑" w:eastAsia="仿宋_GB2312" w:cs="宋体"/>
          <w:color w:val="3E3E3E"/>
          <w:kern w:val="0"/>
          <w:sz w:val="32"/>
          <w:szCs w:val="32"/>
        </w:rPr>
        <w:t>重大举措</w:t>
      </w:r>
      <w:r>
        <w:rPr>
          <w:rFonts w:hint="eastAsia" w:ascii="仿宋_GB2312" w:hAnsi="微软雅黑" w:eastAsia="仿宋_GB2312" w:cs="宋体"/>
          <w:b/>
          <w:bCs/>
          <w:color w:val="3E3E3E"/>
          <w:kern w:val="0"/>
          <w:sz w:val="32"/>
          <w:szCs w:val="32"/>
        </w:rPr>
        <w:t>奋力推出</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一系列</w:t>
      </w:r>
      <w:r>
        <w:rPr>
          <w:rFonts w:hint="eastAsia" w:ascii="仿宋_GB2312" w:hAnsi="微软雅黑" w:eastAsia="仿宋_GB2312" w:cs="宋体"/>
          <w:color w:val="3E3E3E"/>
          <w:kern w:val="0"/>
          <w:sz w:val="32"/>
          <w:szCs w:val="32"/>
        </w:rPr>
        <w:t>重大工作</w:t>
      </w:r>
      <w:r>
        <w:rPr>
          <w:rFonts w:hint="eastAsia" w:ascii="仿宋_GB2312" w:hAnsi="微软雅黑" w:eastAsia="仿宋_GB2312" w:cs="宋体"/>
          <w:b/>
          <w:bCs/>
          <w:color w:val="3E3E3E"/>
          <w:kern w:val="0"/>
          <w:sz w:val="32"/>
          <w:szCs w:val="32"/>
        </w:rPr>
        <w:t>务实推进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2.5年来的成就是</w:t>
      </w:r>
      <w:r>
        <w:rPr>
          <w:rFonts w:hint="eastAsia" w:ascii="仿宋_GB2312" w:hAnsi="微软雅黑" w:eastAsia="仿宋_GB2312" w:cs="宋体"/>
          <w:b/>
          <w:bCs/>
          <w:color w:val="3E3E3E"/>
          <w:kern w:val="0"/>
          <w:sz w:val="32"/>
          <w:szCs w:val="32"/>
        </w:rPr>
        <w:t>全方位的、开创性</w:t>
      </w:r>
      <w:r>
        <w:rPr>
          <w:rFonts w:hint="eastAsia" w:ascii="仿宋_GB2312" w:hAnsi="微软雅黑" w:eastAsia="仿宋_GB2312" w:cs="宋体"/>
          <w:color w:val="3E3E3E"/>
          <w:kern w:val="0"/>
          <w:sz w:val="32"/>
          <w:szCs w:val="32"/>
        </w:rPr>
        <w:t>的，5年来的变革是</w:t>
      </w:r>
      <w:r>
        <w:rPr>
          <w:rFonts w:hint="eastAsia" w:ascii="仿宋_GB2312" w:hAnsi="微软雅黑" w:eastAsia="仿宋_GB2312" w:cs="宋体"/>
          <w:b/>
          <w:bCs/>
          <w:color w:val="3E3E3E"/>
          <w:kern w:val="0"/>
          <w:sz w:val="32"/>
          <w:szCs w:val="32"/>
        </w:rPr>
        <w:t>深层次的、根本性</w:t>
      </w:r>
      <w:r>
        <w:rPr>
          <w:rFonts w:hint="eastAsia" w:ascii="仿宋_GB2312" w:hAnsi="微软雅黑" w:eastAsia="仿宋_GB2312" w:cs="宋体"/>
          <w:color w:val="3E3E3E"/>
          <w:kern w:val="0"/>
          <w:sz w:val="32"/>
          <w:szCs w:val="32"/>
        </w:rPr>
        <w:t>的。解决了许多长期</w:t>
      </w:r>
      <w:r>
        <w:rPr>
          <w:rFonts w:hint="eastAsia" w:ascii="仿宋_GB2312" w:hAnsi="微软雅黑" w:eastAsia="仿宋_GB2312" w:cs="宋体"/>
          <w:b/>
          <w:bCs/>
          <w:color w:val="3E3E3E"/>
          <w:kern w:val="0"/>
          <w:sz w:val="32"/>
          <w:szCs w:val="32"/>
        </w:rPr>
        <w:t>想解决而没有解决</w:t>
      </w:r>
      <w:r>
        <w:rPr>
          <w:rFonts w:hint="eastAsia" w:ascii="仿宋_GB2312" w:hAnsi="微软雅黑" w:eastAsia="仿宋_GB2312" w:cs="宋体"/>
          <w:color w:val="3E3E3E"/>
          <w:kern w:val="0"/>
          <w:sz w:val="32"/>
          <w:szCs w:val="32"/>
        </w:rPr>
        <w:t>的难题，办成了许多过去</w:t>
      </w:r>
      <w:r>
        <w:rPr>
          <w:rFonts w:hint="eastAsia" w:ascii="仿宋_GB2312" w:hAnsi="微软雅黑" w:eastAsia="仿宋_GB2312" w:cs="宋体"/>
          <w:b/>
          <w:bCs/>
          <w:color w:val="3E3E3E"/>
          <w:kern w:val="0"/>
          <w:sz w:val="32"/>
          <w:szCs w:val="32"/>
        </w:rPr>
        <w:t>想办而没有办成</w:t>
      </w:r>
      <w:r>
        <w:rPr>
          <w:rFonts w:hint="eastAsia" w:ascii="仿宋_GB2312" w:hAnsi="微软雅黑" w:eastAsia="仿宋_GB2312" w:cs="宋体"/>
          <w:color w:val="3E3E3E"/>
          <w:kern w:val="0"/>
          <w:sz w:val="32"/>
          <w:szCs w:val="32"/>
        </w:rPr>
        <w:t>的大事。</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3.“一带一路”</w:t>
      </w:r>
      <w:r>
        <w:rPr>
          <w:rFonts w:hint="eastAsia" w:ascii="仿宋_GB2312" w:hAnsi="微软雅黑" w:eastAsia="仿宋_GB2312" w:cs="宋体"/>
          <w:b/>
          <w:bCs/>
          <w:color w:val="3E3E3E"/>
          <w:kern w:val="0"/>
          <w:sz w:val="32"/>
          <w:szCs w:val="32"/>
        </w:rPr>
        <w:t>成为</w:t>
      </w:r>
      <w:r>
        <w:rPr>
          <w:rFonts w:hint="eastAsia" w:ascii="仿宋_GB2312" w:hAnsi="微软雅黑" w:eastAsia="仿宋_GB2312" w:cs="宋体"/>
          <w:color w:val="3E3E3E"/>
          <w:kern w:val="0"/>
          <w:sz w:val="32"/>
          <w:szCs w:val="32"/>
        </w:rPr>
        <w:t>共享共赢的</w:t>
      </w:r>
      <w:r>
        <w:rPr>
          <w:rFonts w:hint="eastAsia" w:ascii="仿宋_GB2312" w:hAnsi="微软雅黑" w:eastAsia="仿宋_GB2312" w:cs="宋体"/>
          <w:b/>
          <w:bCs/>
          <w:color w:val="3E3E3E"/>
          <w:kern w:val="0"/>
          <w:sz w:val="32"/>
          <w:szCs w:val="32"/>
        </w:rPr>
        <w:t>合作名片</w:t>
      </w:r>
      <w:r>
        <w:rPr>
          <w:rFonts w:hint="eastAsia" w:ascii="仿宋_GB2312" w:hAnsi="微软雅黑" w:eastAsia="仿宋_GB2312" w:cs="宋体"/>
          <w:color w:val="3E3E3E"/>
          <w:kern w:val="0"/>
          <w:sz w:val="32"/>
          <w:szCs w:val="32"/>
        </w:rPr>
        <w:t>，“中国造”</w:t>
      </w:r>
      <w:r>
        <w:rPr>
          <w:rFonts w:hint="eastAsia" w:ascii="仿宋_GB2312" w:hAnsi="微软雅黑" w:eastAsia="仿宋_GB2312" w:cs="宋体"/>
          <w:b/>
          <w:bCs/>
          <w:color w:val="3E3E3E"/>
          <w:kern w:val="0"/>
          <w:sz w:val="32"/>
          <w:szCs w:val="32"/>
        </w:rPr>
        <w:t>成为</w:t>
      </w:r>
      <w:r>
        <w:rPr>
          <w:rFonts w:hint="eastAsia" w:ascii="仿宋_GB2312" w:hAnsi="微软雅黑" w:eastAsia="仿宋_GB2312" w:cs="宋体"/>
          <w:color w:val="3E3E3E"/>
          <w:kern w:val="0"/>
          <w:sz w:val="32"/>
          <w:szCs w:val="32"/>
        </w:rPr>
        <w:t>民族复兴的</w:t>
      </w:r>
      <w:r>
        <w:rPr>
          <w:rFonts w:hint="eastAsia" w:ascii="仿宋_GB2312" w:hAnsi="微软雅黑" w:eastAsia="仿宋_GB2312" w:cs="宋体"/>
          <w:b/>
          <w:bCs/>
          <w:color w:val="3E3E3E"/>
          <w:kern w:val="0"/>
          <w:sz w:val="32"/>
          <w:szCs w:val="32"/>
        </w:rPr>
        <w:t>实力名片</w:t>
      </w:r>
      <w:r>
        <w:rPr>
          <w:rFonts w:hint="eastAsia" w:ascii="仿宋_GB2312" w:hAnsi="微软雅黑" w:eastAsia="仿宋_GB2312" w:cs="宋体"/>
          <w:color w:val="3E3E3E"/>
          <w:kern w:val="0"/>
          <w:sz w:val="32"/>
          <w:szCs w:val="32"/>
        </w:rPr>
        <w:t>，“精准扶贫”</w:t>
      </w:r>
      <w:r>
        <w:rPr>
          <w:rFonts w:hint="eastAsia" w:ascii="仿宋_GB2312" w:hAnsi="微软雅黑" w:eastAsia="仿宋_GB2312" w:cs="宋体"/>
          <w:b/>
          <w:bCs/>
          <w:color w:val="3E3E3E"/>
          <w:kern w:val="0"/>
          <w:sz w:val="32"/>
          <w:szCs w:val="32"/>
        </w:rPr>
        <w:t>成为</w:t>
      </w:r>
      <w:r>
        <w:rPr>
          <w:rFonts w:hint="eastAsia" w:ascii="仿宋_GB2312" w:hAnsi="微软雅黑" w:eastAsia="仿宋_GB2312" w:cs="宋体"/>
          <w:color w:val="3E3E3E"/>
          <w:kern w:val="0"/>
          <w:sz w:val="32"/>
          <w:szCs w:val="32"/>
        </w:rPr>
        <w:t>全面小康的</w:t>
      </w:r>
      <w:r>
        <w:rPr>
          <w:rFonts w:hint="eastAsia" w:ascii="仿宋_GB2312" w:hAnsi="微软雅黑" w:eastAsia="仿宋_GB2312" w:cs="宋体"/>
          <w:b/>
          <w:bCs/>
          <w:color w:val="3E3E3E"/>
          <w:kern w:val="0"/>
          <w:sz w:val="32"/>
          <w:szCs w:val="32"/>
        </w:rPr>
        <w:t>暖心名片</w:t>
      </w:r>
      <w:r>
        <w:rPr>
          <w:rFonts w:hint="eastAsia" w:ascii="仿宋_GB2312" w:hAnsi="微软雅黑" w:eastAsia="仿宋_GB2312" w:cs="宋体"/>
          <w:color w:val="3E3E3E"/>
          <w:kern w:val="0"/>
          <w:sz w:val="32"/>
          <w:szCs w:val="32"/>
        </w:rPr>
        <w:t>，“八项规定”</w:t>
      </w:r>
      <w:r>
        <w:rPr>
          <w:rFonts w:hint="eastAsia" w:ascii="仿宋_GB2312" w:hAnsi="微软雅黑" w:eastAsia="仿宋_GB2312" w:cs="宋体"/>
          <w:b/>
          <w:bCs/>
          <w:color w:val="3E3E3E"/>
          <w:kern w:val="0"/>
          <w:sz w:val="32"/>
          <w:szCs w:val="32"/>
        </w:rPr>
        <w:t>成为</w:t>
      </w:r>
      <w:r>
        <w:rPr>
          <w:rFonts w:hint="eastAsia" w:ascii="仿宋_GB2312" w:hAnsi="微软雅黑" w:eastAsia="仿宋_GB2312" w:cs="宋体"/>
          <w:color w:val="3E3E3E"/>
          <w:kern w:val="0"/>
          <w:sz w:val="32"/>
          <w:szCs w:val="32"/>
        </w:rPr>
        <w:t>管党治党的</w:t>
      </w:r>
      <w:r>
        <w:rPr>
          <w:rFonts w:hint="eastAsia" w:ascii="仿宋_GB2312" w:hAnsi="微软雅黑" w:eastAsia="仿宋_GB2312" w:cs="宋体"/>
          <w:b/>
          <w:bCs/>
          <w:color w:val="3E3E3E"/>
          <w:kern w:val="0"/>
          <w:sz w:val="32"/>
          <w:szCs w:val="32"/>
        </w:rPr>
        <w:t>亮丽名片</w:t>
      </w:r>
      <w:r>
        <w:rPr>
          <w:rFonts w:hint="eastAsia" w:ascii="仿宋_GB2312" w:hAnsi="微软雅黑" w:eastAsia="仿宋_GB2312" w:cs="宋体"/>
          <w:color w:val="3E3E3E"/>
          <w:kern w:val="0"/>
          <w:sz w:val="32"/>
          <w:szCs w:val="32"/>
        </w:rPr>
        <w:t>，“安全感”</w:t>
      </w:r>
      <w:r>
        <w:rPr>
          <w:rFonts w:hint="eastAsia" w:ascii="仿宋_GB2312" w:hAnsi="微软雅黑" w:eastAsia="仿宋_GB2312" w:cs="宋体"/>
          <w:b/>
          <w:bCs/>
          <w:color w:val="3E3E3E"/>
          <w:kern w:val="0"/>
          <w:sz w:val="32"/>
          <w:szCs w:val="32"/>
        </w:rPr>
        <w:t>成为</w:t>
      </w:r>
      <w:r>
        <w:rPr>
          <w:rFonts w:hint="eastAsia" w:ascii="仿宋_GB2312" w:hAnsi="微软雅黑" w:eastAsia="仿宋_GB2312" w:cs="宋体"/>
          <w:color w:val="3E3E3E"/>
          <w:kern w:val="0"/>
          <w:sz w:val="32"/>
          <w:szCs w:val="32"/>
        </w:rPr>
        <w:t>国家治理的</w:t>
      </w:r>
      <w:r>
        <w:rPr>
          <w:rFonts w:hint="eastAsia" w:ascii="仿宋_GB2312" w:hAnsi="微软雅黑" w:eastAsia="仿宋_GB2312" w:cs="宋体"/>
          <w:b/>
          <w:bCs/>
          <w:color w:val="3E3E3E"/>
          <w:kern w:val="0"/>
          <w:sz w:val="32"/>
          <w:szCs w:val="32"/>
        </w:rPr>
        <w:t>珍贵名片</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4.这茬改革</w:t>
      </w:r>
      <w:r>
        <w:rPr>
          <w:rFonts w:hint="eastAsia" w:ascii="仿宋_GB2312" w:hAnsi="微软雅黑" w:eastAsia="仿宋_GB2312" w:cs="宋体"/>
          <w:b/>
          <w:bCs/>
          <w:color w:val="3E3E3E"/>
          <w:kern w:val="0"/>
          <w:sz w:val="32"/>
          <w:szCs w:val="32"/>
        </w:rPr>
        <w:t>尚未收尾</w:t>
      </w:r>
      <w:r>
        <w:rPr>
          <w:rFonts w:hint="eastAsia" w:ascii="仿宋_GB2312" w:hAnsi="微软雅黑" w:eastAsia="仿宋_GB2312" w:cs="宋体"/>
          <w:color w:val="3E3E3E"/>
          <w:kern w:val="0"/>
          <w:sz w:val="32"/>
          <w:szCs w:val="32"/>
        </w:rPr>
        <w:t>，新的举措</w:t>
      </w:r>
      <w:r>
        <w:rPr>
          <w:rFonts w:hint="eastAsia" w:ascii="仿宋_GB2312" w:hAnsi="微软雅黑" w:eastAsia="仿宋_GB2312" w:cs="宋体"/>
          <w:b/>
          <w:bCs/>
          <w:color w:val="3E3E3E"/>
          <w:kern w:val="0"/>
          <w:sz w:val="32"/>
          <w:szCs w:val="32"/>
        </w:rPr>
        <w:t>已在布局</w:t>
      </w:r>
      <w:r>
        <w:rPr>
          <w:rFonts w:hint="eastAsia" w:ascii="仿宋_GB2312" w:hAnsi="微软雅黑" w:eastAsia="仿宋_GB2312" w:cs="宋体"/>
          <w:color w:val="3E3E3E"/>
          <w:kern w:val="0"/>
          <w:sz w:val="32"/>
          <w:szCs w:val="32"/>
        </w:rPr>
        <w:t>。全面深化改革，也已在各方面</w:t>
      </w:r>
      <w:r>
        <w:rPr>
          <w:rFonts w:hint="eastAsia" w:ascii="仿宋_GB2312" w:hAnsi="微软雅黑" w:eastAsia="仿宋_GB2312" w:cs="宋体"/>
          <w:b/>
          <w:bCs/>
          <w:color w:val="3E3E3E"/>
          <w:kern w:val="0"/>
          <w:sz w:val="32"/>
          <w:szCs w:val="32"/>
        </w:rPr>
        <w:t>次第展开，扎下深根，撑出枝丫，蔚然成林</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5.党风政风变化</w:t>
      </w:r>
      <w:r>
        <w:rPr>
          <w:rFonts w:hint="eastAsia" w:ascii="仿宋_GB2312" w:hAnsi="微软雅黑" w:eastAsia="仿宋_GB2312" w:cs="宋体"/>
          <w:b/>
          <w:bCs/>
          <w:color w:val="3E3E3E"/>
          <w:kern w:val="0"/>
          <w:sz w:val="32"/>
          <w:szCs w:val="32"/>
        </w:rPr>
        <w:t>最明显</w:t>
      </w:r>
      <w:r>
        <w:rPr>
          <w:rFonts w:hint="eastAsia" w:ascii="仿宋_GB2312" w:hAnsi="微软雅黑" w:eastAsia="仿宋_GB2312" w:cs="宋体"/>
          <w:color w:val="3E3E3E"/>
          <w:kern w:val="0"/>
          <w:sz w:val="32"/>
          <w:szCs w:val="32"/>
        </w:rPr>
        <w:t>，落实管党治党责任</w:t>
      </w:r>
      <w:r>
        <w:rPr>
          <w:rFonts w:hint="eastAsia" w:ascii="仿宋_GB2312" w:hAnsi="微软雅黑" w:eastAsia="仿宋_GB2312" w:cs="宋体"/>
          <w:b/>
          <w:bCs/>
          <w:color w:val="3E3E3E"/>
          <w:kern w:val="0"/>
          <w:sz w:val="32"/>
          <w:szCs w:val="32"/>
        </w:rPr>
        <w:t>最严格</w:t>
      </w:r>
      <w:r>
        <w:rPr>
          <w:rFonts w:hint="eastAsia" w:ascii="仿宋_GB2312" w:hAnsi="微软雅黑" w:eastAsia="仿宋_GB2312" w:cs="宋体"/>
          <w:color w:val="3E3E3E"/>
          <w:kern w:val="0"/>
          <w:sz w:val="32"/>
          <w:szCs w:val="32"/>
        </w:rPr>
        <w:t>，惩治腐败态度</w:t>
      </w:r>
      <w:r>
        <w:rPr>
          <w:rFonts w:hint="eastAsia" w:ascii="仿宋_GB2312" w:hAnsi="微软雅黑" w:eastAsia="仿宋_GB2312" w:cs="宋体"/>
          <w:b/>
          <w:bCs/>
          <w:color w:val="3E3E3E"/>
          <w:kern w:val="0"/>
          <w:sz w:val="32"/>
          <w:szCs w:val="32"/>
        </w:rPr>
        <w:t>最坚决</w:t>
      </w:r>
      <w:r>
        <w:rPr>
          <w:rFonts w:hint="eastAsia" w:ascii="仿宋_GB2312" w:hAnsi="微软雅黑" w:eastAsia="仿宋_GB2312" w:cs="宋体"/>
          <w:color w:val="3E3E3E"/>
          <w:kern w:val="0"/>
          <w:sz w:val="32"/>
          <w:szCs w:val="32"/>
        </w:rPr>
        <w:t>，制度笼子扎得</w:t>
      </w:r>
      <w:r>
        <w:rPr>
          <w:rFonts w:hint="eastAsia" w:ascii="仿宋_GB2312" w:hAnsi="微软雅黑" w:eastAsia="仿宋_GB2312" w:cs="宋体"/>
          <w:b/>
          <w:bCs/>
          <w:color w:val="3E3E3E"/>
          <w:kern w:val="0"/>
          <w:sz w:val="32"/>
          <w:szCs w:val="32"/>
        </w:rPr>
        <w:t>最紧密</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6.坚持</w:t>
      </w:r>
      <w:r>
        <w:rPr>
          <w:rFonts w:hint="eastAsia" w:ascii="仿宋_GB2312" w:hAnsi="微软雅黑" w:eastAsia="仿宋_GB2312" w:cs="宋体"/>
          <w:b/>
          <w:bCs/>
          <w:color w:val="3E3E3E"/>
          <w:kern w:val="0"/>
          <w:sz w:val="32"/>
          <w:szCs w:val="32"/>
        </w:rPr>
        <w:t>严抓、常抓、敢抓</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释放了</w:t>
      </w:r>
      <w:r>
        <w:rPr>
          <w:rFonts w:hint="eastAsia" w:ascii="仿宋_GB2312" w:hAnsi="微软雅黑" w:eastAsia="仿宋_GB2312" w:cs="宋体"/>
          <w:color w:val="3E3E3E"/>
          <w:kern w:val="0"/>
          <w:sz w:val="32"/>
          <w:szCs w:val="32"/>
        </w:rPr>
        <w:t>执纪必严的强烈信号，</w:t>
      </w:r>
      <w:r>
        <w:rPr>
          <w:rFonts w:hint="eastAsia" w:ascii="仿宋_GB2312" w:hAnsi="微软雅黑" w:eastAsia="仿宋_GB2312" w:cs="宋体"/>
          <w:b/>
          <w:bCs/>
          <w:color w:val="3E3E3E"/>
          <w:kern w:val="0"/>
          <w:sz w:val="32"/>
          <w:szCs w:val="32"/>
        </w:rPr>
        <w:t>构建了</w:t>
      </w:r>
      <w:r>
        <w:rPr>
          <w:rFonts w:hint="eastAsia" w:ascii="仿宋_GB2312" w:hAnsi="微软雅黑" w:eastAsia="仿宋_GB2312" w:cs="宋体"/>
          <w:color w:val="3E3E3E"/>
          <w:kern w:val="0"/>
          <w:sz w:val="32"/>
          <w:szCs w:val="32"/>
        </w:rPr>
        <w:t>管党治党的长效机制，</w:t>
      </w:r>
      <w:r>
        <w:rPr>
          <w:rFonts w:hint="eastAsia" w:ascii="仿宋_GB2312" w:hAnsi="微软雅黑" w:eastAsia="仿宋_GB2312" w:cs="宋体"/>
          <w:b/>
          <w:bCs/>
          <w:color w:val="3E3E3E"/>
          <w:kern w:val="0"/>
          <w:sz w:val="32"/>
          <w:szCs w:val="32"/>
        </w:rPr>
        <w:t>形成了</w:t>
      </w:r>
      <w:r>
        <w:rPr>
          <w:rFonts w:hint="eastAsia" w:ascii="仿宋_GB2312" w:hAnsi="微软雅黑" w:eastAsia="仿宋_GB2312" w:cs="宋体"/>
          <w:color w:val="3E3E3E"/>
          <w:kern w:val="0"/>
          <w:sz w:val="32"/>
          <w:szCs w:val="32"/>
        </w:rPr>
        <w:t>有腐必惩的高压态势，</w:t>
      </w:r>
      <w:r>
        <w:rPr>
          <w:rFonts w:hint="eastAsia" w:ascii="仿宋_GB2312" w:hAnsi="微软雅黑" w:eastAsia="仿宋_GB2312" w:cs="宋体"/>
          <w:b/>
          <w:bCs/>
          <w:color w:val="3E3E3E"/>
          <w:kern w:val="0"/>
          <w:sz w:val="32"/>
          <w:szCs w:val="32"/>
        </w:rPr>
        <w:t>交出了</w:t>
      </w:r>
      <w:r>
        <w:rPr>
          <w:rFonts w:hint="eastAsia" w:ascii="仿宋_GB2312" w:hAnsi="微软雅黑" w:eastAsia="仿宋_GB2312" w:cs="宋体"/>
          <w:color w:val="3E3E3E"/>
          <w:kern w:val="0"/>
          <w:sz w:val="32"/>
          <w:szCs w:val="32"/>
        </w:rPr>
        <w:t>一份满意答卷，</w:t>
      </w:r>
      <w:r>
        <w:rPr>
          <w:rFonts w:hint="eastAsia" w:ascii="仿宋_GB2312" w:hAnsi="微软雅黑" w:eastAsia="仿宋_GB2312" w:cs="宋体"/>
          <w:b/>
          <w:bCs/>
          <w:color w:val="3E3E3E"/>
          <w:kern w:val="0"/>
          <w:sz w:val="32"/>
          <w:szCs w:val="32"/>
        </w:rPr>
        <w:t>打造了</w:t>
      </w:r>
      <w:r>
        <w:rPr>
          <w:rFonts w:hint="eastAsia" w:ascii="仿宋_GB2312" w:hAnsi="微软雅黑" w:eastAsia="仿宋_GB2312" w:cs="宋体"/>
          <w:color w:val="3E3E3E"/>
          <w:kern w:val="0"/>
          <w:sz w:val="32"/>
          <w:szCs w:val="32"/>
        </w:rPr>
        <w:t>一张亮丽名片，</w:t>
      </w:r>
      <w:r>
        <w:rPr>
          <w:rFonts w:hint="eastAsia" w:ascii="仿宋_GB2312" w:hAnsi="微软雅黑" w:eastAsia="仿宋_GB2312" w:cs="宋体"/>
          <w:b/>
          <w:bCs/>
          <w:color w:val="3E3E3E"/>
          <w:kern w:val="0"/>
          <w:sz w:val="32"/>
          <w:szCs w:val="32"/>
        </w:rPr>
        <w:t>赢得了</w:t>
      </w:r>
      <w:r>
        <w:rPr>
          <w:rFonts w:hint="eastAsia" w:ascii="仿宋_GB2312" w:hAnsi="微软雅黑" w:eastAsia="仿宋_GB2312" w:cs="宋体"/>
          <w:color w:val="3E3E3E"/>
          <w:kern w:val="0"/>
          <w:sz w:val="32"/>
          <w:szCs w:val="32"/>
        </w:rPr>
        <w:t>一片喝彩点赞。</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7.“一分部署、九分落实”，从决心到举措，从</w:t>
      </w:r>
      <w:r>
        <w:rPr>
          <w:rFonts w:hint="eastAsia" w:ascii="仿宋_GB2312" w:hAnsi="微软雅黑" w:eastAsia="仿宋_GB2312" w:cs="宋体"/>
          <w:b/>
          <w:bCs/>
          <w:color w:val="3E3E3E"/>
          <w:kern w:val="0"/>
          <w:sz w:val="32"/>
          <w:szCs w:val="32"/>
        </w:rPr>
        <w:t>重点击破到全面开花</w:t>
      </w:r>
      <w:r>
        <w:rPr>
          <w:rFonts w:hint="eastAsia" w:ascii="仿宋_GB2312" w:hAnsi="微软雅黑" w:eastAsia="仿宋_GB2312" w:cs="宋体"/>
          <w:color w:val="3E3E3E"/>
          <w:kern w:val="0"/>
          <w:sz w:val="32"/>
          <w:szCs w:val="32"/>
        </w:rPr>
        <w:t>，党的十八大以来，整饬吏治的</w:t>
      </w:r>
      <w:r>
        <w:rPr>
          <w:rFonts w:hint="eastAsia" w:ascii="仿宋_GB2312" w:hAnsi="微软雅黑" w:eastAsia="仿宋_GB2312" w:cs="宋体"/>
          <w:b/>
          <w:bCs/>
          <w:color w:val="3E3E3E"/>
          <w:kern w:val="0"/>
          <w:sz w:val="32"/>
          <w:szCs w:val="32"/>
        </w:rPr>
        <w:t>组合拳一套接着一套</w:t>
      </w:r>
      <w:r>
        <w:rPr>
          <w:rFonts w:hint="eastAsia" w:ascii="仿宋_GB2312" w:hAnsi="微软雅黑" w:eastAsia="仿宋_GB2312" w:cs="宋体"/>
          <w:color w:val="3E3E3E"/>
          <w:kern w:val="0"/>
          <w:sz w:val="32"/>
          <w:szCs w:val="32"/>
        </w:rPr>
        <w:t>，成效越来越明显。</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8.形成了以***为统领、若干配套文件为支撑的“1+N”文件体系，主要包括三个层面内容：</w:t>
      </w:r>
      <w:r>
        <w:rPr>
          <w:rFonts w:hint="eastAsia" w:ascii="仿宋_GB2312" w:hAnsi="微软雅黑" w:eastAsia="仿宋_GB2312" w:cs="宋体"/>
          <w:b/>
          <w:bCs/>
          <w:color w:val="3E3E3E"/>
          <w:kern w:val="0"/>
          <w:sz w:val="32"/>
          <w:szCs w:val="32"/>
        </w:rPr>
        <w:t>一是</w:t>
      </w:r>
      <w:r>
        <w:rPr>
          <w:rFonts w:hint="eastAsia" w:ascii="仿宋_GB2312" w:hAnsi="微软雅黑" w:eastAsia="仿宋_GB2312" w:cs="宋体"/>
          <w:color w:val="3E3E3E"/>
          <w:kern w:val="0"/>
          <w:sz w:val="32"/>
          <w:szCs w:val="32"/>
        </w:rPr>
        <w:t>带有</w:t>
      </w:r>
      <w:r>
        <w:rPr>
          <w:rFonts w:hint="eastAsia" w:ascii="仿宋_GB2312" w:hAnsi="微软雅黑" w:eastAsia="仿宋_GB2312" w:cs="宋体"/>
          <w:b/>
          <w:bCs/>
          <w:color w:val="3E3E3E"/>
          <w:kern w:val="0"/>
          <w:sz w:val="32"/>
          <w:szCs w:val="32"/>
        </w:rPr>
        <w:t>“四梁八柱”性质</w:t>
      </w:r>
      <w:r>
        <w:rPr>
          <w:rFonts w:hint="eastAsia" w:ascii="仿宋_GB2312" w:hAnsi="微软雅黑" w:eastAsia="仿宋_GB2312" w:cs="宋体"/>
          <w:color w:val="3E3E3E"/>
          <w:kern w:val="0"/>
          <w:sz w:val="32"/>
          <w:szCs w:val="32"/>
        </w:rPr>
        <w:t>、支撑总体框架的重要政策；</w:t>
      </w:r>
      <w:r>
        <w:rPr>
          <w:rFonts w:hint="eastAsia" w:ascii="仿宋_GB2312" w:hAnsi="微软雅黑" w:eastAsia="仿宋_GB2312" w:cs="宋体"/>
          <w:b/>
          <w:bCs/>
          <w:color w:val="3E3E3E"/>
          <w:kern w:val="0"/>
          <w:sz w:val="32"/>
          <w:szCs w:val="32"/>
        </w:rPr>
        <w:t>二是</w:t>
      </w:r>
      <w:r>
        <w:rPr>
          <w:rFonts w:hint="eastAsia" w:ascii="仿宋_GB2312" w:hAnsi="微软雅黑" w:eastAsia="仿宋_GB2312" w:cs="宋体"/>
          <w:color w:val="3E3E3E"/>
          <w:kern w:val="0"/>
          <w:sz w:val="32"/>
          <w:szCs w:val="32"/>
        </w:rPr>
        <w:t>带有</w:t>
      </w:r>
      <w:r>
        <w:rPr>
          <w:rFonts w:hint="eastAsia" w:ascii="仿宋_GB2312" w:hAnsi="微软雅黑" w:eastAsia="仿宋_GB2312" w:cs="宋体"/>
          <w:b/>
          <w:bCs/>
          <w:color w:val="3E3E3E"/>
          <w:kern w:val="0"/>
          <w:sz w:val="32"/>
          <w:szCs w:val="32"/>
        </w:rPr>
        <w:t>“定点爆破”性质</w:t>
      </w:r>
      <w:r>
        <w:rPr>
          <w:rFonts w:hint="eastAsia" w:ascii="仿宋_GB2312" w:hAnsi="微软雅黑" w:eastAsia="仿宋_GB2312" w:cs="宋体"/>
          <w:color w:val="3E3E3E"/>
          <w:kern w:val="0"/>
          <w:sz w:val="32"/>
          <w:szCs w:val="32"/>
        </w:rPr>
        <w:t>、力求攻坚克难的专项政策；</w:t>
      </w:r>
      <w:r>
        <w:rPr>
          <w:rFonts w:hint="eastAsia" w:ascii="仿宋_GB2312" w:hAnsi="微软雅黑" w:eastAsia="仿宋_GB2312" w:cs="宋体"/>
          <w:b/>
          <w:bCs/>
          <w:color w:val="3E3E3E"/>
          <w:kern w:val="0"/>
          <w:sz w:val="32"/>
          <w:szCs w:val="32"/>
        </w:rPr>
        <w:t>三是</w:t>
      </w:r>
      <w:r>
        <w:rPr>
          <w:rFonts w:hint="eastAsia" w:ascii="仿宋_GB2312" w:hAnsi="微软雅黑" w:eastAsia="仿宋_GB2312" w:cs="宋体"/>
          <w:color w:val="3E3E3E"/>
          <w:kern w:val="0"/>
          <w:sz w:val="32"/>
          <w:szCs w:val="32"/>
        </w:rPr>
        <w:t>带有工作推动性质、指导部署落实的工作计划等。</w:t>
      </w:r>
      <w:r>
        <mc:AlternateContent>
          <mc:Choice Requires="wps">
            <w:drawing>
              <wp:inline distT="0" distB="0" distL="0" distR="0">
                <wp:extent cx="308610" cy="308610"/>
                <wp:effectExtent l="0" t="0" r="0" b="0"/>
                <wp:docPr id="46" name="矩形 46"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05oTVdMAAAADAQAADwAAAAAAAAABACAAAAAiAAAA&#10;ZHJzL2Rvd25yZXYueG1sUEsBAhQAFAAAAAgAh07iQN+jCop+AgAAewQAAA4AAAAAAAAAAQAgAAAA&#10;IgEAAGRycy9lMm9Eb2MueG1sUEsFBgAAAAAGAAYAWQEAABIGA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9.改革措施正在</w:t>
      </w:r>
      <w:r>
        <w:rPr>
          <w:rFonts w:hint="eastAsia" w:ascii="仿宋_GB2312" w:hAnsi="微软雅黑" w:eastAsia="仿宋_GB2312" w:cs="宋体"/>
          <w:b/>
          <w:bCs/>
          <w:color w:val="3E3E3E"/>
          <w:kern w:val="0"/>
          <w:sz w:val="32"/>
          <w:szCs w:val="32"/>
        </w:rPr>
        <w:t>加快推出、密集落地</w:t>
      </w:r>
      <w:r>
        <w:rPr>
          <w:rFonts w:hint="eastAsia" w:ascii="仿宋_GB2312" w:hAnsi="微软雅黑" w:eastAsia="仿宋_GB2312" w:cs="宋体"/>
          <w:color w:val="3E3E3E"/>
          <w:kern w:val="0"/>
          <w:sz w:val="32"/>
          <w:szCs w:val="32"/>
        </w:rPr>
        <w:t>，主体框架</w:t>
      </w:r>
      <w:r>
        <w:rPr>
          <w:rFonts w:hint="eastAsia" w:ascii="仿宋_GB2312" w:hAnsi="微软雅黑" w:eastAsia="仿宋_GB2312" w:cs="宋体"/>
          <w:b/>
          <w:bCs/>
          <w:color w:val="3E3E3E"/>
          <w:kern w:val="0"/>
          <w:sz w:val="32"/>
          <w:szCs w:val="32"/>
        </w:rPr>
        <w:t>日渐清晰、逐步建立</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10.搭建“四梁八柱”首站定局，实现“力量重塑”指日可待。改革举措</w:t>
      </w:r>
      <w:r>
        <w:rPr>
          <w:rFonts w:hint="eastAsia" w:ascii="仿宋_GB2312" w:hAnsi="微软雅黑" w:eastAsia="仿宋_GB2312" w:cs="宋体"/>
          <w:b/>
          <w:bCs/>
          <w:color w:val="3E3E3E"/>
          <w:kern w:val="0"/>
          <w:sz w:val="32"/>
          <w:szCs w:val="32"/>
        </w:rPr>
        <w:t>串点成线，框架结构日渐清晰</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11.</w:t>
      </w:r>
      <w:r>
        <w:rPr>
          <w:rFonts w:hint="eastAsia" w:ascii="仿宋_GB2312" w:hAnsi="微软雅黑" w:eastAsia="仿宋_GB2312" w:cs="宋体"/>
          <w:b/>
          <w:bCs/>
          <w:color w:val="3E3E3E"/>
          <w:kern w:val="0"/>
          <w:sz w:val="32"/>
          <w:szCs w:val="32"/>
        </w:rPr>
        <w:t>迎难而上，破局开路</w:t>
      </w:r>
      <w:r>
        <w:rPr>
          <w:rFonts w:hint="eastAsia" w:ascii="仿宋_GB2312" w:hAnsi="微软雅黑" w:eastAsia="仿宋_GB2312" w:cs="宋体"/>
          <w:color w:val="3E3E3E"/>
          <w:kern w:val="0"/>
          <w:sz w:val="32"/>
          <w:szCs w:val="32"/>
        </w:rPr>
        <w:t>，改革不断提速，改革举措出台的</w:t>
      </w:r>
      <w:r>
        <w:rPr>
          <w:rFonts w:hint="eastAsia" w:ascii="仿宋_GB2312" w:hAnsi="微软雅黑" w:eastAsia="仿宋_GB2312" w:cs="宋体"/>
          <w:b/>
          <w:bCs/>
          <w:color w:val="3E3E3E"/>
          <w:kern w:val="0"/>
          <w:sz w:val="32"/>
          <w:szCs w:val="32"/>
        </w:rPr>
        <w:t>数量之多、力度之大</w:t>
      </w:r>
      <w:r>
        <w:rPr>
          <w:rFonts w:hint="eastAsia" w:ascii="仿宋_GB2312" w:hAnsi="微软雅黑" w:eastAsia="仿宋_GB2312" w:cs="宋体"/>
          <w:color w:val="3E3E3E"/>
          <w:kern w:val="0"/>
          <w:sz w:val="32"/>
          <w:szCs w:val="32"/>
        </w:rPr>
        <w:t>前所未有，改革</w:t>
      </w:r>
      <w:r>
        <w:rPr>
          <w:rFonts w:hint="eastAsia" w:ascii="仿宋_GB2312" w:hAnsi="微软雅黑" w:eastAsia="仿宋_GB2312" w:cs="宋体"/>
          <w:b/>
          <w:bCs/>
          <w:color w:val="3E3E3E"/>
          <w:kern w:val="0"/>
          <w:sz w:val="32"/>
          <w:szCs w:val="32"/>
        </w:rPr>
        <w:t>呈现的新特点、展现的新态势、取得的新成果</w:t>
      </w:r>
      <w:r>
        <w:rPr>
          <w:rFonts w:hint="eastAsia" w:ascii="仿宋_GB2312" w:hAnsi="微软雅黑" w:eastAsia="仿宋_GB2312" w:cs="宋体"/>
          <w:color w:val="3E3E3E"/>
          <w:kern w:val="0"/>
          <w:sz w:val="32"/>
          <w:szCs w:val="32"/>
        </w:rPr>
        <w:t>举世瞩目。</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12.深改元年</w:t>
      </w:r>
      <w:r>
        <w:rPr>
          <w:rFonts w:hint="eastAsia" w:ascii="仿宋_GB2312" w:hAnsi="微软雅黑" w:eastAsia="仿宋_GB2312" w:cs="宋体"/>
          <w:b/>
          <w:bCs/>
          <w:color w:val="3E3E3E"/>
          <w:kern w:val="0"/>
          <w:sz w:val="32"/>
          <w:szCs w:val="32"/>
        </w:rPr>
        <w:t>全面播种、次第开花</w:t>
      </w:r>
      <w:r>
        <w:rPr>
          <w:rFonts w:hint="eastAsia" w:ascii="仿宋_GB2312" w:hAnsi="微软雅黑" w:eastAsia="仿宋_GB2312" w:cs="宋体"/>
          <w:color w:val="3E3E3E"/>
          <w:kern w:val="0"/>
          <w:sz w:val="32"/>
          <w:szCs w:val="32"/>
        </w:rPr>
        <w:t>；关键之年</w:t>
      </w:r>
      <w:r>
        <w:rPr>
          <w:rFonts w:hint="eastAsia" w:ascii="仿宋_GB2312" w:hAnsi="微软雅黑" w:eastAsia="仿宋_GB2312" w:cs="宋体"/>
          <w:b/>
          <w:bCs/>
          <w:color w:val="3E3E3E"/>
          <w:kern w:val="0"/>
          <w:sz w:val="32"/>
          <w:szCs w:val="32"/>
        </w:rPr>
        <w:t>全面发力、纵深推进</w:t>
      </w:r>
      <w:r>
        <w:rPr>
          <w:rFonts w:hint="eastAsia" w:ascii="仿宋_GB2312" w:hAnsi="微软雅黑" w:eastAsia="仿宋_GB2312" w:cs="宋体"/>
          <w:color w:val="3E3E3E"/>
          <w:kern w:val="0"/>
          <w:sz w:val="32"/>
          <w:szCs w:val="32"/>
        </w:rPr>
        <w:t>，再到攻坚之年</w:t>
      </w:r>
      <w:r>
        <w:rPr>
          <w:rFonts w:hint="eastAsia" w:ascii="仿宋_GB2312" w:hAnsi="微软雅黑" w:eastAsia="仿宋_GB2312" w:cs="宋体"/>
          <w:b/>
          <w:bCs/>
          <w:color w:val="3E3E3E"/>
          <w:kern w:val="0"/>
          <w:sz w:val="32"/>
          <w:szCs w:val="32"/>
        </w:rPr>
        <w:t>立柱架梁、击楫勇进</w:t>
      </w:r>
      <w:r>
        <w:rPr>
          <w:rFonts w:hint="eastAsia" w:ascii="仿宋_GB2312" w:hAnsi="微软雅黑" w:eastAsia="仿宋_GB2312" w:cs="宋体"/>
          <w:color w:val="3E3E3E"/>
          <w:kern w:val="0"/>
          <w:sz w:val="32"/>
          <w:szCs w:val="32"/>
        </w:rPr>
        <w:t>。认识统一深化，推进势如破竹。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13.这是***“</w:t>
      </w:r>
      <w:r>
        <w:rPr>
          <w:rFonts w:hint="eastAsia" w:ascii="仿宋_GB2312" w:hAnsi="微软雅黑" w:eastAsia="仿宋_GB2312" w:cs="宋体"/>
          <w:b/>
          <w:bCs/>
          <w:color w:val="3E3E3E"/>
          <w:kern w:val="0"/>
          <w:sz w:val="32"/>
          <w:szCs w:val="32"/>
        </w:rPr>
        <w:t>井喷”/“雄起”/“高歌”/“实用”/“放大”/“给力”</w:t>
      </w:r>
      <w:r>
        <w:rPr>
          <w:rFonts w:hint="eastAsia" w:ascii="仿宋_GB2312" w:hAnsi="微软雅黑" w:eastAsia="仿宋_GB2312" w:cs="宋体"/>
          <w:color w:val="3E3E3E"/>
          <w:kern w:val="0"/>
          <w:sz w:val="32"/>
          <w:szCs w:val="32"/>
        </w:rPr>
        <w:t>之年。这是***“</w:t>
      </w:r>
      <w:r>
        <w:rPr>
          <w:rFonts w:hint="eastAsia" w:ascii="仿宋_GB2312" w:hAnsi="微软雅黑" w:eastAsia="仿宋_GB2312" w:cs="宋体"/>
          <w:b/>
          <w:bCs/>
          <w:color w:val="3E3E3E"/>
          <w:kern w:val="0"/>
          <w:sz w:val="32"/>
          <w:szCs w:val="32"/>
        </w:rPr>
        <w:t>临门一脚建奇功”/“攻坚克难做表率”/“日趋向好争面子”/“深入人心赢口碑”/“扎实有为争先锋”</w:t>
      </w:r>
      <w:r>
        <w:rPr>
          <w:rFonts w:hint="eastAsia" w:ascii="仿宋_GB2312" w:hAnsi="微软雅黑" w:eastAsia="仿宋_GB2312" w:cs="宋体"/>
          <w:color w:val="3E3E3E"/>
          <w:kern w:val="0"/>
          <w:sz w:val="32"/>
          <w:szCs w:val="32"/>
        </w:rPr>
        <w:t>的一年。</w:t>
      </w:r>
      <w:r>
        <mc:AlternateContent>
          <mc:Choice Requires="wps">
            <w:drawing>
              <wp:inline distT="0" distB="0" distL="0" distR="0">
                <wp:extent cx="308610" cy="308610"/>
                <wp:effectExtent l="0" t="0" r="0" b="0"/>
                <wp:docPr id="45" name="矩形 45"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05oTVdMAAAADAQAADwAAAAAAAAABACAAAAAiAAAA&#10;ZHJzL2Rvd25yZXYueG1sUEsBAhQAFAAAAAgAh07iQO5ehs5+AgAAewQAAA4AAAAAAAAAAQAgAAAA&#10;IgEAAGRycy9lMm9Eb2MueG1sUEsFBgAAAAAGAAYAWQEAABIGA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14.思维理念</w:t>
      </w:r>
      <w:r>
        <w:rPr>
          <w:rFonts w:hint="eastAsia" w:ascii="仿宋_GB2312" w:hAnsi="微软雅黑" w:eastAsia="仿宋_GB2312" w:cs="宋体"/>
          <w:b/>
          <w:bCs/>
          <w:color w:val="3E3E3E"/>
          <w:kern w:val="0"/>
          <w:sz w:val="32"/>
          <w:szCs w:val="32"/>
        </w:rPr>
        <w:t>更加前瞻开放</w:t>
      </w:r>
      <w:r>
        <w:rPr>
          <w:rFonts w:hint="eastAsia" w:ascii="仿宋_GB2312" w:hAnsi="微软雅黑" w:eastAsia="仿宋_GB2312" w:cs="宋体"/>
          <w:color w:val="3E3E3E"/>
          <w:kern w:val="0"/>
          <w:sz w:val="32"/>
          <w:szCs w:val="32"/>
        </w:rPr>
        <w:t>；运行模式</w:t>
      </w:r>
      <w:r>
        <w:rPr>
          <w:rFonts w:hint="eastAsia" w:ascii="仿宋_GB2312" w:hAnsi="微软雅黑" w:eastAsia="仿宋_GB2312" w:cs="宋体"/>
          <w:b/>
          <w:bCs/>
          <w:color w:val="3E3E3E"/>
          <w:kern w:val="0"/>
          <w:sz w:val="32"/>
          <w:szCs w:val="32"/>
        </w:rPr>
        <w:t>更加有序有效</w:t>
      </w:r>
      <w:r>
        <w:rPr>
          <w:rFonts w:hint="eastAsia" w:ascii="仿宋_GB2312" w:hAnsi="微软雅黑" w:eastAsia="仿宋_GB2312" w:cs="宋体"/>
          <w:color w:val="3E3E3E"/>
          <w:kern w:val="0"/>
          <w:sz w:val="32"/>
          <w:szCs w:val="32"/>
        </w:rPr>
        <w:t>；制度机制</w:t>
      </w:r>
      <w:r>
        <w:rPr>
          <w:rFonts w:hint="eastAsia" w:ascii="仿宋_GB2312" w:hAnsi="微软雅黑" w:eastAsia="仿宋_GB2312" w:cs="宋体"/>
          <w:b/>
          <w:bCs/>
          <w:color w:val="3E3E3E"/>
          <w:kern w:val="0"/>
          <w:sz w:val="32"/>
          <w:szCs w:val="32"/>
        </w:rPr>
        <w:t>更加科学完善</w:t>
      </w:r>
      <w:r>
        <w:rPr>
          <w:rFonts w:hint="eastAsia" w:ascii="仿宋_GB2312" w:hAnsi="微软雅黑" w:eastAsia="仿宋_GB2312" w:cs="宋体"/>
          <w:color w:val="3E3E3E"/>
          <w:kern w:val="0"/>
          <w:sz w:val="32"/>
          <w:szCs w:val="32"/>
        </w:rPr>
        <w:t>；内容设置</w:t>
      </w:r>
      <w:r>
        <w:rPr>
          <w:rFonts w:hint="eastAsia" w:ascii="仿宋_GB2312" w:hAnsi="微软雅黑" w:eastAsia="仿宋_GB2312" w:cs="宋体"/>
          <w:b/>
          <w:bCs/>
          <w:color w:val="3E3E3E"/>
          <w:kern w:val="0"/>
          <w:sz w:val="32"/>
          <w:szCs w:val="32"/>
        </w:rPr>
        <w:t>更加贴近走心</w:t>
      </w:r>
      <w:r>
        <w:rPr>
          <w:rFonts w:hint="eastAsia" w:ascii="仿宋_GB2312" w:hAnsi="微软雅黑" w:eastAsia="仿宋_GB2312" w:cs="宋体"/>
          <w:color w:val="3E3E3E"/>
          <w:kern w:val="0"/>
          <w:sz w:val="32"/>
          <w:szCs w:val="32"/>
        </w:rPr>
        <w:t>；方法手段</w:t>
      </w:r>
      <w:r>
        <w:rPr>
          <w:rFonts w:hint="eastAsia" w:ascii="仿宋_GB2312" w:hAnsi="微软雅黑" w:eastAsia="仿宋_GB2312" w:cs="宋体"/>
          <w:b/>
          <w:bCs/>
          <w:color w:val="3E3E3E"/>
          <w:kern w:val="0"/>
          <w:sz w:val="32"/>
          <w:szCs w:val="32"/>
        </w:rPr>
        <w:t>更加实在管用</w:t>
      </w:r>
      <w:r>
        <w:rPr>
          <w:rFonts w:hint="eastAsia" w:ascii="仿宋_GB2312" w:hAnsi="微软雅黑" w:eastAsia="仿宋_GB2312" w:cs="宋体"/>
          <w:color w:val="3E3E3E"/>
          <w:kern w:val="0"/>
          <w:sz w:val="32"/>
          <w:szCs w:val="32"/>
        </w:rPr>
        <w:t>；政工队伍</w:t>
      </w:r>
      <w:r>
        <w:rPr>
          <w:rFonts w:hint="eastAsia" w:ascii="仿宋_GB2312" w:hAnsi="微软雅黑" w:eastAsia="仿宋_GB2312" w:cs="宋体"/>
          <w:b/>
          <w:bCs/>
          <w:color w:val="3E3E3E"/>
          <w:kern w:val="0"/>
          <w:sz w:val="32"/>
          <w:szCs w:val="32"/>
        </w:rPr>
        <w:t>更加纯洁过硬</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15.</w:t>
      </w:r>
      <w:r>
        <w:rPr>
          <w:rFonts w:hint="eastAsia" w:ascii="仿宋_GB2312" w:hAnsi="微软雅黑" w:eastAsia="仿宋_GB2312" w:cs="宋体"/>
          <w:b/>
          <w:bCs/>
          <w:color w:val="3E3E3E"/>
          <w:kern w:val="0"/>
          <w:sz w:val="32"/>
          <w:szCs w:val="32"/>
        </w:rPr>
        <w:t>站在节点回望过去，</w:t>
      </w:r>
      <w:r>
        <w:rPr>
          <w:rFonts w:hint="eastAsia" w:ascii="仿宋_GB2312" w:hAnsi="微软雅黑" w:eastAsia="仿宋_GB2312" w:cs="宋体"/>
          <w:color w:val="3E3E3E"/>
          <w:kern w:val="0"/>
          <w:sz w:val="32"/>
          <w:szCs w:val="32"/>
        </w:rPr>
        <w:t>从“</w:t>
      </w:r>
      <w:r>
        <w:rPr>
          <w:rFonts w:hint="eastAsia" w:ascii="仿宋_GB2312" w:hAnsi="微软雅黑" w:eastAsia="仿宋_GB2312" w:cs="宋体"/>
          <w:b/>
          <w:bCs/>
          <w:color w:val="3E3E3E"/>
          <w:kern w:val="0"/>
          <w:sz w:val="32"/>
          <w:szCs w:val="32"/>
        </w:rPr>
        <w:t>漏舟之中”</w:t>
      </w:r>
      <w:r>
        <w:rPr>
          <w:rFonts w:hint="eastAsia" w:ascii="仿宋_GB2312" w:hAnsi="微软雅黑" w:eastAsia="仿宋_GB2312" w:cs="宋体"/>
          <w:color w:val="3E3E3E"/>
          <w:kern w:val="0"/>
          <w:sz w:val="32"/>
          <w:szCs w:val="32"/>
        </w:rPr>
        <w:t>的危局中</w:t>
      </w:r>
      <w:r>
        <w:rPr>
          <w:rFonts w:hint="eastAsia" w:ascii="仿宋_GB2312" w:hAnsi="微软雅黑" w:eastAsia="仿宋_GB2312" w:cs="宋体"/>
          <w:b/>
          <w:bCs/>
          <w:color w:val="3E3E3E"/>
          <w:kern w:val="0"/>
          <w:sz w:val="32"/>
          <w:szCs w:val="32"/>
        </w:rPr>
        <w:t>站起来</w:t>
      </w:r>
      <w:r>
        <w:rPr>
          <w:rFonts w:hint="eastAsia" w:ascii="仿宋_GB2312" w:hAnsi="微软雅黑" w:eastAsia="仿宋_GB2312" w:cs="宋体"/>
          <w:color w:val="3E3E3E"/>
          <w:kern w:val="0"/>
          <w:sz w:val="32"/>
          <w:szCs w:val="32"/>
        </w:rPr>
        <w:t>，从</w:t>
      </w:r>
      <w:r>
        <w:rPr>
          <w:rFonts w:hint="eastAsia" w:ascii="仿宋_GB2312" w:hAnsi="微软雅黑" w:eastAsia="仿宋_GB2312" w:cs="宋体"/>
          <w:b/>
          <w:bCs/>
          <w:color w:val="3E3E3E"/>
          <w:kern w:val="0"/>
          <w:sz w:val="32"/>
          <w:szCs w:val="32"/>
        </w:rPr>
        <w:t>“一穷二白”</w:t>
      </w:r>
      <w:r>
        <w:rPr>
          <w:rFonts w:hint="eastAsia" w:ascii="仿宋_GB2312" w:hAnsi="微软雅黑" w:eastAsia="仿宋_GB2312" w:cs="宋体"/>
          <w:color w:val="3E3E3E"/>
          <w:kern w:val="0"/>
          <w:sz w:val="32"/>
          <w:szCs w:val="32"/>
        </w:rPr>
        <w:t>的起点</w:t>
      </w:r>
      <w:r>
        <w:rPr>
          <w:rFonts w:hint="eastAsia" w:ascii="仿宋_GB2312" w:hAnsi="微软雅黑" w:eastAsia="仿宋_GB2312" w:cs="宋体"/>
          <w:b/>
          <w:bCs/>
          <w:color w:val="3E3E3E"/>
          <w:kern w:val="0"/>
          <w:sz w:val="32"/>
          <w:szCs w:val="32"/>
        </w:rPr>
        <w:t>富起来</w:t>
      </w:r>
      <w:r>
        <w:rPr>
          <w:rFonts w:hint="eastAsia" w:ascii="仿宋_GB2312" w:hAnsi="微软雅黑" w:eastAsia="仿宋_GB2312" w:cs="宋体"/>
          <w:color w:val="3E3E3E"/>
          <w:kern w:val="0"/>
          <w:sz w:val="32"/>
          <w:szCs w:val="32"/>
        </w:rPr>
        <w:t>，从</w:t>
      </w:r>
      <w:r>
        <w:rPr>
          <w:rFonts w:hint="eastAsia" w:ascii="仿宋_GB2312" w:hAnsi="微软雅黑" w:eastAsia="仿宋_GB2312" w:cs="宋体"/>
          <w:b/>
          <w:bCs/>
          <w:color w:val="3E3E3E"/>
          <w:kern w:val="0"/>
          <w:sz w:val="32"/>
          <w:szCs w:val="32"/>
        </w:rPr>
        <w:t>“开出球籍”</w:t>
      </w:r>
      <w:r>
        <w:rPr>
          <w:rFonts w:hint="eastAsia" w:ascii="仿宋_GB2312" w:hAnsi="微软雅黑" w:eastAsia="仿宋_GB2312" w:cs="宋体"/>
          <w:color w:val="3E3E3E"/>
          <w:kern w:val="0"/>
          <w:sz w:val="32"/>
          <w:szCs w:val="32"/>
        </w:rPr>
        <w:t>的边缘</w:t>
      </w:r>
      <w:r>
        <w:rPr>
          <w:rFonts w:hint="eastAsia" w:ascii="仿宋_GB2312" w:hAnsi="微软雅黑" w:eastAsia="仿宋_GB2312" w:cs="宋体"/>
          <w:b/>
          <w:bCs/>
          <w:color w:val="3E3E3E"/>
          <w:kern w:val="0"/>
          <w:sz w:val="32"/>
          <w:szCs w:val="32"/>
        </w:rPr>
        <w:t>强起来</w:t>
      </w:r>
      <w:r>
        <w:rPr>
          <w:rFonts w:hint="eastAsia" w:ascii="仿宋_GB2312" w:hAnsi="微软雅黑" w:eastAsia="仿宋_GB2312" w:cs="宋体"/>
          <w:color w:val="3E3E3E"/>
          <w:kern w:val="0"/>
          <w:sz w:val="32"/>
          <w:szCs w:val="32"/>
        </w:rPr>
        <w:t>，正可谓“人间正道是沧桑”。</w:t>
      </w:r>
      <w:r>
        <w:rPr>
          <w:rFonts w:hint="eastAsia" w:ascii="仿宋_GB2312" w:hAnsi="微软雅黑" w:eastAsia="仿宋_GB2312" w:cs="宋体"/>
          <w:b/>
          <w:bCs/>
          <w:color w:val="3E3E3E"/>
          <w:kern w:val="0"/>
          <w:sz w:val="32"/>
          <w:szCs w:val="32"/>
        </w:rPr>
        <w:t>站在节点展望未来，</w:t>
      </w:r>
      <w:r>
        <w:rPr>
          <w:rFonts w:hint="eastAsia" w:ascii="仿宋_GB2312" w:hAnsi="微软雅黑" w:eastAsia="仿宋_GB2312" w:cs="宋体"/>
          <w:color w:val="3E3E3E"/>
          <w:kern w:val="0"/>
          <w:sz w:val="32"/>
          <w:szCs w:val="32"/>
        </w:rPr>
        <w:t>全面小康千年</w:t>
      </w:r>
      <w:r>
        <w:rPr>
          <w:rFonts w:hint="eastAsia" w:ascii="仿宋_GB2312" w:hAnsi="微软雅黑" w:eastAsia="仿宋_GB2312" w:cs="宋体"/>
          <w:b/>
          <w:bCs/>
          <w:color w:val="3E3E3E"/>
          <w:kern w:val="0"/>
          <w:sz w:val="32"/>
          <w:szCs w:val="32"/>
        </w:rPr>
        <w:t>愿景成真</w:t>
      </w:r>
      <w:r>
        <w:rPr>
          <w:rFonts w:hint="eastAsia" w:ascii="仿宋_GB2312" w:hAnsi="微软雅黑" w:eastAsia="仿宋_GB2312" w:cs="宋体"/>
          <w:color w:val="3E3E3E"/>
          <w:kern w:val="0"/>
          <w:sz w:val="32"/>
          <w:szCs w:val="32"/>
        </w:rPr>
        <w:t>，现代化百年目标</w:t>
      </w:r>
      <w:r>
        <w:rPr>
          <w:rFonts w:hint="eastAsia" w:ascii="仿宋_GB2312" w:hAnsi="微软雅黑" w:eastAsia="仿宋_GB2312" w:cs="宋体"/>
          <w:b/>
          <w:bCs/>
          <w:color w:val="3E3E3E"/>
          <w:kern w:val="0"/>
          <w:sz w:val="32"/>
          <w:szCs w:val="32"/>
        </w:rPr>
        <w:t>提前实现</w:t>
      </w:r>
      <w:r>
        <w:rPr>
          <w:rFonts w:hint="eastAsia" w:ascii="仿宋_GB2312" w:hAnsi="微软雅黑" w:eastAsia="仿宋_GB2312" w:cs="宋体"/>
          <w:color w:val="3E3E3E"/>
          <w:kern w:val="0"/>
          <w:sz w:val="32"/>
          <w:szCs w:val="32"/>
        </w:rPr>
        <w:t>，社会主义现代化强国</w:t>
      </w:r>
      <w:r>
        <w:rPr>
          <w:rFonts w:hint="eastAsia" w:ascii="仿宋_GB2312" w:hAnsi="微软雅黑" w:eastAsia="仿宋_GB2312" w:cs="宋体"/>
          <w:b/>
          <w:bCs/>
          <w:color w:val="3E3E3E"/>
          <w:kern w:val="0"/>
          <w:sz w:val="32"/>
          <w:szCs w:val="32"/>
        </w:rPr>
        <w:t>召唤在前</w:t>
      </w:r>
      <w:r>
        <w:rPr>
          <w:rFonts w:hint="eastAsia" w:ascii="仿宋_GB2312" w:hAnsi="微软雅黑" w:eastAsia="仿宋_GB2312" w:cs="宋体"/>
          <w:color w:val="3E3E3E"/>
          <w:kern w:val="0"/>
          <w:sz w:val="32"/>
          <w:szCs w:val="32"/>
        </w:rPr>
        <w:t>，更可道“长风破浪会有时”。</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词语</w:t>
      </w:r>
    </w:p>
    <w:p>
      <w:pPr>
        <w:pStyle w:val="16"/>
        <w:shd w:val="clear" w:color="auto" w:fill="FFFFFF"/>
        <w:spacing w:beforeAutospacing="0" w:afterAutospacing="0"/>
        <w:ind w:firstLine="643" w:firstLineChars="200"/>
        <w:jc w:val="center"/>
        <w:rPr>
          <w:rFonts w:ascii="仿宋_GB2312" w:hAnsi="微软雅黑" w:eastAsia="仿宋_GB2312"/>
          <w:color w:val="3E3E3E"/>
          <w:sz w:val="32"/>
          <w:szCs w:val="32"/>
        </w:rPr>
      </w:pPr>
      <w:r>
        <w:rPr>
          <w:rStyle w:val="18"/>
          <w:rFonts w:hint="eastAsia" w:ascii="仿宋_GB2312" w:hAnsi="微软雅黑" w:eastAsia="仿宋_GB2312"/>
          <w:color w:val="FF0000"/>
          <w:sz w:val="32"/>
          <w:szCs w:val="32"/>
        </w:rPr>
        <w:t>（一）四字成果</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1.“更加”类：</w:t>
      </w:r>
      <w:r>
        <w:rPr>
          <w:rStyle w:val="18"/>
          <w:rFonts w:hint="eastAsia" w:ascii="仿宋_GB2312" w:hAnsi="微软雅黑" w:eastAsia="仿宋_GB2312"/>
          <w:color w:val="3E3E3E"/>
          <w:sz w:val="32"/>
          <w:szCs w:val="32"/>
        </w:rPr>
        <w:t>更加</w:t>
      </w:r>
      <w:r>
        <w:rPr>
          <w:rFonts w:hint="eastAsia" w:ascii="仿宋_GB2312" w:hAnsi="微软雅黑" w:eastAsia="仿宋_GB2312"/>
          <w:color w:val="3E3E3E"/>
          <w:sz w:val="32"/>
          <w:szCs w:val="32"/>
        </w:rPr>
        <w:t>完善，更加凸显，更加巩固，更加彰显，更加坚定，更加强劲， 更加响亮，更加广泛，更加坚强，更加鲜明。</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2.“不断”类：</w:t>
      </w:r>
      <w:r>
        <w:rPr>
          <w:rStyle w:val="18"/>
          <w:rFonts w:hint="eastAsia" w:ascii="仿宋_GB2312" w:hAnsi="微软雅黑" w:eastAsia="仿宋_GB2312"/>
          <w:color w:val="3E3E3E"/>
          <w:sz w:val="32"/>
          <w:szCs w:val="32"/>
        </w:rPr>
        <w:t>不断</w:t>
      </w:r>
      <w:r>
        <w:rPr>
          <w:rFonts w:hint="eastAsia" w:ascii="仿宋_GB2312" w:hAnsi="微软雅黑" w:eastAsia="仿宋_GB2312"/>
          <w:color w:val="3E3E3E"/>
          <w:sz w:val="32"/>
          <w:szCs w:val="32"/>
        </w:rPr>
        <w:t>深入，不断优化，不断增强，不断改善，不断巩固，不断涌现，不断扩大，不断发展，不断提升，不断健全。</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3.“全面”类：</w:t>
      </w:r>
      <w:r>
        <w:rPr>
          <w:rStyle w:val="18"/>
          <w:rFonts w:hint="eastAsia" w:ascii="仿宋_GB2312" w:hAnsi="微软雅黑" w:eastAsia="仿宋_GB2312"/>
          <w:color w:val="3E3E3E"/>
          <w:sz w:val="32"/>
          <w:szCs w:val="32"/>
        </w:rPr>
        <w:t>全面</w:t>
      </w:r>
      <w:r>
        <w:rPr>
          <w:rFonts w:hint="eastAsia" w:ascii="仿宋_GB2312" w:hAnsi="微软雅黑" w:eastAsia="仿宋_GB2312"/>
          <w:color w:val="3E3E3E"/>
          <w:sz w:val="32"/>
          <w:szCs w:val="32"/>
        </w:rPr>
        <w:t>加强，全面提升，全面深化，全面进步，全面推进，全面展开。</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4.“持续”类：</w:t>
      </w:r>
      <w:r>
        <w:rPr>
          <w:rStyle w:val="18"/>
          <w:rFonts w:hint="eastAsia" w:ascii="仿宋_GB2312" w:hAnsi="微软雅黑" w:eastAsia="仿宋_GB2312"/>
          <w:color w:val="3E3E3E"/>
          <w:sz w:val="32"/>
          <w:szCs w:val="32"/>
        </w:rPr>
        <w:t>持续</w:t>
      </w:r>
      <w:r>
        <w:rPr>
          <w:rFonts w:hint="eastAsia" w:ascii="仿宋_GB2312" w:hAnsi="微软雅黑" w:eastAsia="仿宋_GB2312"/>
          <w:color w:val="3E3E3E"/>
          <w:sz w:val="32"/>
          <w:szCs w:val="32"/>
        </w:rPr>
        <w:t>改善，持续壮大，持续向好，持续发展，持续完善，持续繁荣。</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5.“明显”类：</w:t>
      </w:r>
      <w:r>
        <w:rPr>
          <w:rStyle w:val="18"/>
          <w:rFonts w:hint="eastAsia" w:ascii="仿宋_GB2312" w:hAnsi="微软雅黑" w:eastAsia="仿宋_GB2312"/>
          <w:color w:val="3E3E3E"/>
          <w:sz w:val="32"/>
          <w:szCs w:val="32"/>
        </w:rPr>
        <w:t>明显</w:t>
      </w:r>
      <w:r>
        <w:rPr>
          <w:rFonts w:hint="eastAsia" w:ascii="仿宋_GB2312" w:hAnsi="微软雅黑" w:eastAsia="仿宋_GB2312"/>
          <w:color w:val="3E3E3E"/>
          <w:sz w:val="32"/>
          <w:szCs w:val="32"/>
        </w:rPr>
        <w:t>提升，明显增强，明显加强，明显好转。</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6.“基本”类：</w:t>
      </w:r>
      <w:r>
        <w:rPr>
          <w:rStyle w:val="18"/>
          <w:rFonts w:hint="eastAsia" w:ascii="仿宋_GB2312" w:hAnsi="微软雅黑" w:eastAsia="仿宋_GB2312"/>
          <w:color w:val="3E3E3E"/>
          <w:sz w:val="32"/>
          <w:szCs w:val="32"/>
        </w:rPr>
        <w:t>基本</w:t>
      </w:r>
      <w:r>
        <w:rPr>
          <w:rFonts w:hint="eastAsia" w:ascii="仿宋_GB2312" w:hAnsi="微软雅黑" w:eastAsia="仿宋_GB2312"/>
          <w:color w:val="3E3E3E"/>
          <w:sz w:val="32"/>
          <w:szCs w:val="32"/>
        </w:rPr>
        <w:t>建立，基本实现，基本形成,基本完成。</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7.“稳步”类：</w:t>
      </w:r>
      <w:r>
        <w:rPr>
          <w:rStyle w:val="18"/>
          <w:rFonts w:hint="eastAsia" w:ascii="仿宋_GB2312" w:hAnsi="微软雅黑" w:eastAsia="仿宋_GB2312"/>
          <w:color w:val="3E3E3E"/>
          <w:sz w:val="32"/>
          <w:szCs w:val="32"/>
        </w:rPr>
        <w:t>稳步</w:t>
      </w:r>
      <w:r>
        <w:rPr>
          <w:rFonts w:hint="eastAsia" w:ascii="仿宋_GB2312" w:hAnsi="微软雅黑" w:eastAsia="仿宋_GB2312"/>
          <w:color w:val="3E3E3E"/>
          <w:sz w:val="32"/>
          <w:szCs w:val="32"/>
        </w:rPr>
        <w:t>提升，稳中有进，稳步提高。</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8.“得到”类：</w:t>
      </w:r>
      <w:r>
        <w:rPr>
          <w:rStyle w:val="18"/>
          <w:rFonts w:hint="eastAsia" w:ascii="仿宋_GB2312" w:hAnsi="微软雅黑" w:eastAsia="仿宋_GB2312"/>
          <w:color w:val="3E3E3E"/>
          <w:sz w:val="32"/>
          <w:szCs w:val="32"/>
        </w:rPr>
        <w:t>得到</w:t>
      </w:r>
      <w:r>
        <w:rPr>
          <w:rFonts w:hint="eastAsia" w:ascii="仿宋_GB2312" w:hAnsi="微软雅黑" w:eastAsia="仿宋_GB2312"/>
          <w:color w:val="3E3E3E"/>
          <w:sz w:val="32"/>
          <w:szCs w:val="32"/>
        </w:rPr>
        <w:t>增强，得到提高，得到改善。</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9.其他类：</w:t>
      </w:r>
      <w:r>
        <w:rPr>
          <w:rFonts w:hint="eastAsia" w:ascii="仿宋_GB2312" w:hAnsi="微软雅黑" w:eastAsia="仿宋_GB2312"/>
          <w:color w:val="3E3E3E"/>
          <w:sz w:val="32"/>
          <w:szCs w:val="32"/>
        </w:rPr>
        <w:t>更趋完备，更趋协调，逐步完善，逐步扭转，日益规范，日益健全，初步形成，初步构建，加速形成，加快完备，成效显著，成效明显，成果丰硕，深入推进，深入人心，大幅提升，大力实施，相继问世，相继出台，相互促进，相得益彰，多点开花，亮点纷呈，点上出彩，线上结果，面上开花，扎实推进，显著增强，取得突破，初具规模，扎实推进，纵深推进，进展顺利，深刻转型，健全完善，空前释放，极大提振，步伐加快，均衡普惠，殷实安康，卓有成效，硕果累累，切实加强，富有成效，普遍提高，活力增强，丰富多彩，频繁活跃，健康发展，形成品牌，优化提升，有序推进，蔚然成形，同频共振，合拍共鸣，同步实施，力度空前，举世瞩目，作用明显，空前高涨，竞相迸发,名列前茅，蓬勃发展，创新推进，有效实施，广泛弘扬，普遍增加，胜利完成，顺利实施，焕然一新，为之一振，巩固发展，落地实施，齐头并进，压茬拓展，次第展开，扎下深根，撑出枝丫，蔚然成林，次第展开，激荡人心。</w:t>
      </w:r>
    </w:p>
    <w:p>
      <w:pPr>
        <w:pStyle w:val="16"/>
        <w:shd w:val="clear" w:color="auto" w:fill="FFFFFF"/>
        <w:spacing w:beforeAutospacing="0" w:afterAutospacing="0"/>
        <w:ind w:firstLine="643" w:firstLineChars="200"/>
        <w:jc w:val="center"/>
        <w:rPr>
          <w:rFonts w:ascii="仿宋_GB2312" w:hAnsi="微软雅黑" w:eastAsia="仿宋_GB2312"/>
          <w:color w:val="3E3E3E"/>
          <w:sz w:val="32"/>
          <w:szCs w:val="32"/>
        </w:rPr>
      </w:pPr>
      <w:r>
        <w:rPr>
          <w:rStyle w:val="18"/>
          <w:rFonts w:hint="eastAsia" w:ascii="仿宋_GB2312" w:hAnsi="微软雅黑" w:eastAsia="仿宋_GB2312"/>
          <w:color w:val="FF0000"/>
          <w:sz w:val="32"/>
          <w:szCs w:val="32"/>
        </w:rPr>
        <w:t>（二）五字成果</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1.“新”字类：</w:t>
      </w:r>
      <w:r>
        <w:rPr>
          <w:rFonts w:hint="eastAsia" w:ascii="仿宋_GB2312" w:hAnsi="微软雅黑" w:eastAsia="仿宋_GB2312"/>
          <w:color w:val="3E3E3E"/>
          <w:sz w:val="32"/>
          <w:szCs w:val="32"/>
        </w:rPr>
        <w:t>实现</w:t>
      </w:r>
      <w:r>
        <w:rPr>
          <w:rStyle w:val="18"/>
          <w:rFonts w:hint="eastAsia" w:ascii="仿宋_GB2312" w:hAnsi="微软雅黑" w:eastAsia="仿宋_GB2312"/>
          <w:color w:val="3E3E3E"/>
          <w:sz w:val="32"/>
          <w:szCs w:val="32"/>
        </w:rPr>
        <w:t>新</w:t>
      </w:r>
      <w:r>
        <w:rPr>
          <w:rFonts w:hint="eastAsia" w:ascii="仿宋_GB2312" w:hAnsi="微软雅黑" w:eastAsia="仿宋_GB2312"/>
          <w:color w:val="3E3E3E"/>
          <w:sz w:val="32"/>
          <w:szCs w:val="32"/>
        </w:rPr>
        <w:t>提升，实现新提高，实现新跨越，实现新突破，迎来新突破，呈现新气象，形成新骨架，汇聚新动能，取得新改善，取得新成效，取得新进展，取得新胜利，得到新加强，得到新改善，展示新风貌，开创新局面，迈上新台阶，迈出新步伐，收获新成效，达到新高度，创造新辉煌，谱写新篇章。</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2.“在”字类：</w:t>
      </w:r>
      <w:r>
        <w:rPr>
          <w:rFonts w:hint="eastAsia" w:ascii="仿宋_GB2312" w:hAnsi="微软雅黑" w:eastAsia="仿宋_GB2312"/>
          <w:color w:val="3E3E3E"/>
          <w:sz w:val="32"/>
          <w:szCs w:val="32"/>
        </w:rPr>
        <w:t>思想</w:t>
      </w:r>
      <w:r>
        <w:rPr>
          <w:rStyle w:val="18"/>
          <w:rFonts w:hint="eastAsia" w:ascii="仿宋_GB2312" w:hAnsi="微软雅黑" w:eastAsia="仿宋_GB2312"/>
          <w:color w:val="3E3E3E"/>
          <w:sz w:val="32"/>
          <w:szCs w:val="32"/>
        </w:rPr>
        <w:t>在</w:t>
      </w:r>
      <w:r>
        <w:rPr>
          <w:rFonts w:hint="eastAsia" w:ascii="仿宋_GB2312" w:hAnsi="微软雅黑" w:eastAsia="仿宋_GB2312"/>
          <w:color w:val="3E3E3E"/>
          <w:sz w:val="32"/>
          <w:szCs w:val="32"/>
        </w:rPr>
        <w:t>夯实，作风在转变，顽疾在整治，生态在净化，制度在完善。</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3.“比较”类：</w:t>
      </w:r>
      <w:r>
        <w:rPr>
          <w:rFonts w:hint="eastAsia" w:ascii="仿宋_GB2312" w:hAnsi="微软雅黑" w:eastAsia="仿宋_GB2312"/>
          <w:color w:val="3E3E3E"/>
          <w:sz w:val="32"/>
          <w:szCs w:val="32"/>
        </w:rPr>
        <w:t>行动</w:t>
      </w:r>
      <w:r>
        <w:rPr>
          <w:rStyle w:val="18"/>
          <w:rFonts w:hint="eastAsia" w:ascii="仿宋_GB2312" w:hAnsi="微软雅黑" w:eastAsia="仿宋_GB2312"/>
          <w:color w:val="3E3E3E"/>
          <w:sz w:val="32"/>
          <w:szCs w:val="32"/>
        </w:rPr>
        <w:t>比较</w:t>
      </w:r>
      <w:r>
        <w:rPr>
          <w:rFonts w:hint="eastAsia" w:ascii="仿宋_GB2312" w:hAnsi="微软雅黑" w:eastAsia="仿宋_GB2312"/>
          <w:color w:val="3E3E3E"/>
          <w:sz w:val="32"/>
          <w:szCs w:val="32"/>
        </w:rPr>
        <w:t>快，指向比较准，落点比较实，反响比较好。</w:t>
      </w:r>
    </w:p>
    <w:p>
      <w:pPr>
        <w:pStyle w:val="16"/>
        <w:shd w:val="clear" w:color="auto" w:fill="FFFFFF"/>
        <w:spacing w:beforeAutospacing="0" w:afterAutospacing="0"/>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4.其他类：</w:t>
      </w:r>
      <w:r>
        <w:rPr>
          <w:rFonts w:hint="eastAsia" w:ascii="仿宋_GB2312" w:hAnsi="微软雅黑" w:eastAsia="仿宋_GB2312"/>
          <w:color w:val="3E3E3E"/>
          <w:sz w:val="32"/>
          <w:szCs w:val="32"/>
        </w:rPr>
        <w:t>超越平台期，融报道井喷，新创意爆棚</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18" w:name="_Toc500277888"/>
      <w:bookmarkStart w:id="19" w:name="_Toc500279607"/>
      <w:bookmarkStart w:id="20" w:name="_Toc16715"/>
      <w:r>
        <w:rPr>
          <w:rFonts w:hint="eastAsia" w:ascii="黑体" w:hAnsi="黑体" w:eastAsia="黑体" w:cs="宋体"/>
          <w:color w:val="000000"/>
          <w:kern w:val="0"/>
          <w:sz w:val="32"/>
          <w:szCs w:val="32"/>
        </w:rPr>
        <w:t>关于加强领导相关干货</w:t>
      </w:r>
      <w:bookmarkEnd w:id="18"/>
      <w:bookmarkEnd w:id="19"/>
      <w:bookmarkEnd w:id="20"/>
    </w:p>
    <w:p>
      <w:pPr>
        <w:widowControl/>
        <w:shd w:val="clear" w:color="auto" w:fill="FFFFFF"/>
        <w:spacing w:line="560" w:lineRule="exact"/>
        <w:ind w:firstLine="643" w:firstLineChars="200"/>
        <w:jc w:val="center"/>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shd w:val="clear" w:color="auto" w:fill="A5C8FF"/>
        </w:rPr>
        <w:t>（一）四字词组</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胸怀天下，立己达人，把握方向，谋划全局，研究战略，制定政策，科学决策，保障落实，亲自推动，跟踪进度，敲钟问响，扶危定倾，力挽狂澜，亲自挂帅，亲自出征，亲自督战，高屋建瓴，高举旗帜，高瞻远瞩，立论定向，统揽全局，协调各方，领袖风范，政治智慧，理论勇气，卓越才能，人格魅力，定好盘子，理清路子，开对方子，举旗定向，定向统领，凝魂聚力，摆兵布阵，谋篇共建，谋篇布局，巨细靡遗，前瞻谋划，科学谋划，冲锋冲刺，决战决胜,站在高处，望着远处，抢在前边，科学部署，一张蓝图，蓝图绘就，路标竖起</w:t>
      </w:r>
    </w:p>
    <w:p>
      <w:pPr>
        <w:widowControl/>
        <w:shd w:val="clear" w:color="auto" w:fill="FFFFFF"/>
        <w:spacing w:line="560" w:lineRule="exact"/>
        <w:ind w:firstLine="643" w:firstLineChars="200"/>
        <w:jc w:val="center"/>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shd w:val="clear" w:color="auto" w:fill="A5C8FF"/>
        </w:rPr>
        <w:t>（二）三字词组</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举旗帜，指方向，明方略，绘蓝图，谋大局，定政策，管方向，把方向，作决策，保落实，带队伍，促改革，忧之切，思之深，谋之远，善谋大，善谋远，善谋深，动脑筋，谋思路，出点子，拿建议，想办法，想对策，花力气，找短板，瞄靶心，狠发力，有规划，有蓝图，有基础，有举措</w:t>
      </w:r>
    </w:p>
    <w:p>
      <w:pPr>
        <w:widowControl/>
        <w:shd w:val="clear" w:color="auto" w:fill="FFFFFF"/>
        <w:spacing w:line="560" w:lineRule="exact"/>
        <w:ind w:firstLine="643" w:firstLineChars="200"/>
        <w:jc w:val="center"/>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shd w:val="clear" w:color="auto" w:fill="A5C8FF"/>
        </w:rPr>
        <w:t>（三）相关干货</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w:t>
      </w:r>
      <w:r>
        <w:rPr>
          <w:rFonts w:hint="eastAsia" w:ascii="仿宋_GB2312" w:hAnsi="微软雅黑" w:eastAsia="仿宋_GB2312" w:cs="宋体"/>
          <w:b/>
          <w:bCs/>
          <w:color w:val="3E3E3E"/>
          <w:kern w:val="0"/>
          <w:sz w:val="32"/>
          <w:szCs w:val="32"/>
        </w:rPr>
        <w:t>万山磅礴必有主峰，龙衮九章但挚一领。</w:t>
      </w:r>
      <w:r>
        <w:rPr>
          <w:rFonts w:hint="eastAsia" w:ascii="仿宋_GB2312" w:hAnsi="微软雅黑" w:eastAsia="仿宋_GB2312" w:cs="宋体"/>
          <w:color w:val="3E3E3E"/>
          <w:kern w:val="0"/>
          <w:sz w:val="32"/>
          <w:szCs w:val="32"/>
        </w:rPr>
        <w:t>这五年，我们</w:t>
      </w:r>
      <w:r>
        <w:rPr>
          <w:rFonts w:hint="eastAsia" w:ascii="仿宋_GB2312" w:hAnsi="微软雅黑" w:eastAsia="仿宋_GB2312" w:cs="宋体"/>
          <w:b/>
          <w:bCs/>
          <w:color w:val="3E3E3E"/>
          <w:kern w:val="0"/>
          <w:sz w:val="32"/>
          <w:szCs w:val="32"/>
        </w:rPr>
        <w:t>夯实</w:t>
      </w:r>
      <w:r>
        <w:rPr>
          <w:rFonts w:hint="eastAsia" w:ascii="仿宋_GB2312" w:hAnsi="微软雅黑" w:eastAsia="仿宋_GB2312" w:cs="宋体"/>
          <w:color w:val="3E3E3E"/>
          <w:kern w:val="0"/>
          <w:sz w:val="32"/>
          <w:szCs w:val="32"/>
        </w:rPr>
        <w:t>同心筑梦的</w:t>
      </w:r>
      <w:r>
        <w:rPr>
          <w:rFonts w:hint="eastAsia" w:ascii="仿宋_GB2312" w:hAnsi="微软雅黑" w:eastAsia="仿宋_GB2312" w:cs="宋体"/>
          <w:b/>
          <w:bCs/>
          <w:color w:val="3E3E3E"/>
          <w:kern w:val="0"/>
          <w:sz w:val="32"/>
          <w:szCs w:val="32"/>
        </w:rPr>
        <w:t>思想之基</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锤炼</w:t>
      </w:r>
      <w:r>
        <w:rPr>
          <w:rFonts w:hint="eastAsia" w:ascii="仿宋_GB2312" w:hAnsi="微软雅黑" w:eastAsia="仿宋_GB2312" w:cs="宋体"/>
          <w:color w:val="3E3E3E"/>
          <w:kern w:val="0"/>
          <w:sz w:val="32"/>
          <w:szCs w:val="32"/>
        </w:rPr>
        <w:t>从严从实的</w:t>
      </w:r>
      <w:r>
        <w:rPr>
          <w:rFonts w:hint="eastAsia" w:ascii="仿宋_GB2312" w:hAnsi="微软雅黑" w:eastAsia="仿宋_GB2312" w:cs="宋体"/>
          <w:b/>
          <w:bCs/>
          <w:color w:val="3E3E3E"/>
          <w:kern w:val="0"/>
          <w:sz w:val="32"/>
          <w:szCs w:val="32"/>
        </w:rPr>
        <w:t>优良作风</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锻造</w:t>
      </w:r>
      <w:r>
        <w:rPr>
          <w:rFonts w:hint="eastAsia" w:ascii="仿宋_GB2312" w:hAnsi="微软雅黑" w:eastAsia="仿宋_GB2312" w:cs="宋体"/>
          <w:color w:val="3E3E3E"/>
          <w:kern w:val="0"/>
          <w:sz w:val="32"/>
          <w:szCs w:val="32"/>
        </w:rPr>
        <w:t>更加坚强的</w:t>
      </w:r>
      <w:r>
        <w:rPr>
          <w:rFonts w:hint="eastAsia" w:ascii="仿宋_GB2312" w:hAnsi="微软雅黑" w:eastAsia="仿宋_GB2312" w:cs="宋体"/>
          <w:b/>
          <w:bCs/>
          <w:color w:val="3E3E3E"/>
          <w:kern w:val="0"/>
          <w:sz w:val="32"/>
          <w:szCs w:val="32"/>
        </w:rPr>
        <w:t>领导核心</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汇聚</w:t>
      </w:r>
      <w:r>
        <w:rPr>
          <w:rFonts w:hint="eastAsia" w:ascii="仿宋_GB2312" w:hAnsi="微软雅黑" w:eastAsia="仿宋_GB2312" w:cs="宋体"/>
          <w:color w:val="3E3E3E"/>
          <w:kern w:val="0"/>
          <w:sz w:val="32"/>
          <w:szCs w:val="32"/>
        </w:rPr>
        <w:t>万众一心的</w:t>
      </w:r>
      <w:r>
        <w:rPr>
          <w:rFonts w:hint="eastAsia" w:ascii="仿宋_GB2312" w:hAnsi="微软雅黑" w:eastAsia="仿宋_GB2312" w:cs="宋体"/>
          <w:b/>
          <w:bCs/>
          <w:color w:val="3E3E3E"/>
          <w:kern w:val="0"/>
          <w:sz w:val="32"/>
          <w:szCs w:val="32"/>
        </w:rPr>
        <w:t>复兴伟力</w:t>
      </w:r>
      <w:r>
        <w:rPr>
          <w:rFonts w:hint="eastAsia" w:ascii="仿宋_GB2312" w:hAnsi="微软雅黑" w:eastAsia="仿宋_GB2312" w:cs="宋体"/>
          <w:color w:val="3E3E3E"/>
          <w:kern w:val="0"/>
          <w:sz w:val="32"/>
          <w:szCs w:val="32"/>
        </w:rPr>
        <w:t>，党对各方面工作的领导得到全面加强。</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2.</w:t>
      </w:r>
      <w:r>
        <w:rPr>
          <w:rFonts w:hint="eastAsia" w:ascii="仿宋_GB2312" w:hAnsi="微软雅黑" w:eastAsia="仿宋_GB2312" w:cs="宋体"/>
          <w:b/>
          <w:bCs/>
          <w:color w:val="3E3E3E"/>
          <w:kern w:val="0"/>
          <w:sz w:val="32"/>
          <w:szCs w:val="32"/>
        </w:rPr>
        <w:t>亲自部署、亲自把关</w:t>
      </w:r>
      <w:r>
        <w:rPr>
          <w:rFonts w:hint="eastAsia" w:ascii="仿宋_GB2312" w:hAnsi="微软雅黑" w:eastAsia="仿宋_GB2312" w:cs="宋体"/>
          <w:color w:val="3E3E3E"/>
          <w:kern w:val="0"/>
          <w:sz w:val="32"/>
          <w:szCs w:val="32"/>
        </w:rPr>
        <w:t>，就要身处“庙堂”</w:t>
      </w:r>
      <w:r>
        <w:rPr>
          <w:rFonts w:hint="eastAsia" w:ascii="仿宋_GB2312" w:hAnsi="微软雅黑" w:eastAsia="仿宋_GB2312" w:cs="宋体"/>
          <w:b/>
          <w:bCs/>
          <w:color w:val="3E3E3E"/>
          <w:kern w:val="0"/>
          <w:sz w:val="32"/>
          <w:szCs w:val="32"/>
        </w:rPr>
        <w:t>逐字逐句推敲“花脸稿”</w:t>
      </w:r>
      <w:r>
        <w:rPr>
          <w:rFonts w:hint="eastAsia" w:ascii="仿宋_GB2312" w:hAnsi="微软雅黑" w:eastAsia="仿宋_GB2312" w:cs="宋体"/>
          <w:color w:val="3E3E3E"/>
          <w:kern w:val="0"/>
          <w:sz w:val="32"/>
          <w:szCs w:val="32"/>
        </w:rPr>
        <w:t>，听从不同观点</w:t>
      </w:r>
      <w:r>
        <w:rPr>
          <w:rFonts w:hint="eastAsia" w:ascii="仿宋_GB2312" w:hAnsi="微软雅黑" w:eastAsia="仿宋_GB2312" w:cs="宋体"/>
          <w:b/>
          <w:bCs/>
          <w:color w:val="3E3E3E"/>
          <w:kern w:val="0"/>
          <w:sz w:val="32"/>
          <w:szCs w:val="32"/>
        </w:rPr>
        <w:t>交锋</w:t>
      </w:r>
      <w:r>
        <w:rPr>
          <w:rFonts w:hint="eastAsia" w:ascii="仿宋_GB2312" w:hAnsi="微软雅黑" w:eastAsia="仿宋_GB2312" w:cs="宋体"/>
          <w:color w:val="3E3E3E"/>
          <w:kern w:val="0"/>
          <w:sz w:val="32"/>
          <w:szCs w:val="32"/>
        </w:rPr>
        <w:t>，对群众期盼</w:t>
      </w:r>
      <w:r>
        <w:rPr>
          <w:rFonts w:hint="eastAsia" w:ascii="仿宋_GB2312" w:hAnsi="微软雅黑" w:eastAsia="仿宋_GB2312" w:cs="宋体"/>
          <w:b/>
          <w:bCs/>
          <w:color w:val="3E3E3E"/>
          <w:kern w:val="0"/>
          <w:sz w:val="32"/>
          <w:szCs w:val="32"/>
        </w:rPr>
        <w:t>了然于胸</w:t>
      </w:r>
      <w:r>
        <w:rPr>
          <w:rFonts w:hint="eastAsia" w:ascii="仿宋_GB2312" w:hAnsi="微软雅黑" w:eastAsia="仿宋_GB2312" w:cs="宋体"/>
          <w:color w:val="3E3E3E"/>
          <w:kern w:val="0"/>
          <w:sz w:val="32"/>
          <w:szCs w:val="32"/>
        </w:rPr>
        <w:t>，不完善决不会上；</w:t>
      </w:r>
      <w:r>
        <w:rPr>
          <w:rFonts w:hint="eastAsia" w:ascii="仿宋_GB2312" w:hAnsi="微软雅黑" w:eastAsia="仿宋_GB2312" w:cs="宋体"/>
          <w:b/>
          <w:bCs/>
          <w:color w:val="3E3E3E"/>
          <w:kern w:val="0"/>
          <w:sz w:val="32"/>
          <w:szCs w:val="32"/>
        </w:rPr>
        <w:t>亲自协调、亲自督察</w:t>
      </w:r>
      <w:r>
        <w:rPr>
          <w:rFonts w:hint="eastAsia" w:ascii="仿宋_GB2312" w:hAnsi="微软雅黑" w:eastAsia="仿宋_GB2312" w:cs="宋体"/>
          <w:color w:val="3E3E3E"/>
          <w:kern w:val="0"/>
          <w:sz w:val="32"/>
          <w:szCs w:val="32"/>
        </w:rPr>
        <w:t>，就要深入“江湖”</w:t>
      </w:r>
      <w:r>
        <w:rPr>
          <w:rFonts w:hint="eastAsia" w:ascii="仿宋_GB2312" w:hAnsi="微软雅黑" w:eastAsia="仿宋_GB2312" w:cs="宋体"/>
          <w:b/>
          <w:bCs/>
          <w:color w:val="3E3E3E"/>
          <w:kern w:val="0"/>
          <w:sz w:val="32"/>
          <w:szCs w:val="32"/>
        </w:rPr>
        <w:t>手端一本台账</w:t>
      </w:r>
      <w:r>
        <w:rPr>
          <w:rFonts w:hint="eastAsia" w:ascii="仿宋_GB2312" w:hAnsi="微软雅黑" w:eastAsia="仿宋_GB2312" w:cs="宋体"/>
          <w:color w:val="3E3E3E"/>
          <w:kern w:val="0"/>
          <w:sz w:val="32"/>
          <w:szCs w:val="32"/>
        </w:rPr>
        <w:t>，在基层实践中</w:t>
      </w:r>
      <w:r>
        <w:rPr>
          <w:rFonts w:hint="eastAsia" w:ascii="仿宋_GB2312" w:hAnsi="微软雅黑" w:eastAsia="仿宋_GB2312" w:cs="宋体"/>
          <w:b/>
          <w:bCs/>
          <w:color w:val="3E3E3E"/>
          <w:kern w:val="0"/>
          <w:sz w:val="32"/>
          <w:szCs w:val="32"/>
        </w:rPr>
        <w:t>反复改进、不断优化</w:t>
      </w:r>
      <w:r>
        <w:rPr>
          <w:rFonts w:hint="eastAsia" w:ascii="仿宋_GB2312" w:hAnsi="微软雅黑" w:eastAsia="仿宋_GB2312" w:cs="宋体"/>
          <w:color w:val="3E3E3E"/>
          <w:kern w:val="0"/>
          <w:sz w:val="32"/>
          <w:szCs w:val="32"/>
        </w:rPr>
        <w:t>，遇到异常情况随时紧急处置。</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3</w:t>
      </w:r>
      <w:r>
        <w:rPr>
          <w:rFonts w:hint="eastAsia" w:ascii="仿宋_GB2312" w:hAnsi="微软雅黑" w:eastAsia="仿宋_GB2312" w:cs="宋体"/>
          <w:color w:val="0052FF"/>
          <w:kern w:val="0"/>
          <w:sz w:val="32"/>
          <w:szCs w:val="32"/>
        </w:rPr>
        <w:t>.</w:t>
      </w:r>
      <w:r>
        <w:rPr>
          <w:rFonts w:hint="eastAsia" w:ascii="仿宋_GB2312" w:hAnsi="微软雅黑" w:eastAsia="仿宋_GB2312" w:cs="宋体"/>
          <w:b/>
          <w:bCs/>
          <w:color w:val="3E3E3E"/>
          <w:kern w:val="0"/>
          <w:sz w:val="32"/>
          <w:szCs w:val="32"/>
        </w:rPr>
        <w:t>头雁勤，群雁能“春风一夜到衡阳”；头雁惰，结果只会“万里寒云雁阵退”</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4.</w:t>
      </w:r>
      <w:r>
        <w:rPr>
          <w:rFonts w:hint="eastAsia" w:ascii="仿宋_GB2312" w:hAnsi="微软雅黑" w:eastAsia="仿宋_GB2312" w:cs="宋体"/>
          <w:b/>
          <w:bCs/>
          <w:color w:val="3E3E3E"/>
          <w:kern w:val="0"/>
          <w:sz w:val="32"/>
          <w:szCs w:val="32"/>
        </w:rPr>
        <w:t>啃最硬的骨头，接最烫的山芋，</w:t>
      </w:r>
      <w:r>
        <w:rPr>
          <w:rFonts w:hint="eastAsia" w:ascii="仿宋_GB2312" w:hAnsi="微软雅黑" w:eastAsia="仿宋_GB2312" w:cs="宋体"/>
          <w:color w:val="3E3E3E"/>
          <w:kern w:val="0"/>
          <w:sz w:val="32"/>
          <w:szCs w:val="32"/>
        </w:rPr>
        <w:t>善于</w:t>
      </w:r>
      <w:r>
        <w:rPr>
          <w:rFonts w:hint="eastAsia" w:ascii="仿宋_GB2312" w:hAnsi="微软雅黑" w:eastAsia="仿宋_GB2312" w:cs="宋体"/>
          <w:b/>
          <w:bCs/>
          <w:color w:val="3E3E3E"/>
          <w:kern w:val="0"/>
          <w:sz w:val="32"/>
          <w:szCs w:val="32"/>
        </w:rPr>
        <w:t>抓住</w:t>
      </w:r>
      <w:r>
        <w:rPr>
          <w:rFonts w:hint="eastAsia" w:ascii="仿宋_GB2312" w:hAnsi="微软雅黑" w:eastAsia="仿宋_GB2312" w:cs="宋体"/>
          <w:color w:val="3E3E3E"/>
          <w:kern w:val="0"/>
          <w:sz w:val="32"/>
          <w:szCs w:val="32"/>
        </w:rPr>
        <w:t>矛盾问题的</w:t>
      </w:r>
      <w:r>
        <w:rPr>
          <w:rFonts w:hint="eastAsia" w:ascii="仿宋_GB2312" w:hAnsi="微软雅黑" w:eastAsia="仿宋_GB2312" w:cs="宋体"/>
          <w:b/>
          <w:bCs/>
          <w:color w:val="3E3E3E"/>
          <w:kern w:val="0"/>
          <w:sz w:val="32"/>
          <w:szCs w:val="32"/>
        </w:rPr>
        <w:t>“牛鼻子”</w:t>
      </w:r>
      <w:r>
        <w:rPr>
          <w:rFonts w:hint="eastAsia" w:ascii="仿宋_GB2312" w:hAnsi="微软雅黑" w:eastAsia="仿宋_GB2312" w:cs="宋体"/>
          <w:color w:val="3E3E3E"/>
          <w:kern w:val="0"/>
          <w:sz w:val="32"/>
          <w:szCs w:val="32"/>
        </w:rPr>
        <w:t>，勇于</w:t>
      </w:r>
      <w:r>
        <w:rPr>
          <w:rFonts w:hint="eastAsia" w:ascii="仿宋_GB2312" w:hAnsi="微软雅黑" w:eastAsia="仿宋_GB2312" w:cs="宋体"/>
          <w:b/>
          <w:bCs/>
          <w:color w:val="3E3E3E"/>
          <w:kern w:val="0"/>
          <w:sz w:val="32"/>
          <w:szCs w:val="32"/>
        </w:rPr>
        <w:t>化解</w:t>
      </w:r>
      <w:r>
        <w:rPr>
          <w:rFonts w:hint="eastAsia" w:ascii="仿宋_GB2312" w:hAnsi="微软雅黑" w:eastAsia="仿宋_GB2312" w:cs="宋体"/>
          <w:color w:val="3E3E3E"/>
          <w:kern w:val="0"/>
          <w:sz w:val="32"/>
          <w:szCs w:val="32"/>
        </w:rPr>
        <w:t>利益纠纷的</w:t>
      </w:r>
      <w:r>
        <w:rPr>
          <w:rFonts w:hint="eastAsia" w:ascii="仿宋_GB2312" w:hAnsi="微软雅黑" w:eastAsia="仿宋_GB2312" w:cs="宋体"/>
          <w:b/>
          <w:bCs/>
          <w:color w:val="3E3E3E"/>
          <w:kern w:val="0"/>
          <w:sz w:val="32"/>
          <w:szCs w:val="32"/>
        </w:rPr>
        <w:t>“卡脖子”</w:t>
      </w:r>
      <w:r>
        <w:rPr>
          <w:rFonts w:hint="eastAsia" w:ascii="仿宋_GB2312" w:hAnsi="微软雅黑" w:eastAsia="仿宋_GB2312" w:cs="宋体"/>
          <w:color w:val="3E3E3E"/>
          <w:kern w:val="0"/>
          <w:sz w:val="32"/>
          <w:szCs w:val="32"/>
        </w:rPr>
        <w:t>，敢于</w:t>
      </w:r>
      <w:r>
        <w:rPr>
          <w:rFonts w:hint="eastAsia" w:ascii="仿宋_GB2312" w:hAnsi="微软雅黑" w:eastAsia="仿宋_GB2312" w:cs="宋体"/>
          <w:b/>
          <w:bCs/>
          <w:color w:val="3E3E3E"/>
          <w:kern w:val="0"/>
          <w:sz w:val="32"/>
          <w:szCs w:val="32"/>
        </w:rPr>
        <w:t>突破</w:t>
      </w:r>
      <w:r>
        <w:rPr>
          <w:rFonts w:hint="eastAsia" w:ascii="仿宋_GB2312" w:hAnsi="微软雅黑" w:eastAsia="仿宋_GB2312" w:cs="宋体"/>
          <w:color w:val="3E3E3E"/>
          <w:kern w:val="0"/>
          <w:sz w:val="32"/>
          <w:szCs w:val="32"/>
        </w:rPr>
        <w:t>推诿扯皮的</w:t>
      </w:r>
      <w:r>
        <w:rPr>
          <w:rFonts w:hint="eastAsia" w:ascii="仿宋_GB2312" w:hAnsi="微软雅黑" w:eastAsia="仿宋_GB2312" w:cs="宋体"/>
          <w:b/>
          <w:bCs/>
          <w:color w:val="3E3E3E"/>
          <w:kern w:val="0"/>
          <w:sz w:val="32"/>
          <w:szCs w:val="32"/>
        </w:rPr>
        <w:t>“肠梗阻”，扑下身子，动真碰硬</w:t>
      </w:r>
      <w:r>
        <w:rPr>
          <w:rFonts w:hint="eastAsia" w:ascii="仿宋_GB2312" w:hAnsi="微软雅黑" w:eastAsia="仿宋_GB2312" w:cs="宋体"/>
          <w:color w:val="3E3E3E"/>
          <w:kern w:val="0"/>
          <w:sz w:val="32"/>
          <w:szCs w:val="32"/>
        </w:rPr>
        <w:t>，主政一方的领头雁定能团结带领“关键少数”</w:t>
      </w:r>
      <w:r>
        <w:rPr>
          <w:rFonts w:hint="eastAsia" w:ascii="仿宋_GB2312" w:hAnsi="微软雅黑" w:eastAsia="仿宋_GB2312" w:cs="宋体"/>
          <w:b/>
          <w:bCs/>
          <w:color w:val="3E3E3E"/>
          <w:kern w:val="0"/>
          <w:sz w:val="32"/>
          <w:szCs w:val="32"/>
        </w:rPr>
        <w:t>施展好</w:t>
      </w:r>
      <w:r>
        <w:rPr>
          <w:rFonts w:hint="eastAsia" w:ascii="仿宋_GB2312" w:hAnsi="微软雅黑" w:eastAsia="仿宋_GB2312" w:cs="宋体"/>
          <w:color w:val="3E3E3E"/>
          <w:kern w:val="0"/>
          <w:sz w:val="32"/>
          <w:szCs w:val="32"/>
        </w:rPr>
        <w:t>全面深化改革的</w:t>
      </w:r>
      <w:r>
        <w:rPr>
          <w:rFonts w:hint="eastAsia" w:ascii="仿宋_GB2312" w:hAnsi="微软雅黑" w:eastAsia="仿宋_GB2312" w:cs="宋体"/>
          <w:b/>
          <w:bCs/>
          <w:color w:val="3E3E3E"/>
          <w:kern w:val="0"/>
          <w:sz w:val="32"/>
          <w:szCs w:val="32"/>
        </w:rPr>
        <w:t>“关键一招”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5.</w:t>
      </w:r>
      <w:r>
        <w:rPr>
          <w:rFonts w:hint="eastAsia" w:ascii="仿宋_GB2312" w:hAnsi="微软雅黑" w:eastAsia="仿宋_GB2312" w:cs="宋体"/>
          <w:color w:val="3E3E3E"/>
          <w:kern w:val="0"/>
          <w:sz w:val="32"/>
          <w:szCs w:val="32"/>
        </w:rPr>
        <w:t>各级主要负责人需要有</w:t>
      </w:r>
      <w:r>
        <w:rPr>
          <w:rFonts w:hint="eastAsia" w:ascii="仿宋_GB2312" w:hAnsi="微软雅黑" w:eastAsia="仿宋_GB2312" w:cs="宋体"/>
          <w:b/>
          <w:bCs/>
          <w:color w:val="3E3E3E"/>
          <w:kern w:val="0"/>
          <w:sz w:val="32"/>
          <w:szCs w:val="32"/>
        </w:rPr>
        <w:t>主体意识、主角意识、主场意识，负起责任用心干，开动脑筋创新干，撸起袖子加油干</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1" name="矩形 1" descr="https://mmbiz.qpic.cn/mmbiz_jpg/vuZxLHmxINk0omWfqVV1LAycYTgQKYnyfztorPsZcgH751zNAhk4oTyIkFCsfe60hxr8Z4uDYcgia4ib2hNDKRRA/640?wx_fmt=jpe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jpg/vuZxLHmxINk0omWfqVV1LAycYTgQKYnyfztorPsZcgH751zNAhk4oTyIkFCsfe60hxr8Z4uDYcgia4ib2hNDKRRA/640?wx_fmt=jpe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NOaE1XTAAAAAwEAAA8AAAAAAAAAAQAgAAAAIgAAAGRy&#10;cy9kb3ducmV2LnhtbFBLAQIUABQAAAAIAIdO4kBzQFXmfAIAAHkEAAAOAAAAAAAAAAEAIAAAACIB&#10;AABkcnMvZTJvRG9jLnhtbFBLBQYAAAAABgAGAFkBAAAQBgAAAAA=&#10;">
                <v:fill on="f" focussize="0,0"/>
                <v:stroke on="f"/>
                <v:imagedata o:title=""/>
                <o:lock v:ext="edit" aspectratio="t"/>
                <w10:wrap type="none"/>
                <w10:anchorlock/>
              </v:rect>
            </w:pict>
          </mc:Fallback>
        </mc:AlternateConten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6.</w:t>
      </w:r>
      <w:r>
        <w:rPr>
          <w:rFonts w:hint="eastAsia" w:ascii="仿宋_GB2312" w:hAnsi="微软雅黑" w:eastAsia="仿宋_GB2312" w:cs="宋体"/>
          <w:b/>
          <w:bCs/>
          <w:color w:val="3E3E3E"/>
          <w:kern w:val="0"/>
          <w:sz w:val="32"/>
          <w:szCs w:val="32"/>
        </w:rPr>
        <w:t>抓大事和抓具体从来不是非此即彼，提纲挈领设计与细致入微推动相得益彰</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7.</w:t>
      </w:r>
      <w:r>
        <w:rPr>
          <w:rFonts w:hint="eastAsia" w:ascii="仿宋_GB2312" w:hAnsi="微软雅黑" w:eastAsia="仿宋_GB2312" w:cs="宋体"/>
          <w:color w:val="3E3E3E"/>
          <w:kern w:val="0"/>
          <w:sz w:val="32"/>
          <w:szCs w:val="32"/>
        </w:rPr>
        <w:t>党政主要负责同志是抓改革的关键，要把改革放在更加突出位置来抓，不仅</w:t>
      </w:r>
      <w:r>
        <w:rPr>
          <w:rFonts w:hint="eastAsia" w:ascii="仿宋_GB2312" w:hAnsi="微软雅黑" w:eastAsia="仿宋_GB2312" w:cs="宋体"/>
          <w:b/>
          <w:bCs/>
          <w:color w:val="3E3E3E"/>
          <w:kern w:val="0"/>
          <w:sz w:val="32"/>
          <w:szCs w:val="32"/>
        </w:rPr>
        <w:t>亲自抓、带头干</w:t>
      </w:r>
      <w:r>
        <w:rPr>
          <w:rFonts w:hint="eastAsia" w:ascii="仿宋_GB2312" w:hAnsi="微软雅黑" w:eastAsia="仿宋_GB2312" w:cs="宋体"/>
          <w:color w:val="3E3E3E"/>
          <w:kern w:val="0"/>
          <w:sz w:val="32"/>
          <w:szCs w:val="32"/>
        </w:rPr>
        <w:t>，还要勇于</w:t>
      </w:r>
      <w:r>
        <w:rPr>
          <w:rFonts w:hint="eastAsia" w:ascii="仿宋_GB2312" w:hAnsi="微软雅黑" w:eastAsia="仿宋_GB2312" w:cs="宋体"/>
          <w:b/>
          <w:bCs/>
          <w:color w:val="3E3E3E"/>
          <w:kern w:val="0"/>
          <w:sz w:val="32"/>
          <w:szCs w:val="32"/>
        </w:rPr>
        <w:t>挑最重的担子、啃最硬的骨头</w:t>
      </w:r>
      <w:r>
        <w:rPr>
          <w:rFonts w:hint="eastAsia" w:ascii="仿宋_GB2312" w:hAnsi="微软雅黑" w:eastAsia="仿宋_GB2312" w:cs="宋体"/>
          <w:color w:val="3E3E3E"/>
          <w:kern w:val="0"/>
          <w:sz w:val="32"/>
          <w:szCs w:val="32"/>
        </w:rPr>
        <w:t>，做到重要改革亲自部署、重大方案亲自把关、关键环节亲自协调、落实情况亲自督察，扑下身子，狠抓落实。</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8.</w:t>
      </w:r>
      <w:r>
        <w:rPr>
          <w:rFonts w:hint="eastAsia" w:ascii="仿宋_GB2312" w:hAnsi="微软雅黑" w:eastAsia="仿宋_GB2312" w:cs="宋体"/>
          <w:color w:val="3E3E3E"/>
          <w:kern w:val="0"/>
          <w:sz w:val="32"/>
          <w:szCs w:val="32"/>
        </w:rPr>
        <w:t>一把手抓</w:t>
      </w:r>
      <w:r>
        <w:rPr>
          <w:rFonts w:hint="eastAsia" w:ascii="仿宋_GB2312" w:hAnsi="微软雅黑" w:eastAsia="仿宋_GB2312" w:cs="宋体"/>
          <w:b/>
          <w:bCs/>
          <w:color w:val="3E3E3E"/>
          <w:kern w:val="0"/>
          <w:sz w:val="32"/>
          <w:szCs w:val="32"/>
        </w:rPr>
        <w:t>是责任、是使命，不容含糊</w:t>
      </w:r>
      <w:r>
        <w:rPr>
          <w:rFonts w:hint="eastAsia" w:ascii="仿宋_GB2312" w:hAnsi="微软雅黑" w:eastAsia="仿宋_GB2312" w:cs="宋体"/>
          <w:color w:val="3E3E3E"/>
          <w:kern w:val="0"/>
          <w:sz w:val="32"/>
          <w:szCs w:val="32"/>
        </w:rPr>
        <w:t>；抓一把手</w:t>
      </w:r>
      <w:r>
        <w:rPr>
          <w:rFonts w:hint="eastAsia" w:ascii="仿宋_GB2312" w:hAnsi="微软雅黑" w:eastAsia="仿宋_GB2312" w:cs="宋体"/>
          <w:b/>
          <w:bCs/>
          <w:color w:val="3E3E3E"/>
          <w:kern w:val="0"/>
          <w:sz w:val="32"/>
          <w:szCs w:val="32"/>
        </w:rPr>
        <w:t>是手段、是措施，必须坚持</w:t>
      </w:r>
      <w:r>
        <w:rPr>
          <w:rFonts w:hint="eastAsia" w:ascii="仿宋_GB2312" w:hAnsi="微软雅黑" w:eastAsia="仿宋_GB2312" w:cs="宋体"/>
          <w:color w:val="3E3E3E"/>
          <w:kern w:val="0"/>
          <w:sz w:val="32"/>
          <w:szCs w:val="32"/>
        </w:rPr>
        <w:t>。一把手抓，抓什么？</w:t>
      </w:r>
      <w:r>
        <w:rPr>
          <w:rFonts w:hint="eastAsia" w:ascii="仿宋_GB2312" w:hAnsi="微软雅黑" w:eastAsia="仿宋_GB2312" w:cs="宋体"/>
          <w:b/>
          <w:bCs/>
          <w:color w:val="3E3E3E"/>
          <w:kern w:val="0"/>
          <w:sz w:val="32"/>
          <w:szCs w:val="32"/>
        </w:rPr>
        <w:t>一是抓思路，</w:t>
      </w:r>
      <w:r>
        <w:rPr>
          <w:rFonts w:hint="eastAsia" w:ascii="仿宋_GB2312" w:hAnsi="微软雅黑" w:eastAsia="仿宋_GB2312" w:cs="宋体"/>
          <w:color w:val="3E3E3E"/>
          <w:kern w:val="0"/>
          <w:sz w:val="32"/>
          <w:szCs w:val="32"/>
        </w:rPr>
        <w:t>带领大家一起</w:t>
      </w:r>
      <w:r>
        <w:rPr>
          <w:rFonts w:hint="eastAsia" w:ascii="仿宋_GB2312" w:hAnsi="微软雅黑" w:eastAsia="仿宋_GB2312" w:cs="宋体"/>
          <w:b/>
          <w:bCs/>
          <w:color w:val="3E3E3E"/>
          <w:kern w:val="0"/>
          <w:sz w:val="32"/>
          <w:szCs w:val="32"/>
        </w:rPr>
        <w:t>定好盘子、理清路子、开对方子；二是抓调研</w:t>
      </w:r>
      <w:r>
        <w:rPr>
          <w:rFonts w:hint="eastAsia" w:ascii="仿宋_GB2312" w:hAnsi="微软雅黑" w:eastAsia="仿宋_GB2312" w:cs="宋体"/>
          <w:color w:val="3E3E3E"/>
          <w:kern w:val="0"/>
          <w:sz w:val="32"/>
          <w:szCs w:val="32"/>
        </w:rPr>
        <w:t>，拿出来的方案要</w:t>
      </w:r>
      <w:r>
        <w:rPr>
          <w:rFonts w:hint="eastAsia" w:ascii="仿宋_GB2312" w:hAnsi="微软雅黑" w:eastAsia="仿宋_GB2312" w:cs="宋体"/>
          <w:b/>
          <w:bCs/>
          <w:color w:val="3E3E3E"/>
          <w:kern w:val="0"/>
          <w:sz w:val="32"/>
          <w:szCs w:val="32"/>
        </w:rPr>
        <w:t>有底气、接地气</w:t>
      </w:r>
      <w:r>
        <w:rPr>
          <w:rFonts w:hint="eastAsia" w:ascii="仿宋_GB2312" w:hAnsi="微软雅黑" w:eastAsia="仿宋_GB2312" w:cs="宋体"/>
          <w:color w:val="3E3E3E"/>
          <w:kern w:val="0"/>
          <w:sz w:val="32"/>
          <w:szCs w:val="32"/>
        </w:rPr>
        <w:t>；三是</w:t>
      </w:r>
      <w:r>
        <w:rPr>
          <w:rFonts w:hint="eastAsia" w:ascii="仿宋_GB2312" w:hAnsi="微软雅黑" w:eastAsia="仿宋_GB2312" w:cs="宋体"/>
          <w:b/>
          <w:bCs/>
          <w:color w:val="3E3E3E"/>
          <w:kern w:val="0"/>
          <w:sz w:val="32"/>
          <w:szCs w:val="32"/>
        </w:rPr>
        <w:t>抓推进</w:t>
      </w:r>
      <w:r>
        <w:rPr>
          <w:rFonts w:hint="eastAsia" w:ascii="仿宋_GB2312" w:hAnsi="微软雅黑" w:eastAsia="仿宋_GB2312" w:cs="宋体"/>
          <w:color w:val="3E3E3E"/>
          <w:kern w:val="0"/>
          <w:sz w:val="32"/>
          <w:szCs w:val="32"/>
        </w:rPr>
        <w:t>，时不时给大家</w:t>
      </w:r>
      <w:r>
        <w:rPr>
          <w:rFonts w:hint="eastAsia" w:ascii="仿宋_GB2312" w:hAnsi="微软雅黑" w:eastAsia="仿宋_GB2312" w:cs="宋体"/>
          <w:b/>
          <w:bCs/>
          <w:color w:val="3E3E3E"/>
          <w:kern w:val="0"/>
          <w:sz w:val="32"/>
          <w:szCs w:val="32"/>
        </w:rPr>
        <w:t>拧拧螺丝、敲敲脑壳；四是抓落实</w:t>
      </w:r>
      <w:r>
        <w:rPr>
          <w:rFonts w:hint="eastAsia" w:ascii="仿宋_GB2312" w:hAnsi="微软雅黑" w:eastAsia="仿宋_GB2312" w:cs="宋体"/>
          <w:color w:val="3E3E3E"/>
          <w:kern w:val="0"/>
          <w:sz w:val="32"/>
          <w:szCs w:val="32"/>
        </w:rPr>
        <w:t>，要知难而进，不能畏首畏尾。抓一把手，怎么抓？要给足激励，对于敢改、会改、能改的，</w:t>
      </w:r>
      <w:r>
        <w:rPr>
          <w:rFonts w:hint="eastAsia" w:ascii="仿宋_GB2312" w:hAnsi="微软雅黑" w:eastAsia="仿宋_GB2312" w:cs="宋体"/>
          <w:b/>
          <w:bCs/>
          <w:color w:val="3E3E3E"/>
          <w:kern w:val="0"/>
          <w:sz w:val="32"/>
          <w:szCs w:val="32"/>
        </w:rPr>
        <w:t>容错纠错、鼓励激励，放手试、大胆用</w:t>
      </w:r>
      <w:r>
        <w:rPr>
          <w:rFonts w:hint="eastAsia" w:ascii="仿宋_GB2312" w:hAnsi="微软雅黑" w:eastAsia="仿宋_GB2312" w:cs="宋体"/>
          <w:color w:val="3E3E3E"/>
          <w:kern w:val="0"/>
          <w:sz w:val="32"/>
          <w:szCs w:val="32"/>
        </w:rPr>
        <w:t>；要明确责任，对责任不到位、不担当、敷衍塞责、延误改革的，</w:t>
      </w:r>
      <w:r>
        <w:rPr>
          <w:rFonts w:hint="eastAsia" w:ascii="仿宋_GB2312" w:hAnsi="微软雅黑" w:eastAsia="仿宋_GB2312" w:cs="宋体"/>
          <w:b/>
          <w:bCs/>
          <w:color w:val="3E3E3E"/>
          <w:kern w:val="0"/>
          <w:sz w:val="32"/>
          <w:szCs w:val="32"/>
        </w:rPr>
        <w:t>严肃问责</w:t>
      </w:r>
      <w:r>
        <w:rPr>
          <w:rFonts w:hint="eastAsia" w:ascii="仿宋_GB2312" w:hAnsi="微软雅黑" w:eastAsia="仿宋_GB2312" w:cs="宋体"/>
          <w:color w:val="3E3E3E"/>
          <w:kern w:val="0"/>
          <w:sz w:val="32"/>
          <w:szCs w:val="32"/>
        </w:rPr>
        <w:t>；要加强督察，</w:t>
      </w:r>
      <w:r>
        <w:rPr>
          <w:rFonts w:hint="eastAsia" w:ascii="仿宋_GB2312" w:hAnsi="微软雅黑" w:eastAsia="仿宋_GB2312" w:cs="宋体"/>
          <w:b/>
          <w:bCs/>
          <w:color w:val="3E3E3E"/>
          <w:kern w:val="0"/>
          <w:sz w:val="32"/>
          <w:szCs w:val="32"/>
        </w:rPr>
        <w:t>对推动改革查哨查铺，确保改革推进到哪里、督察就跟进到哪里</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21" w:name="_Toc500279608"/>
      <w:bookmarkStart w:id="22" w:name="_Toc500277889"/>
      <w:bookmarkStart w:id="23" w:name="_Toc11411"/>
      <w:r>
        <w:rPr>
          <w:rFonts w:hint="eastAsia" w:ascii="黑体" w:hAnsi="黑体" w:eastAsia="黑体" w:cs="宋体"/>
          <w:color w:val="000000"/>
          <w:kern w:val="0"/>
          <w:sz w:val="32"/>
          <w:szCs w:val="32"/>
        </w:rPr>
        <w:t>关于理念思想相关干货</w:t>
      </w:r>
      <w:bookmarkEnd w:id="21"/>
      <w:bookmarkEnd w:id="22"/>
      <w:bookmarkEnd w:id="23"/>
    </w:p>
    <w:p>
      <w:pPr>
        <w:widowControl/>
        <w:shd w:val="clear" w:color="auto" w:fill="FFFFFF"/>
        <w:spacing w:line="560" w:lineRule="exact"/>
        <w:ind w:firstLine="643" w:firstLineChars="200"/>
        <w:jc w:val="center"/>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shd w:val="clear" w:color="auto" w:fill="A5C8FF"/>
        </w:rPr>
        <w:t>（一）理念相关</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w:t>
      </w:r>
      <w:r>
        <w:rPr>
          <w:rFonts w:hint="eastAsia" w:ascii="仿宋_GB2312" w:hAnsi="微软雅黑" w:eastAsia="仿宋_GB2312" w:cs="宋体"/>
          <w:b/>
          <w:bCs/>
          <w:color w:val="3E3E3E"/>
          <w:kern w:val="0"/>
          <w:sz w:val="32"/>
          <w:szCs w:val="32"/>
        </w:rPr>
        <w:t>理念是实践的先导，</w:t>
      </w:r>
      <w:r>
        <w:rPr>
          <w:rFonts w:hint="eastAsia" w:ascii="仿宋_GB2312" w:hAnsi="微软雅黑" w:eastAsia="仿宋_GB2312" w:cs="宋体"/>
          <w:color w:val="3E3E3E"/>
          <w:kern w:val="0"/>
          <w:sz w:val="32"/>
          <w:szCs w:val="32"/>
        </w:rPr>
        <w:t>理念科学，发展才能蹄疾步稳。</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2.</w:t>
      </w:r>
      <w:r>
        <w:rPr>
          <w:rFonts w:hint="eastAsia" w:ascii="仿宋_GB2312" w:hAnsi="微软雅黑" w:eastAsia="仿宋_GB2312" w:cs="宋体"/>
          <w:color w:val="3E3E3E"/>
          <w:kern w:val="0"/>
          <w:sz w:val="32"/>
          <w:szCs w:val="32"/>
        </w:rPr>
        <w:t>必须</w:t>
      </w:r>
      <w:r>
        <w:rPr>
          <w:rFonts w:hint="eastAsia" w:ascii="仿宋_GB2312" w:hAnsi="微软雅黑" w:eastAsia="仿宋_GB2312" w:cs="宋体"/>
          <w:b/>
          <w:bCs/>
          <w:color w:val="3E3E3E"/>
          <w:kern w:val="0"/>
          <w:sz w:val="32"/>
          <w:szCs w:val="32"/>
        </w:rPr>
        <w:t>牢固树立和落实新发展理念</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坚守</w:t>
      </w:r>
      <w:r>
        <w:rPr>
          <w:rFonts w:hint="eastAsia" w:ascii="仿宋_GB2312" w:hAnsi="微软雅黑" w:eastAsia="仿宋_GB2312" w:cs="宋体"/>
          <w:color w:val="3E3E3E"/>
          <w:kern w:val="0"/>
          <w:sz w:val="32"/>
          <w:szCs w:val="32"/>
        </w:rPr>
        <w:t>硬道理，</w:t>
      </w:r>
      <w:r>
        <w:rPr>
          <w:rFonts w:hint="eastAsia" w:ascii="仿宋_GB2312" w:hAnsi="微软雅黑" w:eastAsia="仿宋_GB2312" w:cs="宋体"/>
          <w:b/>
          <w:bCs/>
          <w:color w:val="3E3E3E"/>
          <w:kern w:val="0"/>
          <w:sz w:val="32"/>
          <w:szCs w:val="32"/>
        </w:rPr>
        <w:t>引领</w:t>
      </w:r>
      <w:r>
        <w:rPr>
          <w:rFonts w:hint="eastAsia" w:ascii="仿宋_GB2312" w:hAnsi="微软雅黑" w:eastAsia="仿宋_GB2312" w:cs="宋体"/>
          <w:color w:val="3E3E3E"/>
          <w:kern w:val="0"/>
          <w:sz w:val="32"/>
          <w:szCs w:val="32"/>
        </w:rPr>
        <w:t>新常态，</w:t>
      </w:r>
      <w:r>
        <w:rPr>
          <w:rFonts w:hint="eastAsia" w:ascii="仿宋_GB2312" w:hAnsi="微软雅黑" w:eastAsia="仿宋_GB2312" w:cs="宋体"/>
          <w:b/>
          <w:bCs/>
          <w:color w:val="3E3E3E"/>
          <w:kern w:val="0"/>
          <w:sz w:val="32"/>
          <w:szCs w:val="32"/>
        </w:rPr>
        <w:t>遵从</w:t>
      </w:r>
      <w:r>
        <w:rPr>
          <w:rFonts w:hint="eastAsia" w:ascii="仿宋_GB2312" w:hAnsi="微软雅黑" w:eastAsia="仿宋_GB2312" w:cs="宋体"/>
          <w:color w:val="3E3E3E"/>
          <w:kern w:val="0"/>
          <w:sz w:val="32"/>
          <w:szCs w:val="32"/>
        </w:rPr>
        <w:t>大逻辑，</w:t>
      </w:r>
      <w:r>
        <w:rPr>
          <w:rFonts w:hint="eastAsia" w:ascii="仿宋_GB2312" w:hAnsi="微软雅黑" w:eastAsia="仿宋_GB2312" w:cs="宋体"/>
          <w:b/>
          <w:bCs/>
          <w:color w:val="3E3E3E"/>
          <w:kern w:val="0"/>
          <w:sz w:val="32"/>
          <w:szCs w:val="32"/>
        </w:rPr>
        <w:t>厚植</w:t>
      </w:r>
      <w:r>
        <w:rPr>
          <w:rFonts w:hint="eastAsia" w:ascii="仿宋_GB2312" w:hAnsi="微软雅黑" w:eastAsia="仿宋_GB2312" w:cs="宋体"/>
          <w:color w:val="3E3E3E"/>
          <w:kern w:val="0"/>
          <w:sz w:val="32"/>
          <w:szCs w:val="32"/>
        </w:rPr>
        <w:t>发展优势，</w:t>
      </w:r>
      <w:r>
        <w:rPr>
          <w:rFonts w:hint="eastAsia" w:ascii="仿宋_GB2312" w:hAnsi="微软雅黑" w:eastAsia="仿宋_GB2312" w:cs="宋体"/>
          <w:b/>
          <w:bCs/>
          <w:color w:val="3E3E3E"/>
          <w:kern w:val="0"/>
          <w:sz w:val="32"/>
          <w:szCs w:val="32"/>
        </w:rPr>
        <w:t>提升</w:t>
      </w:r>
      <w:r>
        <w:rPr>
          <w:rFonts w:hint="eastAsia" w:ascii="仿宋_GB2312" w:hAnsi="微软雅黑" w:eastAsia="仿宋_GB2312" w:cs="宋体"/>
          <w:color w:val="3E3E3E"/>
          <w:kern w:val="0"/>
          <w:sz w:val="32"/>
          <w:szCs w:val="32"/>
        </w:rPr>
        <w:t>发展质量。</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3.</w:t>
      </w:r>
      <w:r>
        <w:rPr>
          <w:rFonts w:hint="eastAsia" w:ascii="仿宋_GB2312" w:hAnsi="微软雅黑" w:eastAsia="仿宋_GB2312" w:cs="宋体"/>
          <w:b/>
          <w:bCs/>
          <w:color w:val="3E3E3E"/>
          <w:kern w:val="0"/>
          <w:sz w:val="32"/>
          <w:szCs w:val="32"/>
        </w:rPr>
        <w:t>创新发展，释放</w:t>
      </w:r>
      <w:r>
        <w:rPr>
          <w:rFonts w:hint="eastAsia" w:ascii="仿宋_GB2312" w:hAnsi="微软雅黑" w:eastAsia="仿宋_GB2312" w:cs="宋体"/>
          <w:color w:val="3E3E3E"/>
          <w:kern w:val="0"/>
          <w:sz w:val="32"/>
          <w:szCs w:val="32"/>
        </w:rPr>
        <w:t>强劲动能；</w:t>
      </w:r>
      <w:r>
        <w:rPr>
          <w:rFonts w:hint="eastAsia" w:ascii="仿宋_GB2312" w:hAnsi="微软雅黑" w:eastAsia="仿宋_GB2312" w:cs="宋体"/>
          <w:b/>
          <w:bCs/>
          <w:color w:val="3E3E3E"/>
          <w:kern w:val="0"/>
          <w:sz w:val="32"/>
          <w:szCs w:val="32"/>
        </w:rPr>
        <w:t>协调发展，推动</w:t>
      </w:r>
      <w:r>
        <w:rPr>
          <w:rFonts w:hint="eastAsia" w:ascii="仿宋_GB2312" w:hAnsi="微软雅黑" w:eastAsia="仿宋_GB2312" w:cs="宋体"/>
          <w:color w:val="3E3E3E"/>
          <w:kern w:val="0"/>
          <w:sz w:val="32"/>
          <w:szCs w:val="32"/>
        </w:rPr>
        <w:t>行稳致远；</w:t>
      </w:r>
      <w:r>
        <w:rPr>
          <w:rFonts w:hint="eastAsia" w:ascii="仿宋_GB2312" w:hAnsi="微软雅黑" w:eastAsia="仿宋_GB2312" w:cs="宋体"/>
          <w:b/>
          <w:bCs/>
          <w:color w:val="3E3E3E"/>
          <w:kern w:val="0"/>
          <w:sz w:val="32"/>
          <w:szCs w:val="32"/>
        </w:rPr>
        <w:t>绿色发展，赢得</w:t>
      </w:r>
      <w:r>
        <w:rPr>
          <w:rFonts w:hint="eastAsia" w:ascii="仿宋_GB2312" w:hAnsi="微软雅黑" w:eastAsia="仿宋_GB2312" w:cs="宋体"/>
          <w:color w:val="3E3E3E"/>
          <w:kern w:val="0"/>
          <w:sz w:val="32"/>
          <w:szCs w:val="32"/>
        </w:rPr>
        <w:t>美好未来；</w:t>
      </w:r>
      <w:r>
        <w:rPr>
          <w:rFonts w:hint="eastAsia" w:ascii="仿宋_GB2312" w:hAnsi="微软雅黑" w:eastAsia="仿宋_GB2312" w:cs="宋体"/>
          <w:b/>
          <w:bCs/>
          <w:color w:val="3E3E3E"/>
          <w:kern w:val="0"/>
          <w:sz w:val="32"/>
          <w:szCs w:val="32"/>
        </w:rPr>
        <w:t>开放发展，实现</w:t>
      </w:r>
      <w:r>
        <w:rPr>
          <w:rFonts w:hint="eastAsia" w:ascii="仿宋_GB2312" w:hAnsi="微软雅黑" w:eastAsia="仿宋_GB2312" w:cs="宋体"/>
          <w:color w:val="3E3E3E"/>
          <w:kern w:val="0"/>
          <w:sz w:val="32"/>
          <w:szCs w:val="32"/>
        </w:rPr>
        <w:t>互利共赢；</w:t>
      </w:r>
      <w:r>
        <w:rPr>
          <w:rFonts w:hint="eastAsia" w:ascii="仿宋_GB2312" w:hAnsi="微软雅黑" w:eastAsia="仿宋_GB2312" w:cs="宋体"/>
          <w:b/>
          <w:bCs/>
          <w:color w:val="3E3E3E"/>
          <w:kern w:val="0"/>
          <w:sz w:val="32"/>
          <w:szCs w:val="32"/>
        </w:rPr>
        <w:t>共享发展，增进</w:t>
      </w:r>
      <w:r>
        <w:rPr>
          <w:rFonts w:hint="eastAsia" w:ascii="仿宋_GB2312" w:hAnsi="微软雅黑" w:eastAsia="仿宋_GB2312" w:cs="宋体"/>
          <w:color w:val="3E3E3E"/>
          <w:kern w:val="0"/>
          <w:sz w:val="32"/>
          <w:szCs w:val="32"/>
        </w:rPr>
        <w:t>人民福祉。</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4.</w:t>
      </w:r>
      <w:r>
        <w:rPr>
          <w:rFonts w:hint="eastAsia" w:ascii="仿宋_GB2312" w:hAnsi="微软雅黑" w:eastAsia="仿宋_GB2312" w:cs="宋体"/>
          <w:b/>
          <w:bCs/>
          <w:color w:val="3E3E3E"/>
          <w:kern w:val="0"/>
          <w:sz w:val="32"/>
          <w:szCs w:val="32"/>
        </w:rPr>
        <w:t>坚持理念先行，向</w:t>
      </w:r>
      <w:r>
        <w:rPr>
          <w:rFonts w:hint="eastAsia" w:ascii="仿宋_GB2312" w:hAnsi="微软雅黑" w:eastAsia="仿宋_GB2312" w:cs="宋体"/>
          <w:color w:val="3E3E3E"/>
          <w:kern w:val="0"/>
          <w:sz w:val="32"/>
          <w:szCs w:val="32"/>
        </w:rPr>
        <w:t>思想解放</w:t>
      </w:r>
      <w:r>
        <w:rPr>
          <w:rFonts w:hint="eastAsia" w:ascii="仿宋_GB2312" w:hAnsi="微软雅黑" w:eastAsia="仿宋_GB2312" w:cs="宋体"/>
          <w:b/>
          <w:bCs/>
          <w:color w:val="3E3E3E"/>
          <w:kern w:val="0"/>
          <w:sz w:val="32"/>
          <w:szCs w:val="32"/>
        </w:rPr>
        <w:t>要动力</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坚持改革攻坚，向</w:t>
      </w:r>
      <w:r>
        <w:rPr>
          <w:rFonts w:hint="eastAsia" w:ascii="仿宋_GB2312" w:hAnsi="微软雅黑" w:eastAsia="仿宋_GB2312" w:cs="宋体"/>
          <w:color w:val="3E3E3E"/>
          <w:kern w:val="0"/>
          <w:sz w:val="32"/>
          <w:szCs w:val="32"/>
        </w:rPr>
        <w:t>体制机制创新</w:t>
      </w:r>
      <w:r>
        <w:rPr>
          <w:rFonts w:hint="eastAsia" w:ascii="仿宋_GB2312" w:hAnsi="微软雅黑" w:eastAsia="仿宋_GB2312" w:cs="宋体"/>
          <w:b/>
          <w:bCs/>
          <w:color w:val="3E3E3E"/>
          <w:kern w:val="0"/>
          <w:sz w:val="32"/>
          <w:szCs w:val="32"/>
        </w:rPr>
        <w:t>要活力</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坚持开放先导，向</w:t>
      </w:r>
      <w:r>
        <w:rPr>
          <w:rFonts w:hint="eastAsia" w:ascii="仿宋_GB2312" w:hAnsi="微软雅黑" w:eastAsia="仿宋_GB2312" w:cs="宋体"/>
          <w:color w:val="3E3E3E"/>
          <w:kern w:val="0"/>
          <w:sz w:val="32"/>
          <w:szCs w:val="32"/>
        </w:rPr>
        <w:t>全面开放</w:t>
      </w:r>
      <w:r>
        <w:rPr>
          <w:rFonts w:hint="eastAsia" w:ascii="仿宋_GB2312" w:hAnsi="微软雅黑" w:eastAsia="仿宋_GB2312" w:cs="宋体"/>
          <w:b/>
          <w:bCs/>
          <w:color w:val="3E3E3E"/>
          <w:kern w:val="0"/>
          <w:sz w:val="32"/>
          <w:szCs w:val="32"/>
        </w:rPr>
        <w:t>要空间</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5.</w:t>
      </w:r>
      <w:r>
        <w:rPr>
          <w:rFonts w:hint="eastAsia" w:ascii="仿宋_GB2312" w:hAnsi="微软雅黑" w:eastAsia="仿宋_GB2312" w:cs="宋体"/>
          <w:color w:val="3E3E3E"/>
          <w:kern w:val="0"/>
          <w:sz w:val="32"/>
          <w:szCs w:val="32"/>
        </w:rPr>
        <w:t>要</w:t>
      </w:r>
      <w:r>
        <w:rPr>
          <w:rFonts w:hint="eastAsia" w:ascii="仿宋_GB2312" w:hAnsi="微软雅黑" w:eastAsia="仿宋_GB2312" w:cs="宋体"/>
          <w:b/>
          <w:bCs/>
          <w:color w:val="3E3E3E"/>
          <w:kern w:val="0"/>
          <w:sz w:val="32"/>
          <w:szCs w:val="32"/>
        </w:rPr>
        <w:t>以新发展理念为引导</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念好</w:t>
      </w:r>
      <w:r>
        <w:rPr>
          <w:rFonts w:hint="eastAsia" w:ascii="仿宋_GB2312" w:hAnsi="微软雅黑" w:eastAsia="仿宋_GB2312" w:cs="宋体"/>
          <w:color w:val="3E3E3E"/>
          <w:kern w:val="0"/>
          <w:sz w:val="32"/>
          <w:szCs w:val="32"/>
        </w:rPr>
        <w:t>市场、开放、绿色、创新、人民</w:t>
      </w:r>
      <w:r>
        <w:rPr>
          <w:rFonts w:hint="eastAsia" w:ascii="仿宋_GB2312" w:hAnsi="微软雅黑" w:eastAsia="仿宋_GB2312" w:cs="宋体"/>
          <w:b/>
          <w:bCs/>
          <w:color w:val="3E3E3E"/>
          <w:kern w:val="0"/>
          <w:sz w:val="32"/>
          <w:szCs w:val="32"/>
        </w:rPr>
        <w:t>“五所大学”</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以</w:t>
      </w:r>
      <w:r>
        <w:rPr>
          <w:rFonts w:hint="eastAsia" w:ascii="仿宋_GB2312" w:hAnsi="微软雅黑" w:eastAsia="仿宋_GB2312" w:cs="宋体"/>
          <w:color w:val="3E3E3E"/>
          <w:kern w:val="0"/>
          <w:sz w:val="32"/>
          <w:szCs w:val="32"/>
        </w:rPr>
        <w:t>制度、措施、办法、氛围</w:t>
      </w:r>
      <w:r>
        <w:rPr>
          <w:rFonts w:hint="eastAsia" w:ascii="仿宋_GB2312" w:hAnsi="微软雅黑" w:eastAsia="仿宋_GB2312" w:cs="宋体"/>
          <w:b/>
          <w:bCs/>
          <w:color w:val="3E3E3E"/>
          <w:kern w:val="0"/>
          <w:sz w:val="32"/>
          <w:szCs w:val="32"/>
        </w:rPr>
        <w:t>倒逼观念更新、理念创新</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6.</w:t>
      </w:r>
      <w:r>
        <w:rPr>
          <w:rFonts w:hint="eastAsia" w:ascii="仿宋_GB2312" w:hAnsi="微软雅黑" w:eastAsia="仿宋_GB2312" w:cs="宋体"/>
          <w:b/>
          <w:bCs/>
          <w:color w:val="0052FF"/>
          <w:kern w:val="0"/>
          <w:sz w:val="32"/>
          <w:szCs w:val="32"/>
          <w:shd w:val="clear" w:color="auto" w:fill="FFFFFF"/>
        </w:rPr>
        <w:t>①</w:t>
      </w:r>
      <w:r>
        <w:rPr>
          <w:rFonts w:hint="eastAsia" w:ascii="仿宋_GB2312" w:hAnsi="微软雅黑" w:eastAsia="仿宋_GB2312" w:cs="宋体"/>
          <w:b/>
          <w:bCs/>
          <w:color w:val="3E3E3E"/>
          <w:kern w:val="0"/>
          <w:sz w:val="32"/>
          <w:szCs w:val="32"/>
        </w:rPr>
        <w:t>坚决破除</w:t>
      </w:r>
      <w:r>
        <w:rPr>
          <w:rFonts w:hint="eastAsia" w:ascii="仿宋_GB2312" w:hAnsi="微软雅黑" w:eastAsia="仿宋_GB2312" w:cs="宋体"/>
          <w:color w:val="3E3E3E"/>
          <w:kern w:val="0"/>
          <w:sz w:val="32"/>
          <w:szCs w:val="32"/>
        </w:rPr>
        <w:t>等靠要、“不找市场找市长”的传统思维，</w:t>
      </w:r>
      <w:r>
        <w:rPr>
          <w:rFonts w:hint="eastAsia" w:ascii="仿宋_GB2312" w:hAnsi="微软雅黑" w:eastAsia="仿宋_GB2312" w:cs="宋体"/>
          <w:b/>
          <w:bCs/>
          <w:color w:val="3E3E3E"/>
          <w:kern w:val="0"/>
          <w:sz w:val="32"/>
          <w:szCs w:val="32"/>
        </w:rPr>
        <w:t>树立市场为帅、需求为王的理念</w:t>
      </w:r>
      <w:r>
        <w:rPr>
          <w:rFonts w:hint="eastAsia" w:ascii="仿宋_GB2312" w:hAnsi="微软雅黑" w:eastAsia="仿宋_GB2312" w:cs="宋体"/>
          <w:color w:val="3E3E3E"/>
          <w:kern w:val="0"/>
          <w:sz w:val="32"/>
          <w:szCs w:val="32"/>
        </w:rPr>
        <w:t>，以市场</w:t>
      </w:r>
      <w:r>
        <w:rPr>
          <w:rFonts w:hint="eastAsia" w:ascii="仿宋_GB2312" w:hAnsi="微软雅黑" w:eastAsia="仿宋_GB2312" w:cs="宋体"/>
          <w:b/>
          <w:bCs/>
          <w:color w:val="3E3E3E"/>
          <w:kern w:val="0"/>
          <w:sz w:val="32"/>
          <w:szCs w:val="32"/>
        </w:rPr>
        <w:t>定取舍、论输赢</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shd w:val="clear" w:color="auto" w:fill="FFFFFF"/>
        </w:rPr>
        <w:t>②</w:t>
      </w:r>
      <w:r>
        <w:rPr>
          <w:rFonts w:hint="eastAsia" w:ascii="仿宋_GB2312" w:hAnsi="微软雅黑" w:eastAsia="仿宋_GB2312" w:cs="宋体"/>
          <w:b/>
          <w:bCs/>
          <w:color w:val="3E3E3E"/>
          <w:kern w:val="0"/>
          <w:sz w:val="32"/>
          <w:szCs w:val="32"/>
        </w:rPr>
        <w:t>坚决破除</w:t>
      </w:r>
      <w:r>
        <w:rPr>
          <w:rFonts w:hint="eastAsia" w:ascii="仿宋_GB2312" w:hAnsi="微软雅黑" w:eastAsia="仿宋_GB2312" w:cs="宋体"/>
          <w:color w:val="3E3E3E"/>
          <w:kern w:val="0"/>
          <w:sz w:val="32"/>
          <w:szCs w:val="32"/>
        </w:rPr>
        <w:t>官尊商微、官大商小的官本位意识，</w:t>
      </w:r>
      <w:r>
        <w:rPr>
          <w:rFonts w:hint="eastAsia" w:ascii="仿宋_GB2312" w:hAnsi="微软雅黑" w:eastAsia="仿宋_GB2312" w:cs="宋体"/>
          <w:b/>
          <w:bCs/>
          <w:color w:val="3E3E3E"/>
          <w:kern w:val="0"/>
          <w:sz w:val="32"/>
          <w:szCs w:val="32"/>
        </w:rPr>
        <w:t>树立“产业第一、企业家老大”的理念</w:t>
      </w:r>
      <w:r>
        <w:rPr>
          <w:rFonts w:hint="eastAsia" w:ascii="仿宋_GB2312" w:hAnsi="微软雅黑" w:eastAsia="仿宋_GB2312" w:cs="宋体"/>
          <w:color w:val="3E3E3E"/>
          <w:kern w:val="0"/>
          <w:sz w:val="32"/>
          <w:szCs w:val="32"/>
        </w:rPr>
        <w:t>，对企业家要</w:t>
      </w:r>
      <w:r>
        <w:rPr>
          <w:rFonts w:hint="eastAsia" w:ascii="仿宋_GB2312" w:hAnsi="微软雅黑" w:eastAsia="仿宋_GB2312" w:cs="宋体"/>
          <w:b/>
          <w:bCs/>
          <w:color w:val="3E3E3E"/>
          <w:kern w:val="0"/>
          <w:sz w:val="32"/>
          <w:szCs w:val="32"/>
        </w:rPr>
        <w:t>敢亲真清、热情坦荡</w:t>
      </w:r>
      <w:r>
        <w:rPr>
          <w:rFonts w:hint="eastAsia" w:ascii="仿宋_GB2312" w:hAnsi="微软雅黑" w:eastAsia="仿宋_GB2312" w:cs="宋体"/>
          <w:color w:val="3E3E3E"/>
          <w:kern w:val="0"/>
          <w:sz w:val="32"/>
          <w:szCs w:val="32"/>
        </w:rPr>
        <w:t>，对初创企业要</w:t>
      </w:r>
      <w:r>
        <w:rPr>
          <w:rFonts w:hint="eastAsia" w:ascii="仿宋_GB2312" w:hAnsi="微软雅黑" w:eastAsia="仿宋_GB2312" w:cs="宋体"/>
          <w:b/>
          <w:bCs/>
          <w:color w:val="3E3E3E"/>
          <w:kern w:val="0"/>
          <w:sz w:val="32"/>
          <w:szCs w:val="32"/>
        </w:rPr>
        <w:t>重点施肥浇水、给予阳光雨露</w:t>
      </w:r>
      <w:r>
        <w:rPr>
          <w:rFonts w:hint="eastAsia" w:ascii="仿宋_GB2312" w:hAnsi="微软雅黑" w:eastAsia="仿宋_GB2312" w:cs="宋体"/>
          <w:color w:val="3E3E3E"/>
          <w:kern w:val="0"/>
          <w:sz w:val="32"/>
          <w:szCs w:val="32"/>
        </w:rPr>
        <w:t>，“护幼、容错、不赦罪”；</w:t>
      </w:r>
      <w:r>
        <w:rPr>
          <w:rFonts w:hint="eastAsia" w:ascii="仿宋_GB2312" w:hAnsi="微软雅黑" w:eastAsia="仿宋_GB2312" w:cs="宋体"/>
          <w:b/>
          <w:bCs/>
          <w:color w:val="0052FF"/>
          <w:kern w:val="0"/>
          <w:sz w:val="32"/>
          <w:szCs w:val="32"/>
          <w:shd w:val="clear" w:color="auto" w:fill="FFFFFF"/>
        </w:rPr>
        <w:t>③</w:t>
      </w:r>
      <w:r>
        <w:rPr>
          <w:rFonts w:hint="eastAsia" w:ascii="仿宋_GB2312" w:hAnsi="微软雅黑" w:eastAsia="仿宋_GB2312" w:cs="宋体"/>
          <w:b/>
          <w:bCs/>
          <w:color w:val="3E3E3E"/>
          <w:kern w:val="0"/>
          <w:sz w:val="32"/>
          <w:szCs w:val="32"/>
        </w:rPr>
        <w:t>坚决破除</w:t>
      </w:r>
      <w:r>
        <w:rPr>
          <w:rFonts w:hint="eastAsia" w:ascii="仿宋_GB2312" w:hAnsi="微软雅黑" w:eastAsia="仿宋_GB2312" w:cs="宋体"/>
          <w:color w:val="3E3E3E"/>
          <w:kern w:val="0"/>
          <w:sz w:val="32"/>
          <w:szCs w:val="32"/>
        </w:rPr>
        <w:t>一亩三分地的封闭观念，</w:t>
      </w:r>
      <w:r>
        <w:rPr>
          <w:rFonts w:hint="eastAsia" w:ascii="仿宋_GB2312" w:hAnsi="微软雅黑" w:eastAsia="仿宋_GB2312" w:cs="宋体"/>
          <w:b/>
          <w:bCs/>
          <w:color w:val="3E3E3E"/>
          <w:kern w:val="0"/>
          <w:sz w:val="32"/>
          <w:szCs w:val="32"/>
        </w:rPr>
        <w:t>树立海纳百川、兼容并蓄的理念，敢开放、真开放、先开放、全开放</w:t>
      </w:r>
      <w:r>
        <w:rPr>
          <w:rFonts w:hint="eastAsia" w:ascii="仿宋_GB2312" w:hAnsi="微软雅黑" w:eastAsia="仿宋_GB2312" w:cs="宋体"/>
          <w:color w:val="3E3E3E"/>
          <w:kern w:val="0"/>
          <w:sz w:val="32"/>
          <w:szCs w:val="32"/>
        </w:rPr>
        <w:t>，使九河下梢成为</w:t>
      </w:r>
      <w:r>
        <w:rPr>
          <w:rFonts w:hint="eastAsia" w:ascii="仿宋_GB2312" w:hAnsi="微软雅黑" w:eastAsia="仿宋_GB2312" w:cs="宋体"/>
          <w:b/>
          <w:bCs/>
          <w:color w:val="3E3E3E"/>
          <w:kern w:val="0"/>
          <w:sz w:val="32"/>
          <w:szCs w:val="32"/>
        </w:rPr>
        <w:t>融商汇智、撷英汇萃</w:t>
      </w:r>
      <w:r>
        <w:rPr>
          <w:rFonts w:hint="eastAsia" w:ascii="仿宋_GB2312" w:hAnsi="微软雅黑" w:eastAsia="仿宋_GB2312" w:cs="宋体"/>
          <w:color w:val="3E3E3E"/>
          <w:kern w:val="0"/>
          <w:sz w:val="32"/>
          <w:szCs w:val="32"/>
        </w:rPr>
        <w:t>之地；</w:t>
      </w:r>
      <w:r>
        <w:rPr>
          <w:rFonts w:hint="eastAsia" w:ascii="仿宋_GB2312" w:hAnsi="微软雅黑" w:eastAsia="仿宋_GB2312" w:cs="宋体"/>
          <w:b/>
          <w:bCs/>
          <w:color w:val="0052FF"/>
          <w:kern w:val="0"/>
          <w:sz w:val="32"/>
          <w:szCs w:val="32"/>
          <w:shd w:val="clear" w:color="auto" w:fill="FFFFFF"/>
        </w:rPr>
        <w:t>④</w:t>
      </w:r>
      <w:r>
        <w:rPr>
          <w:rFonts w:hint="eastAsia" w:ascii="仿宋_GB2312" w:hAnsi="微软雅黑" w:eastAsia="仿宋_GB2312" w:cs="宋体"/>
          <w:b/>
          <w:bCs/>
          <w:color w:val="3E3E3E"/>
          <w:kern w:val="0"/>
          <w:sz w:val="32"/>
          <w:szCs w:val="32"/>
        </w:rPr>
        <w:t>坚决破除</w:t>
      </w:r>
      <w:r>
        <w:rPr>
          <w:rFonts w:hint="eastAsia" w:ascii="仿宋_GB2312" w:hAnsi="微软雅黑" w:eastAsia="仿宋_GB2312" w:cs="宋体"/>
          <w:color w:val="3E3E3E"/>
          <w:kern w:val="0"/>
          <w:sz w:val="32"/>
          <w:szCs w:val="32"/>
        </w:rPr>
        <w:t>怕字当头、自我设限、畏首畏尾的“蜗牛”思维，</w:t>
      </w:r>
      <w:r>
        <w:rPr>
          <w:rFonts w:hint="eastAsia" w:ascii="仿宋_GB2312" w:hAnsi="微软雅黑" w:eastAsia="仿宋_GB2312" w:cs="宋体"/>
          <w:b/>
          <w:bCs/>
          <w:color w:val="3E3E3E"/>
          <w:kern w:val="0"/>
          <w:sz w:val="32"/>
          <w:szCs w:val="32"/>
        </w:rPr>
        <w:t>树立以新应新、以新赢新的理念</w:t>
      </w:r>
      <w:r>
        <w:rPr>
          <w:rFonts w:hint="eastAsia" w:ascii="仿宋_GB2312" w:hAnsi="微软雅黑" w:eastAsia="仿宋_GB2312" w:cs="宋体"/>
          <w:color w:val="3E3E3E"/>
          <w:kern w:val="0"/>
          <w:sz w:val="32"/>
          <w:szCs w:val="32"/>
        </w:rPr>
        <w:t>，敢</w:t>
      </w:r>
      <w:r>
        <w:rPr>
          <w:rFonts w:hint="eastAsia" w:ascii="仿宋_GB2312" w:hAnsi="微软雅黑" w:eastAsia="仿宋_GB2312" w:cs="宋体"/>
          <w:b/>
          <w:bCs/>
          <w:color w:val="3E3E3E"/>
          <w:kern w:val="0"/>
          <w:sz w:val="32"/>
          <w:szCs w:val="32"/>
        </w:rPr>
        <w:t>喝头口汤，敢吃第一只螃蟹</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shd w:val="clear" w:color="auto" w:fill="FFFFFF"/>
        </w:rPr>
        <w:t>⑤</w:t>
      </w:r>
      <w:r>
        <w:rPr>
          <w:rFonts w:hint="eastAsia" w:ascii="仿宋_GB2312" w:hAnsi="微软雅黑" w:eastAsia="仿宋_GB2312" w:cs="宋体"/>
          <w:b/>
          <w:bCs/>
          <w:color w:val="3E3E3E"/>
          <w:kern w:val="0"/>
          <w:sz w:val="32"/>
          <w:szCs w:val="32"/>
        </w:rPr>
        <w:t>坚决破除</w:t>
      </w:r>
      <w:r>
        <w:rPr>
          <w:rFonts w:hint="eastAsia" w:ascii="仿宋_GB2312" w:hAnsi="微软雅黑" w:eastAsia="仿宋_GB2312" w:cs="宋体"/>
          <w:color w:val="3E3E3E"/>
          <w:kern w:val="0"/>
          <w:sz w:val="32"/>
          <w:szCs w:val="32"/>
        </w:rPr>
        <w:t>坐而论道、知行不一的不良习气，</w:t>
      </w:r>
      <w:r>
        <w:rPr>
          <w:rFonts w:hint="eastAsia" w:ascii="仿宋_GB2312" w:hAnsi="微软雅黑" w:eastAsia="仿宋_GB2312" w:cs="宋体"/>
          <w:b/>
          <w:bCs/>
          <w:color w:val="3E3E3E"/>
          <w:kern w:val="0"/>
          <w:sz w:val="32"/>
          <w:szCs w:val="32"/>
        </w:rPr>
        <w:t>树立艰苦奋斗、真抓实干的理念</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多一些亲力亲为，多一些下地扶犁，汗珠子摔八瓣，撸起袖子干起来。</w:t>
      </w:r>
    </w:p>
    <w:p>
      <w:pPr>
        <w:widowControl/>
        <w:shd w:val="clear" w:color="auto" w:fill="FFFFFF"/>
        <w:spacing w:line="560" w:lineRule="exact"/>
        <w:ind w:firstLine="643" w:firstLineChars="200"/>
        <w:jc w:val="center"/>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shd w:val="clear" w:color="auto" w:fill="A5C8FF"/>
        </w:rPr>
        <w:t>（二）思想相关</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w:t>
      </w:r>
      <w:r>
        <w:rPr>
          <w:rFonts w:hint="eastAsia" w:ascii="仿宋_GB2312" w:hAnsi="微软雅黑" w:eastAsia="仿宋_GB2312" w:cs="宋体"/>
          <w:b/>
          <w:bCs/>
          <w:color w:val="3E3E3E"/>
          <w:kern w:val="0"/>
          <w:sz w:val="32"/>
          <w:szCs w:val="32"/>
        </w:rPr>
        <w:t>历史的如椽巨笔，需要魂脉牵引；时代的伟大征程，离不开思想灯塔。</w:t>
      </w:r>
      <w:r>
        <w:rPr>
          <w:rFonts w:hint="eastAsia" w:ascii="仿宋_GB2312" w:hAnsi="微软雅黑" w:eastAsia="仿宋_GB2312" w:cs="宋体"/>
          <w:color w:val="3E3E3E"/>
          <w:kern w:val="0"/>
          <w:sz w:val="32"/>
          <w:szCs w:val="32"/>
        </w:rPr>
        <w:t>全面加强党的领导，首先要增强思想上的凝聚力，从而夯</w:t>
      </w:r>
      <w:r>
        <w:rPr>
          <w:rFonts w:hint="eastAsia" w:ascii="仿宋_GB2312" w:hAnsi="微软雅黑" w:eastAsia="仿宋_GB2312" w:cs="宋体"/>
          <w:b/>
          <w:bCs/>
          <w:color w:val="3E3E3E"/>
          <w:kern w:val="0"/>
          <w:sz w:val="32"/>
          <w:szCs w:val="32"/>
        </w:rPr>
        <w:t>实同心共筑中国梦的思想之基</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2.</w:t>
      </w:r>
      <w:r>
        <w:rPr>
          <w:rFonts w:hint="eastAsia" w:ascii="仿宋_GB2312" w:hAnsi="微软雅黑" w:eastAsia="仿宋_GB2312" w:cs="宋体"/>
          <w:b/>
          <w:bCs/>
          <w:color w:val="3E3E3E"/>
          <w:kern w:val="0"/>
          <w:sz w:val="32"/>
          <w:szCs w:val="32"/>
        </w:rPr>
        <w:t>思想是行动的指南，思想破冰，行动才能突破重围</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3.</w:t>
      </w:r>
      <w:r>
        <w:rPr>
          <w:rFonts w:hint="eastAsia" w:ascii="仿宋_GB2312" w:hAnsi="微软雅黑" w:eastAsia="仿宋_GB2312" w:cs="宋体"/>
          <w:b/>
          <w:bCs/>
          <w:color w:val="3E3E3E"/>
          <w:kern w:val="0"/>
          <w:sz w:val="32"/>
          <w:szCs w:val="32"/>
        </w:rPr>
        <w:t>理论是行动的先导，思想是前进的旗帜</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4.</w:t>
      </w:r>
      <w:r>
        <w:rPr>
          <w:rFonts w:hint="eastAsia" w:ascii="仿宋_GB2312" w:hAnsi="微软雅黑" w:eastAsia="仿宋_GB2312" w:cs="宋体"/>
          <w:color w:val="3E3E3E"/>
          <w:kern w:val="0"/>
          <w:sz w:val="32"/>
          <w:szCs w:val="32"/>
        </w:rPr>
        <w:t>欲事立，须是心立。加强思想教育和理论武装，是党内政治生活的首要任务，是保证全党步调一致的前提。</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5.</w:t>
      </w:r>
      <w:r>
        <w:rPr>
          <w:rFonts w:hint="eastAsia" w:ascii="仿宋_GB2312" w:hAnsi="微软雅黑" w:eastAsia="仿宋_GB2312" w:cs="宋体"/>
          <w:color w:val="3E3E3E"/>
          <w:kern w:val="0"/>
          <w:sz w:val="32"/>
          <w:szCs w:val="32"/>
        </w:rPr>
        <w:t>必须</w:t>
      </w:r>
      <w:r>
        <w:rPr>
          <w:rFonts w:hint="eastAsia" w:ascii="仿宋_GB2312" w:hAnsi="微软雅黑" w:eastAsia="仿宋_GB2312" w:cs="宋体"/>
          <w:b/>
          <w:bCs/>
          <w:color w:val="3E3E3E"/>
          <w:kern w:val="0"/>
          <w:sz w:val="32"/>
          <w:szCs w:val="32"/>
        </w:rPr>
        <w:t>以解放思想为先导，打开脑袋上的“**门”</w:t>
      </w:r>
      <w:r>
        <w:rPr>
          <w:rFonts w:hint="eastAsia" w:ascii="仿宋_GB2312" w:hAnsi="微软雅黑" w:eastAsia="仿宋_GB2312" w:cs="宋体"/>
          <w:color w:val="3E3E3E"/>
          <w:kern w:val="0"/>
          <w:sz w:val="32"/>
          <w:szCs w:val="32"/>
        </w:rPr>
        <w:t>，让</w:t>
      </w:r>
      <w:r>
        <w:rPr>
          <w:rFonts w:hint="eastAsia" w:ascii="仿宋_GB2312" w:hAnsi="微软雅黑" w:eastAsia="仿宋_GB2312" w:cs="宋体"/>
          <w:b/>
          <w:bCs/>
          <w:color w:val="3E3E3E"/>
          <w:kern w:val="0"/>
          <w:sz w:val="32"/>
          <w:szCs w:val="32"/>
        </w:rPr>
        <w:t>改革新风吹进来</w:t>
      </w:r>
      <w:r>
        <w:rPr>
          <w:rFonts w:hint="eastAsia" w:ascii="仿宋_GB2312" w:hAnsi="微软雅黑" w:eastAsia="仿宋_GB2312" w:cs="宋体"/>
          <w:color w:val="3E3E3E"/>
          <w:kern w:val="0"/>
          <w:sz w:val="32"/>
          <w:szCs w:val="32"/>
        </w:rPr>
        <w:t>，敢于</w:t>
      </w:r>
      <w:r>
        <w:rPr>
          <w:rFonts w:hint="eastAsia" w:ascii="仿宋_GB2312" w:hAnsi="微软雅黑" w:eastAsia="仿宋_GB2312" w:cs="宋体"/>
          <w:b/>
          <w:bCs/>
          <w:color w:val="3E3E3E"/>
          <w:kern w:val="0"/>
          <w:sz w:val="32"/>
          <w:szCs w:val="32"/>
        </w:rPr>
        <w:t>站队首、立潮头</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勇当</w:t>
      </w:r>
      <w:r>
        <w:rPr>
          <w:rFonts w:hint="eastAsia" w:ascii="仿宋_GB2312" w:hAnsi="微软雅黑" w:eastAsia="仿宋_GB2312" w:cs="宋体"/>
          <w:color w:val="3E3E3E"/>
          <w:kern w:val="0"/>
          <w:sz w:val="32"/>
          <w:szCs w:val="32"/>
        </w:rPr>
        <w:t>改革开放创新的</w:t>
      </w:r>
      <w:r>
        <w:rPr>
          <w:rFonts w:hint="eastAsia" w:ascii="仿宋_GB2312" w:hAnsi="微软雅黑" w:eastAsia="仿宋_GB2312" w:cs="宋体"/>
          <w:b/>
          <w:bCs/>
          <w:color w:val="3E3E3E"/>
          <w:kern w:val="0"/>
          <w:sz w:val="32"/>
          <w:szCs w:val="32"/>
        </w:rPr>
        <w:t>先锋</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6.</w:t>
      </w:r>
      <w:r>
        <w:rPr>
          <w:rFonts w:hint="eastAsia" w:ascii="仿宋_GB2312" w:hAnsi="微软雅黑" w:eastAsia="仿宋_GB2312" w:cs="宋体"/>
          <w:color w:val="3E3E3E"/>
          <w:kern w:val="0"/>
          <w:sz w:val="32"/>
          <w:szCs w:val="32"/>
        </w:rPr>
        <w:t>必须</w:t>
      </w:r>
      <w:r>
        <w:rPr>
          <w:rFonts w:hint="eastAsia" w:ascii="仿宋_GB2312" w:hAnsi="微软雅黑" w:eastAsia="仿宋_GB2312" w:cs="宋体"/>
          <w:b/>
          <w:bCs/>
          <w:color w:val="3E3E3E"/>
          <w:kern w:val="0"/>
          <w:sz w:val="32"/>
          <w:szCs w:val="32"/>
        </w:rPr>
        <w:t>坚持以人民中心的发展思想，为民以真情，抚民以大爱，将心比心、以心换心</w:t>
      </w:r>
      <w:r>
        <w:rPr>
          <w:rFonts w:hint="eastAsia" w:ascii="仿宋_GB2312" w:hAnsi="微软雅黑" w:eastAsia="仿宋_GB2312" w:cs="宋体"/>
          <w:color w:val="3E3E3E"/>
          <w:kern w:val="0"/>
          <w:sz w:val="32"/>
          <w:szCs w:val="32"/>
        </w:rPr>
        <w:t>，把干事创业的成就感体现为广大群众的获得感。</w:t>
      </w:r>
    </w:p>
    <w:p>
      <w:pPr>
        <w:pStyle w:val="16"/>
        <w:shd w:val="clear" w:color="auto" w:fill="FFFFFF"/>
        <w:spacing w:beforeAutospacing="0" w:afterAutospacing="0" w:line="560" w:lineRule="exact"/>
        <w:ind w:firstLine="643" w:firstLineChars="200"/>
        <w:jc w:val="center"/>
        <w:rPr>
          <w:rFonts w:ascii="仿宋_GB2312" w:hAnsi="微软雅黑" w:eastAsia="仿宋_GB2312"/>
          <w:color w:val="3E3E3E"/>
          <w:sz w:val="32"/>
          <w:szCs w:val="32"/>
        </w:rPr>
      </w:pPr>
      <w:r>
        <w:rPr>
          <w:rStyle w:val="18"/>
          <w:rFonts w:hint="eastAsia" w:ascii="仿宋_GB2312" w:hAnsi="微软雅黑" w:eastAsia="仿宋_GB2312"/>
          <w:color w:val="0052FF"/>
          <w:sz w:val="32"/>
          <w:szCs w:val="32"/>
          <w:shd w:val="clear" w:color="auto" w:fill="A5C8FF"/>
        </w:rPr>
        <w:t>（一）战略相关</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1.</w:t>
      </w:r>
      <w:r>
        <w:rPr>
          <w:rStyle w:val="18"/>
          <w:rFonts w:hint="eastAsia" w:ascii="仿宋_GB2312" w:hAnsi="微软雅黑" w:eastAsia="仿宋_GB2312"/>
          <w:color w:val="3E3E3E"/>
          <w:sz w:val="32"/>
          <w:szCs w:val="32"/>
        </w:rPr>
        <w:t>战略是发展的规划，战略得当，未来才能行稳致远</w:t>
      </w:r>
      <w:r>
        <w:rPr>
          <w:rFonts w:hint="eastAsia" w:ascii="仿宋_GB2312" w:hAnsi="微软雅黑" w:eastAsia="仿宋_GB2312"/>
          <w:color w:val="3E3E3E"/>
          <w:sz w:val="32"/>
          <w:szCs w:val="32"/>
        </w:rPr>
        <w:t>。</w:t>
      </w:r>
      <w:r>
        <w:rPr>
          <w:rStyle w:val="18"/>
          <w:rFonts w:hint="eastAsia" w:ascii="仿宋_GB2312" w:hAnsi="微软雅黑" w:eastAsia="仿宋_GB2312"/>
          <w:color w:val="3E3E3E"/>
          <w:sz w:val="32"/>
          <w:szCs w:val="32"/>
        </w:rPr>
        <w:t>做实</w:t>
      </w:r>
      <w:r>
        <w:rPr>
          <w:rFonts w:hint="eastAsia" w:ascii="仿宋_GB2312" w:hAnsi="微软雅黑" w:eastAsia="仿宋_GB2312"/>
          <w:color w:val="3E3E3E"/>
          <w:sz w:val="32"/>
          <w:szCs w:val="32"/>
        </w:rPr>
        <w:t>协同战略、</w:t>
      </w:r>
      <w:r>
        <w:rPr>
          <w:rStyle w:val="18"/>
          <w:rFonts w:hint="eastAsia" w:ascii="仿宋_GB2312" w:hAnsi="微软雅黑" w:eastAsia="仿宋_GB2312"/>
          <w:color w:val="3E3E3E"/>
          <w:sz w:val="32"/>
          <w:szCs w:val="32"/>
        </w:rPr>
        <w:t>找准</w:t>
      </w:r>
      <w:r>
        <w:rPr>
          <w:rFonts w:hint="eastAsia" w:ascii="仿宋_GB2312" w:hAnsi="微软雅黑" w:eastAsia="仿宋_GB2312"/>
          <w:color w:val="3E3E3E"/>
          <w:sz w:val="32"/>
          <w:szCs w:val="32"/>
        </w:rPr>
        <w:t>攻坚战术、</w:t>
      </w:r>
      <w:r>
        <w:rPr>
          <w:rStyle w:val="18"/>
          <w:rFonts w:hint="eastAsia" w:ascii="仿宋_GB2312" w:hAnsi="微软雅黑" w:eastAsia="仿宋_GB2312"/>
          <w:color w:val="3E3E3E"/>
          <w:sz w:val="32"/>
          <w:szCs w:val="32"/>
        </w:rPr>
        <w:t>打好</w:t>
      </w:r>
      <w:r>
        <w:rPr>
          <w:rFonts w:hint="eastAsia" w:ascii="仿宋_GB2312" w:hAnsi="微软雅黑" w:eastAsia="仿宋_GB2312"/>
          <w:color w:val="3E3E3E"/>
          <w:sz w:val="32"/>
          <w:szCs w:val="32"/>
        </w:rPr>
        <w:t>年度战役。</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2.</w:t>
      </w:r>
      <w:r>
        <w:rPr>
          <w:rFonts w:hint="eastAsia" w:ascii="仿宋_GB2312" w:hAnsi="微软雅黑" w:eastAsia="仿宋_GB2312"/>
          <w:color w:val="3E3E3E"/>
          <w:sz w:val="32"/>
          <w:szCs w:val="32"/>
        </w:rPr>
        <w:t>要善于运用</w:t>
      </w:r>
      <w:r>
        <w:rPr>
          <w:rStyle w:val="18"/>
          <w:rFonts w:hint="eastAsia" w:ascii="仿宋_GB2312" w:hAnsi="微软雅黑" w:eastAsia="仿宋_GB2312"/>
          <w:color w:val="3E3E3E"/>
          <w:sz w:val="32"/>
          <w:szCs w:val="32"/>
        </w:rPr>
        <w:t>系统科学、系统思维、系统方法</w:t>
      </w:r>
      <w:r>
        <w:rPr>
          <w:rFonts w:hint="eastAsia" w:ascii="仿宋_GB2312" w:hAnsi="微软雅黑" w:eastAsia="仿宋_GB2312"/>
          <w:color w:val="3E3E3E"/>
          <w:sz w:val="32"/>
          <w:szCs w:val="32"/>
        </w:rPr>
        <w:t>研究解决问题，</w:t>
      </w:r>
      <w:r>
        <w:rPr>
          <w:rStyle w:val="18"/>
          <w:rFonts w:hint="eastAsia" w:ascii="仿宋_GB2312" w:hAnsi="微软雅黑" w:eastAsia="仿宋_GB2312"/>
          <w:color w:val="3E3E3E"/>
          <w:sz w:val="32"/>
          <w:szCs w:val="32"/>
        </w:rPr>
        <w:t>既要</w:t>
      </w:r>
      <w:r>
        <w:rPr>
          <w:rFonts w:hint="eastAsia" w:ascii="仿宋_GB2312" w:hAnsi="微软雅黑" w:eastAsia="仿宋_GB2312"/>
          <w:color w:val="3E3E3E"/>
          <w:sz w:val="32"/>
          <w:szCs w:val="32"/>
        </w:rPr>
        <w:t>加强顶层设计</w:t>
      </w:r>
      <w:r>
        <w:rPr>
          <w:rStyle w:val="18"/>
          <w:rFonts w:hint="eastAsia" w:ascii="仿宋_GB2312" w:hAnsi="微软雅黑" w:eastAsia="仿宋_GB2312"/>
          <w:color w:val="3E3E3E"/>
          <w:sz w:val="32"/>
          <w:szCs w:val="32"/>
        </w:rPr>
        <w:t>又要</w:t>
      </w:r>
      <w:r>
        <w:rPr>
          <w:rFonts w:hint="eastAsia" w:ascii="仿宋_GB2312" w:hAnsi="微软雅黑" w:eastAsia="仿宋_GB2312"/>
          <w:color w:val="3E3E3E"/>
          <w:sz w:val="32"/>
          <w:szCs w:val="32"/>
        </w:rPr>
        <w:t>坚持重点突破，</w:t>
      </w:r>
      <w:r>
        <w:rPr>
          <w:rStyle w:val="18"/>
          <w:rFonts w:hint="eastAsia" w:ascii="仿宋_GB2312" w:hAnsi="微软雅黑" w:eastAsia="仿宋_GB2312"/>
          <w:color w:val="3E3E3E"/>
          <w:sz w:val="32"/>
          <w:szCs w:val="32"/>
        </w:rPr>
        <w:t>既要</w:t>
      </w:r>
      <w:r>
        <w:rPr>
          <w:rFonts w:hint="eastAsia" w:ascii="仿宋_GB2312" w:hAnsi="微软雅黑" w:eastAsia="仿宋_GB2312"/>
          <w:color w:val="3E3E3E"/>
          <w:sz w:val="32"/>
          <w:szCs w:val="32"/>
        </w:rPr>
        <w:t>抓好当前</w:t>
      </w:r>
      <w:r>
        <w:rPr>
          <w:rStyle w:val="18"/>
          <w:rFonts w:hint="eastAsia" w:ascii="仿宋_GB2312" w:hAnsi="微软雅黑" w:eastAsia="仿宋_GB2312"/>
          <w:color w:val="3E3E3E"/>
          <w:sz w:val="32"/>
          <w:szCs w:val="32"/>
        </w:rPr>
        <w:t>又要</w:t>
      </w:r>
      <w:r>
        <w:rPr>
          <w:rFonts w:hint="eastAsia" w:ascii="仿宋_GB2312" w:hAnsi="微软雅黑" w:eastAsia="仿宋_GB2312"/>
          <w:color w:val="3E3E3E"/>
          <w:sz w:val="32"/>
          <w:szCs w:val="32"/>
        </w:rPr>
        <w:t>谋好长远，</w:t>
      </w:r>
      <w:r>
        <w:rPr>
          <w:rStyle w:val="18"/>
          <w:rFonts w:hint="eastAsia" w:ascii="仿宋_GB2312" w:hAnsi="微软雅黑" w:eastAsia="仿宋_GB2312"/>
          <w:color w:val="3E3E3E"/>
          <w:sz w:val="32"/>
          <w:szCs w:val="32"/>
        </w:rPr>
        <w:t>强化</w:t>
      </w:r>
      <w:r>
        <w:rPr>
          <w:rFonts w:hint="eastAsia" w:ascii="仿宋_GB2312" w:hAnsi="微软雅黑" w:eastAsia="仿宋_GB2312"/>
          <w:color w:val="3E3E3E"/>
          <w:sz w:val="32"/>
          <w:szCs w:val="32"/>
        </w:rPr>
        <w:t>需求对接，</w:t>
      </w:r>
      <w:r>
        <w:rPr>
          <w:rStyle w:val="18"/>
          <w:rFonts w:hint="eastAsia" w:ascii="仿宋_GB2312" w:hAnsi="微软雅黑" w:eastAsia="仿宋_GB2312"/>
          <w:color w:val="3E3E3E"/>
          <w:sz w:val="32"/>
          <w:szCs w:val="32"/>
        </w:rPr>
        <w:t>强化</w:t>
      </w:r>
      <w:r>
        <w:rPr>
          <w:rFonts w:hint="eastAsia" w:ascii="仿宋_GB2312" w:hAnsi="微软雅黑" w:eastAsia="仿宋_GB2312"/>
          <w:color w:val="3E3E3E"/>
          <w:sz w:val="32"/>
          <w:szCs w:val="32"/>
        </w:rPr>
        <w:t>改革创新，</w:t>
      </w:r>
      <w:r>
        <w:rPr>
          <w:rStyle w:val="18"/>
          <w:rFonts w:hint="eastAsia" w:ascii="仿宋_GB2312" w:hAnsi="微软雅黑" w:eastAsia="仿宋_GB2312"/>
          <w:color w:val="3E3E3E"/>
          <w:sz w:val="32"/>
          <w:szCs w:val="32"/>
        </w:rPr>
        <w:t>强化</w:t>
      </w:r>
      <w:r>
        <w:rPr>
          <w:rFonts w:hint="eastAsia" w:ascii="仿宋_GB2312" w:hAnsi="微软雅黑" w:eastAsia="仿宋_GB2312"/>
          <w:color w:val="3E3E3E"/>
          <w:sz w:val="32"/>
          <w:szCs w:val="32"/>
        </w:rPr>
        <w:t>资源整合，向重点领域</w:t>
      </w:r>
      <w:r>
        <w:rPr>
          <w:rStyle w:val="18"/>
          <w:rFonts w:hint="eastAsia" w:ascii="仿宋_GB2312" w:hAnsi="微软雅黑" w:eastAsia="仿宋_GB2312"/>
          <w:color w:val="3E3E3E"/>
          <w:sz w:val="32"/>
          <w:szCs w:val="32"/>
        </w:rPr>
        <w:t>聚焦用力，以点带面</w:t>
      </w:r>
      <w:r>
        <w:rPr>
          <w:rFonts w:hint="eastAsia" w:ascii="仿宋_GB2312" w:hAnsi="微软雅黑" w:eastAsia="仿宋_GB2312"/>
          <w:color w:val="3E3E3E"/>
          <w:sz w:val="32"/>
          <w:szCs w:val="32"/>
        </w:rPr>
        <w:t>，推动整体水平提升。</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3.</w:t>
      </w:r>
      <w:r>
        <w:rPr>
          <w:rStyle w:val="18"/>
          <w:rFonts w:hint="eastAsia" w:ascii="仿宋_GB2312" w:hAnsi="微软雅黑" w:eastAsia="仿宋_GB2312"/>
          <w:color w:val="3E3E3E"/>
          <w:sz w:val="32"/>
          <w:szCs w:val="32"/>
        </w:rPr>
        <w:t>既要关注“大战略”，</w:t>
      </w:r>
      <w:r>
        <w:rPr>
          <w:rFonts w:hint="eastAsia" w:ascii="仿宋_GB2312" w:hAnsi="微软雅黑" w:eastAsia="仿宋_GB2312"/>
          <w:color w:val="3E3E3E"/>
          <w:sz w:val="32"/>
          <w:szCs w:val="32"/>
        </w:rPr>
        <w:t>做好顶层设计，</w:t>
      </w:r>
      <w:r>
        <w:rPr>
          <w:rStyle w:val="18"/>
          <w:rFonts w:hint="eastAsia" w:ascii="仿宋_GB2312" w:hAnsi="微软雅黑" w:eastAsia="仿宋_GB2312"/>
          <w:color w:val="3E3E3E"/>
          <w:sz w:val="32"/>
          <w:szCs w:val="32"/>
        </w:rPr>
        <w:t>又要关注“小落点”，</w:t>
      </w:r>
      <w:r>
        <w:rPr>
          <w:rFonts w:hint="eastAsia" w:ascii="仿宋_GB2312" w:hAnsi="微软雅黑" w:eastAsia="仿宋_GB2312"/>
          <w:color w:val="3E3E3E"/>
          <w:sz w:val="32"/>
          <w:szCs w:val="32"/>
        </w:rPr>
        <w:t>抓细抓好抓实，</w:t>
      </w:r>
      <w:r>
        <w:rPr>
          <w:rStyle w:val="18"/>
          <w:rFonts w:hint="eastAsia" w:ascii="仿宋_GB2312" w:hAnsi="微软雅黑" w:eastAsia="仿宋_GB2312"/>
          <w:color w:val="3E3E3E"/>
          <w:sz w:val="32"/>
          <w:szCs w:val="32"/>
        </w:rPr>
        <w:t>通过具体的事项、细节落实战略决策</w:t>
      </w:r>
      <w:r>
        <w:rPr>
          <w:rFonts w:hint="eastAsia" w:ascii="仿宋_GB2312" w:hAnsi="微软雅黑" w:eastAsia="仿宋_GB2312"/>
          <w:color w:val="3E3E3E"/>
          <w:sz w:val="32"/>
          <w:szCs w:val="32"/>
        </w:rPr>
        <w:t>。</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4.</w:t>
      </w:r>
      <w:r>
        <w:rPr>
          <w:rFonts w:hint="eastAsia" w:ascii="仿宋_GB2312" w:hAnsi="微软雅黑" w:eastAsia="仿宋_GB2312"/>
          <w:color w:val="3E3E3E"/>
          <w:sz w:val="32"/>
          <w:szCs w:val="32"/>
        </w:rPr>
        <w:t>以</w:t>
      </w:r>
      <w:r>
        <w:rPr>
          <w:rStyle w:val="18"/>
          <w:rFonts w:hint="eastAsia" w:ascii="仿宋_GB2312" w:hAnsi="微软雅黑" w:eastAsia="仿宋_GB2312"/>
          <w:color w:val="3E3E3E"/>
          <w:sz w:val="32"/>
          <w:szCs w:val="32"/>
        </w:rPr>
        <w:t>战略思维</w:t>
      </w:r>
      <w:r>
        <w:rPr>
          <w:rFonts w:hint="eastAsia" w:ascii="仿宋_GB2312" w:hAnsi="微软雅黑" w:eastAsia="仿宋_GB2312"/>
          <w:color w:val="3E3E3E"/>
          <w:sz w:val="32"/>
          <w:szCs w:val="32"/>
        </w:rPr>
        <w:t>谋全局，以</w:t>
      </w:r>
      <w:r>
        <w:rPr>
          <w:rStyle w:val="18"/>
          <w:rFonts w:hint="eastAsia" w:ascii="仿宋_GB2312" w:hAnsi="微软雅黑" w:eastAsia="仿宋_GB2312"/>
          <w:color w:val="3E3E3E"/>
          <w:sz w:val="32"/>
          <w:szCs w:val="32"/>
        </w:rPr>
        <w:t>辩证思维</w:t>
      </w:r>
      <w:r>
        <w:rPr>
          <w:rFonts w:hint="eastAsia" w:ascii="仿宋_GB2312" w:hAnsi="微软雅黑" w:eastAsia="仿宋_GB2312"/>
          <w:color w:val="3E3E3E"/>
          <w:sz w:val="32"/>
          <w:szCs w:val="32"/>
        </w:rPr>
        <w:t>解矛盾，以</w:t>
      </w:r>
      <w:r>
        <w:rPr>
          <w:rStyle w:val="18"/>
          <w:rFonts w:hint="eastAsia" w:ascii="仿宋_GB2312" w:hAnsi="微软雅黑" w:eastAsia="仿宋_GB2312"/>
          <w:color w:val="3E3E3E"/>
          <w:sz w:val="32"/>
          <w:szCs w:val="32"/>
        </w:rPr>
        <w:t>法治思维</w:t>
      </w:r>
      <w:r>
        <w:rPr>
          <w:rFonts w:hint="eastAsia" w:ascii="仿宋_GB2312" w:hAnsi="微软雅黑" w:eastAsia="仿宋_GB2312"/>
          <w:color w:val="3E3E3E"/>
          <w:sz w:val="32"/>
          <w:szCs w:val="32"/>
        </w:rPr>
        <w:t>图善治，以</w:t>
      </w:r>
      <w:r>
        <w:rPr>
          <w:rStyle w:val="18"/>
          <w:rFonts w:hint="eastAsia" w:ascii="仿宋_GB2312" w:hAnsi="微软雅黑" w:eastAsia="仿宋_GB2312"/>
          <w:color w:val="3E3E3E"/>
          <w:sz w:val="32"/>
          <w:szCs w:val="32"/>
        </w:rPr>
        <w:t>系统思维</w:t>
      </w:r>
      <w:r>
        <w:rPr>
          <w:rFonts w:hint="eastAsia" w:ascii="仿宋_GB2312" w:hAnsi="微软雅黑" w:eastAsia="仿宋_GB2312"/>
          <w:color w:val="3E3E3E"/>
          <w:sz w:val="32"/>
          <w:szCs w:val="32"/>
        </w:rPr>
        <w:t>聚合力，以</w:t>
      </w:r>
      <w:r>
        <w:rPr>
          <w:rStyle w:val="18"/>
          <w:rFonts w:hint="eastAsia" w:ascii="仿宋_GB2312" w:hAnsi="微软雅黑" w:eastAsia="仿宋_GB2312"/>
          <w:color w:val="3E3E3E"/>
          <w:sz w:val="32"/>
          <w:szCs w:val="32"/>
        </w:rPr>
        <w:t>底线思维</w:t>
      </w:r>
      <w:r>
        <w:rPr>
          <w:rFonts w:hint="eastAsia" w:ascii="仿宋_GB2312" w:hAnsi="微软雅黑" w:eastAsia="仿宋_GB2312"/>
          <w:color w:val="3E3E3E"/>
          <w:sz w:val="32"/>
          <w:szCs w:val="32"/>
        </w:rPr>
        <w:t>定边界，以</w:t>
      </w:r>
      <w:r>
        <w:rPr>
          <w:rStyle w:val="18"/>
          <w:rFonts w:hint="eastAsia" w:ascii="仿宋_GB2312" w:hAnsi="微软雅黑" w:eastAsia="仿宋_GB2312"/>
          <w:color w:val="3E3E3E"/>
          <w:sz w:val="32"/>
          <w:szCs w:val="32"/>
        </w:rPr>
        <w:t>创新思维</w:t>
      </w:r>
      <w:r>
        <w:rPr>
          <w:rFonts w:hint="eastAsia" w:ascii="仿宋_GB2312" w:hAnsi="微软雅黑" w:eastAsia="仿宋_GB2312"/>
          <w:color w:val="3E3E3E"/>
          <w:sz w:val="32"/>
          <w:szCs w:val="32"/>
        </w:rPr>
        <w:t>增活力，以</w:t>
      </w:r>
      <w:r>
        <w:rPr>
          <w:rStyle w:val="18"/>
          <w:rFonts w:hint="eastAsia" w:ascii="仿宋_GB2312" w:hAnsi="微软雅黑" w:eastAsia="仿宋_GB2312"/>
          <w:color w:val="3E3E3E"/>
          <w:sz w:val="32"/>
          <w:szCs w:val="32"/>
        </w:rPr>
        <w:t>开放思维</w:t>
      </w:r>
      <w:r>
        <w:rPr>
          <w:rFonts w:hint="eastAsia" w:ascii="仿宋_GB2312" w:hAnsi="微软雅黑" w:eastAsia="仿宋_GB2312"/>
          <w:color w:val="3E3E3E"/>
          <w:sz w:val="32"/>
          <w:szCs w:val="32"/>
        </w:rPr>
        <w:t>拓视野。</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5.</w:t>
      </w:r>
      <w:r>
        <w:rPr>
          <w:rFonts w:hint="eastAsia" w:ascii="仿宋_GB2312" w:hAnsi="微软雅黑" w:eastAsia="仿宋_GB2312"/>
          <w:color w:val="3E3E3E"/>
          <w:sz w:val="32"/>
          <w:szCs w:val="32"/>
        </w:rPr>
        <w:t>五种思维能力：</w:t>
      </w:r>
      <w:r>
        <w:rPr>
          <w:rStyle w:val="18"/>
          <w:rFonts w:hint="eastAsia" w:ascii="仿宋_GB2312" w:hAnsi="微软雅黑" w:eastAsia="仿宋_GB2312"/>
          <w:color w:val="3E3E3E"/>
          <w:sz w:val="32"/>
          <w:szCs w:val="32"/>
        </w:rPr>
        <w:t>高瞻远瞩、统揽全局</w:t>
      </w:r>
      <w:r>
        <w:rPr>
          <w:rFonts w:hint="eastAsia" w:ascii="仿宋_GB2312" w:hAnsi="微软雅黑" w:eastAsia="仿宋_GB2312"/>
          <w:color w:val="3E3E3E"/>
          <w:sz w:val="32"/>
          <w:szCs w:val="32"/>
        </w:rPr>
        <w:t>，善于把握事物发展总体趋势和方向的</w:t>
      </w:r>
      <w:r>
        <w:rPr>
          <w:rStyle w:val="18"/>
          <w:rFonts w:hint="eastAsia" w:ascii="仿宋_GB2312" w:hAnsi="微软雅黑" w:eastAsia="仿宋_GB2312"/>
          <w:color w:val="3E3E3E"/>
          <w:sz w:val="32"/>
          <w:szCs w:val="32"/>
        </w:rPr>
        <w:t>战略思维能力</w:t>
      </w:r>
      <w:r>
        <w:rPr>
          <w:rFonts w:hint="eastAsia" w:ascii="仿宋_GB2312" w:hAnsi="微软雅黑" w:eastAsia="仿宋_GB2312"/>
          <w:color w:val="3E3E3E"/>
          <w:sz w:val="32"/>
          <w:szCs w:val="32"/>
        </w:rPr>
        <w:t>；</w:t>
      </w:r>
      <w:r>
        <w:rPr>
          <w:rStyle w:val="18"/>
          <w:rFonts w:hint="eastAsia" w:ascii="仿宋_GB2312" w:hAnsi="微软雅黑" w:eastAsia="仿宋_GB2312"/>
          <w:color w:val="3E3E3E"/>
          <w:sz w:val="32"/>
          <w:szCs w:val="32"/>
        </w:rPr>
        <w:t>以史为鉴、知古鉴今，</w:t>
      </w:r>
      <w:r>
        <w:rPr>
          <w:rFonts w:hint="eastAsia" w:ascii="仿宋_GB2312" w:hAnsi="微软雅黑" w:eastAsia="仿宋_GB2312"/>
          <w:color w:val="3E3E3E"/>
          <w:sz w:val="32"/>
          <w:szCs w:val="32"/>
        </w:rPr>
        <w:t>善于运用历史眼光认识发展规律、把握前进方向、指导现实工作的</w:t>
      </w:r>
      <w:r>
        <w:rPr>
          <w:rStyle w:val="18"/>
          <w:rFonts w:hint="eastAsia" w:ascii="仿宋_GB2312" w:hAnsi="微软雅黑" w:eastAsia="仿宋_GB2312"/>
          <w:color w:val="3E3E3E"/>
          <w:sz w:val="32"/>
          <w:szCs w:val="32"/>
        </w:rPr>
        <w:t>历史思维能力；全面、发展、普遍</w:t>
      </w:r>
      <w:r>
        <w:rPr>
          <w:rFonts w:hint="eastAsia" w:ascii="仿宋_GB2312" w:hAnsi="微软雅黑" w:eastAsia="仿宋_GB2312"/>
          <w:color w:val="3E3E3E"/>
          <w:sz w:val="32"/>
          <w:szCs w:val="32"/>
        </w:rPr>
        <w:t>联系地观察事物、分析问题和解决问题的</w:t>
      </w:r>
      <w:r>
        <w:rPr>
          <w:rStyle w:val="18"/>
          <w:rFonts w:hint="eastAsia" w:ascii="仿宋_GB2312" w:hAnsi="微软雅黑" w:eastAsia="仿宋_GB2312"/>
          <w:color w:val="3E3E3E"/>
          <w:sz w:val="32"/>
          <w:szCs w:val="32"/>
        </w:rPr>
        <w:t>辩证思维能力</w:t>
      </w:r>
      <w:r>
        <w:rPr>
          <w:rFonts w:hint="eastAsia" w:ascii="仿宋_GB2312" w:hAnsi="微软雅黑" w:eastAsia="仿宋_GB2312"/>
          <w:color w:val="3E3E3E"/>
          <w:sz w:val="32"/>
          <w:szCs w:val="32"/>
        </w:rPr>
        <w:t>；</w:t>
      </w:r>
      <w:r>
        <w:rPr>
          <w:rStyle w:val="18"/>
          <w:rFonts w:hint="eastAsia" w:ascii="仿宋_GB2312" w:hAnsi="微软雅黑" w:eastAsia="仿宋_GB2312"/>
          <w:color w:val="3E3E3E"/>
          <w:sz w:val="32"/>
          <w:szCs w:val="32"/>
        </w:rPr>
        <w:t>破除迷信、超越陈规，</w:t>
      </w:r>
      <w:r>
        <w:rPr>
          <w:rFonts w:hint="eastAsia" w:ascii="仿宋_GB2312" w:hAnsi="微软雅黑" w:eastAsia="仿宋_GB2312"/>
          <w:color w:val="3E3E3E"/>
          <w:sz w:val="32"/>
          <w:szCs w:val="32"/>
        </w:rPr>
        <w:t>善于因时制宜、知难而进、开拓创新的</w:t>
      </w:r>
      <w:r>
        <w:rPr>
          <w:rStyle w:val="18"/>
          <w:rFonts w:hint="eastAsia" w:ascii="仿宋_GB2312" w:hAnsi="微软雅黑" w:eastAsia="仿宋_GB2312"/>
          <w:color w:val="3E3E3E"/>
          <w:sz w:val="32"/>
          <w:szCs w:val="32"/>
        </w:rPr>
        <w:t>创新思维能力；凡事从坏处准备，努力争取最好的结果</w:t>
      </w:r>
      <w:r>
        <w:rPr>
          <w:rFonts w:hint="eastAsia" w:ascii="仿宋_GB2312" w:hAnsi="微软雅黑" w:eastAsia="仿宋_GB2312"/>
          <w:color w:val="3E3E3E"/>
          <w:sz w:val="32"/>
          <w:szCs w:val="32"/>
        </w:rPr>
        <w:t>，有备无患、牢牢把握主动权，做到心中有数、处变不惊的</w:t>
      </w:r>
      <w:r>
        <w:rPr>
          <w:rStyle w:val="18"/>
          <w:rFonts w:hint="eastAsia" w:ascii="仿宋_GB2312" w:hAnsi="微软雅黑" w:eastAsia="仿宋_GB2312"/>
          <w:color w:val="3E3E3E"/>
          <w:sz w:val="32"/>
          <w:szCs w:val="32"/>
        </w:rPr>
        <w:t>底线思维能力</w:t>
      </w:r>
      <w:r>
        <w:rPr>
          <w:rFonts w:hint="eastAsia" w:ascii="仿宋_GB2312" w:hAnsi="微软雅黑" w:eastAsia="仿宋_GB2312"/>
          <w:color w:val="3E3E3E"/>
          <w:sz w:val="32"/>
          <w:szCs w:val="32"/>
        </w:rPr>
        <w:t>。</w:t>
      </w:r>
    </w:p>
    <w:p>
      <w:pPr>
        <w:pStyle w:val="16"/>
        <w:shd w:val="clear" w:color="auto" w:fill="FFFFFF"/>
        <w:spacing w:beforeAutospacing="0" w:afterAutospacing="0" w:line="560" w:lineRule="exact"/>
        <w:ind w:firstLine="643" w:firstLineChars="200"/>
        <w:jc w:val="center"/>
        <w:rPr>
          <w:rFonts w:ascii="仿宋_GB2312" w:hAnsi="微软雅黑" w:eastAsia="仿宋_GB2312"/>
          <w:color w:val="3E3E3E"/>
          <w:sz w:val="32"/>
          <w:szCs w:val="32"/>
        </w:rPr>
      </w:pPr>
      <w:r>
        <w:rPr>
          <w:rStyle w:val="18"/>
          <w:rFonts w:hint="eastAsia" w:ascii="仿宋_GB2312" w:hAnsi="微软雅黑" w:eastAsia="仿宋_GB2312"/>
          <w:color w:val="0052FF"/>
          <w:sz w:val="32"/>
          <w:szCs w:val="32"/>
          <w:shd w:val="clear" w:color="auto" w:fill="A5C8FF"/>
        </w:rPr>
        <w:t>（二）规划相关</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1.</w:t>
      </w:r>
      <w:r>
        <w:rPr>
          <w:rStyle w:val="18"/>
          <w:rFonts w:hint="eastAsia" w:ascii="仿宋_GB2312" w:hAnsi="微软雅黑" w:eastAsia="仿宋_GB2312"/>
          <w:color w:val="3E3E3E"/>
          <w:sz w:val="32"/>
          <w:szCs w:val="32"/>
        </w:rPr>
        <w:t>摒弃政绩焦虑，敬畏发展规律，尊重地方实际，</w:t>
      </w:r>
      <w:r>
        <w:rPr>
          <w:rFonts w:hint="eastAsia" w:ascii="仿宋_GB2312" w:hAnsi="微软雅黑" w:eastAsia="仿宋_GB2312"/>
          <w:color w:val="3E3E3E"/>
          <w:sz w:val="32"/>
          <w:szCs w:val="32"/>
        </w:rPr>
        <w:t>少些“一个师一道法”的浮躁，多些</w:t>
      </w:r>
      <w:r>
        <w:rPr>
          <w:rStyle w:val="18"/>
          <w:rFonts w:hint="eastAsia" w:ascii="仿宋_GB2312" w:hAnsi="微软雅黑" w:eastAsia="仿宋_GB2312"/>
          <w:color w:val="3E3E3E"/>
          <w:sz w:val="32"/>
          <w:szCs w:val="32"/>
        </w:rPr>
        <w:t>“一任接着一任干”</w:t>
      </w:r>
      <w:r>
        <w:rPr>
          <w:rFonts w:hint="eastAsia" w:ascii="仿宋_GB2312" w:hAnsi="微软雅黑" w:eastAsia="仿宋_GB2312"/>
          <w:color w:val="3E3E3E"/>
          <w:sz w:val="32"/>
          <w:szCs w:val="32"/>
        </w:rPr>
        <w:t>的坚守，正是干部</w:t>
      </w:r>
      <w:r>
        <w:rPr>
          <w:rStyle w:val="18"/>
          <w:rFonts w:hint="eastAsia" w:ascii="仿宋_GB2312" w:hAnsi="微软雅黑" w:eastAsia="仿宋_GB2312"/>
          <w:color w:val="3E3E3E"/>
          <w:sz w:val="32"/>
          <w:szCs w:val="32"/>
        </w:rPr>
        <w:t>谋潜绩、创实绩</w:t>
      </w:r>
      <w:r>
        <w:rPr>
          <w:rFonts w:hint="eastAsia" w:ascii="仿宋_GB2312" w:hAnsi="微软雅黑" w:eastAsia="仿宋_GB2312"/>
          <w:color w:val="3E3E3E"/>
          <w:sz w:val="32"/>
          <w:szCs w:val="32"/>
        </w:rPr>
        <w:t>的不二法门。</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2.</w:t>
      </w:r>
      <w:r>
        <w:rPr>
          <w:rFonts w:hint="eastAsia" w:ascii="仿宋_GB2312" w:hAnsi="微软雅黑" w:eastAsia="仿宋_GB2312"/>
          <w:color w:val="3E3E3E"/>
          <w:sz w:val="32"/>
          <w:szCs w:val="32"/>
        </w:rPr>
        <w:t>要加强对改革方案的整体规划，</w:t>
      </w:r>
      <w:r>
        <w:rPr>
          <w:rStyle w:val="18"/>
          <w:rFonts w:hint="eastAsia" w:ascii="仿宋_GB2312" w:hAnsi="微软雅黑" w:eastAsia="仿宋_GB2312"/>
          <w:color w:val="3E3E3E"/>
          <w:sz w:val="32"/>
          <w:szCs w:val="32"/>
        </w:rPr>
        <w:t>既统筹考虑战略、战役层面</w:t>
      </w:r>
      <w:r>
        <w:rPr>
          <w:rFonts w:hint="eastAsia" w:ascii="仿宋_GB2312" w:hAnsi="微软雅黑" w:eastAsia="仿宋_GB2312"/>
          <w:color w:val="3E3E3E"/>
          <w:sz w:val="32"/>
          <w:szCs w:val="32"/>
        </w:rPr>
        <w:t>的问题，又</w:t>
      </w:r>
      <w:r>
        <w:rPr>
          <w:rStyle w:val="18"/>
          <w:rFonts w:hint="eastAsia" w:ascii="仿宋_GB2312" w:hAnsi="微软雅黑" w:eastAsia="仿宋_GB2312"/>
          <w:color w:val="3E3E3E"/>
          <w:sz w:val="32"/>
          <w:szCs w:val="32"/>
        </w:rPr>
        <w:t>统筹考虑战斗、战术层面</w:t>
      </w:r>
      <w:r>
        <w:rPr>
          <w:rFonts w:hint="eastAsia" w:ascii="仿宋_GB2312" w:hAnsi="微软雅黑" w:eastAsia="仿宋_GB2312"/>
          <w:color w:val="3E3E3E"/>
          <w:sz w:val="32"/>
          <w:szCs w:val="32"/>
        </w:rPr>
        <w:t>的问题。</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3.</w:t>
      </w:r>
      <w:r>
        <w:rPr>
          <w:rFonts w:hint="eastAsia" w:ascii="仿宋_GB2312" w:hAnsi="微软雅黑" w:eastAsia="仿宋_GB2312"/>
          <w:color w:val="3E3E3E"/>
          <w:sz w:val="32"/>
          <w:szCs w:val="32"/>
        </w:rPr>
        <w:t>坚持</w:t>
      </w:r>
      <w:r>
        <w:rPr>
          <w:rStyle w:val="18"/>
          <w:rFonts w:hint="eastAsia" w:ascii="仿宋_GB2312" w:hAnsi="微软雅黑" w:eastAsia="仿宋_GB2312"/>
          <w:color w:val="3E3E3E"/>
          <w:sz w:val="32"/>
          <w:szCs w:val="32"/>
        </w:rPr>
        <w:t>面向未来、与时俱进</w:t>
      </w:r>
      <w:r>
        <w:rPr>
          <w:rFonts w:hint="eastAsia" w:ascii="仿宋_GB2312" w:hAnsi="微软雅黑" w:eastAsia="仿宋_GB2312"/>
          <w:color w:val="3E3E3E"/>
          <w:sz w:val="32"/>
          <w:szCs w:val="32"/>
        </w:rPr>
        <w:t>，着力提升规划的</w:t>
      </w:r>
      <w:r>
        <w:rPr>
          <w:rStyle w:val="18"/>
          <w:rFonts w:hint="eastAsia" w:ascii="仿宋_GB2312" w:hAnsi="微软雅黑" w:eastAsia="仿宋_GB2312"/>
          <w:color w:val="3E3E3E"/>
          <w:sz w:val="32"/>
          <w:szCs w:val="32"/>
        </w:rPr>
        <w:t>前瞻性、先导性和展望性</w:t>
      </w:r>
      <w:r>
        <w:rPr>
          <w:rFonts w:hint="eastAsia" w:ascii="仿宋_GB2312" w:hAnsi="微软雅黑" w:eastAsia="仿宋_GB2312"/>
          <w:color w:val="3E3E3E"/>
          <w:sz w:val="32"/>
          <w:szCs w:val="32"/>
        </w:rPr>
        <w:t>，强化规划的</w:t>
      </w:r>
      <w:r>
        <w:rPr>
          <w:rStyle w:val="18"/>
          <w:rFonts w:hint="eastAsia" w:ascii="仿宋_GB2312" w:hAnsi="微软雅黑" w:eastAsia="仿宋_GB2312"/>
          <w:color w:val="3E3E3E"/>
          <w:sz w:val="32"/>
          <w:szCs w:val="32"/>
        </w:rPr>
        <w:t>“红头引领”和“钢规铁律</w:t>
      </w:r>
      <w:r>
        <w:rPr>
          <w:rFonts w:hint="eastAsia" w:ascii="仿宋_GB2312" w:hAnsi="微软雅黑" w:eastAsia="仿宋_GB2312"/>
          <w:color w:val="3E3E3E"/>
          <w:sz w:val="32"/>
          <w:szCs w:val="32"/>
        </w:rPr>
        <w:t>”作用，做到一张蓝图绘到底。</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4.</w:t>
      </w:r>
      <w:r>
        <w:rPr>
          <w:rFonts w:hint="eastAsia" w:ascii="仿宋_GB2312" w:hAnsi="微软雅黑" w:eastAsia="仿宋_GB2312"/>
          <w:color w:val="3E3E3E"/>
          <w:sz w:val="32"/>
          <w:szCs w:val="32"/>
        </w:rPr>
        <w:t>所谓正确的</w:t>
      </w:r>
      <w:r>
        <w:rPr>
          <w:rStyle w:val="18"/>
          <w:rFonts w:hint="eastAsia" w:ascii="仿宋_GB2312" w:hAnsi="微软雅黑" w:eastAsia="仿宋_GB2312"/>
          <w:color w:val="3E3E3E"/>
          <w:sz w:val="32"/>
          <w:szCs w:val="32"/>
        </w:rPr>
        <w:t>政绩观</w:t>
      </w:r>
      <w:r>
        <w:rPr>
          <w:rFonts w:hint="eastAsia" w:ascii="仿宋_GB2312" w:hAnsi="微软雅黑" w:eastAsia="仿宋_GB2312"/>
          <w:color w:val="3E3E3E"/>
          <w:sz w:val="32"/>
          <w:szCs w:val="32"/>
        </w:rPr>
        <w:t>，即干部对政绩的科学认知，并由此采取正确的施政举措。树立正确的政绩观，既要</w:t>
      </w:r>
      <w:r>
        <w:rPr>
          <w:rStyle w:val="18"/>
          <w:rFonts w:hint="eastAsia" w:ascii="仿宋_GB2312" w:hAnsi="微软雅黑" w:eastAsia="仿宋_GB2312"/>
          <w:color w:val="3E3E3E"/>
          <w:sz w:val="32"/>
          <w:szCs w:val="32"/>
        </w:rPr>
        <w:t>“在其位，谋其政”</w:t>
      </w:r>
      <w:r>
        <w:rPr>
          <w:rFonts w:hint="eastAsia" w:ascii="仿宋_GB2312" w:hAnsi="微软雅黑" w:eastAsia="仿宋_GB2312"/>
          <w:color w:val="3E3E3E"/>
          <w:sz w:val="32"/>
          <w:szCs w:val="32"/>
        </w:rPr>
        <w:t>，履行好自身职责；更要</w:t>
      </w:r>
      <w:r>
        <w:rPr>
          <w:rStyle w:val="18"/>
          <w:rFonts w:hint="eastAsia" w:ascii="仿宋_GB2312" w:hAnsi="微软雅黑" w:eastAsia="仿宋_GB2312"/>
          <w:color w:val="3E3E3E"/>
          <w:sz w:val="32"/>
          <w:szCs w:val="32"/>
        </w:rPr>
        <w:t>“为官一任，造福一方”</w:t>
      </w:r>
      <w:r>
        <w:rPr>
          <w:rFonts w:hint="eastAsia" w:ascii="仿宋_GB2312" w:hAnsi="微软雅黑" w:eastAsia="仿宋_GB2312"/>
          <w:color w:val="3E3E3E"/>
          <w:sz w:val="32"/>
          <w:szCs w:val="32"/>
        </w:rPr>
        <w:t>；还要秉承</w:t>
      </w:r>
      <w:r>
        <w:rPr>
          <w:rStyle w:val="18"/>
          <w:rFonts w:hint="eastAsia" w:ascii="仿宋_GB2312" w:hAnsi="微软雅黑" w:eastAsia="仿宋_GB2312"/>
          <w:color w:val="3E3E3E"/>
          <w:sz w:val="32"/>
          <w:szCs w:val="32"/>
        </w:rPr>
        <w:t>“利民之事，丝发必兴</w:t>
      </w:r>
      <w:r>
        <w:rPr>
          <w:rFonts w:hint="eastAsia" w:ascii="仿宋_GB2312" w:hAnsi="微软雅黑" w:eastAsia="仿宋_GB2312"/>
          <w:color w:val="3E3E3E"/>
          <w:sz w:val="32"/>
          <w:szCs w:val="32"/>
        </w:rPr>
        <w:t>；</w:t>
      </w:r>
      <w:r>
        <w:rPr>
          <w:rStyle w:val="18"/>
          <w:rFonts w:hint="eastAsia" w:ascii="仿宋_GB2312" w:hAnsi="微软雅黑" w:eastAsia="仿宋_GB2312"/>
          <w:color w:val="3E3E3E"/>
          <w:sz w:val="32"/>
          <w:szCs w:val="32"/>
        </w:rPr>
        <w:t>厉民之事，毫末必去”</w:t>
      </w:r>
      <w:r>
        <w:rPr>
          <w:rFonts w:hint="eastAsia" w:ascii="仿宋_GB2312" w:hAnsi="微软雅黑" w:eastAsia="仿宋_GB2312"/>
          <w:color w:val="3E3E3E"/>
          <w:sz w:val="32"/>
          <w:szCs w:val="32"/>
        </w:rPr>
        <w:t>的价值追求。</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5.</w:t>
      </w:r>
      <w:r>
        <w:rPr>
          <w:rStyle w:val="18"/>
          <w:rFonts w:hint="eastAsia" w:ascii="仿宋_GB2312" w:hAnsi="微软雅黑" w:eastAsia="仿宋_GB2312"/>
          <w:color w:val="3E3E3E"/>
          <w:sz w:val="32"/>
          <w:szCs w:val="32"/>
        </w:rPr>
        <w:t>既</w:t>
      </w:r>
      <w:r>
        <w:rPr>
          <w:rFonts w:hint="eastAsia" w:ascii="仿宋_GB2312" w:hAnsi="微软雅黑" w:eastAsia="仿宋_GB2312"/>
          <w:color w:val="3E3E3E"/>
          <w:sz w:val="32"/>
          <w:szCs w:val="32"/>
        </w:rPr>
        <w:t>要有</w:t>
      </w:r>
      <w:r>
        <w:rPr>
          <w:rStyle w:val="18"/>
          <w:rFonts w:hint="eastAsia" w:ascii="仿宋_GB2312" w:hAnsi="微软雅黑" w:eastAsia="仿宋_GB2312"/>
          <w:color w:val="3E3E3E"/>
          <w:sz w:val="32"/>
          <w:szCs w:val="32"/>
        </w:rPr>
        <w:t>“功成不必在我”</w:t>
      </w:r>
      <w:r>
        <w:rPr>
          <w:rFonts w:hint="eastAsia" w:ascii="仿宋_GB2312" w:hAnsi="微软雅黑" w:eastAsia="仿宋_GB2312"/>
          <w:color w:val="3E3E3E"/>
          <w:sz w:val="32"/>
          <w:szCs w:val="32"/>
        </w:rPr>
        <w:t>的境界，</w:t>
      </w:r>
      <w:r>
        <w:rPr>
          <w:rStyle w:val="18"/>
          <w:rFonts w:hint="eastAsia" w:ascii="仿宋_GB2312" w:hAnsi="微软雅黑" w:eastAsia="仿宋_GB2312"/>
          <w:color w:val="3E3E3E"/>
          <w:sz w:val="32"/>
          <w:szCs w:val="32"/>
        </w:rPr>
        <w:t>又</w:t>
      </w:r>
      <w:r>
        <w:rPr>
          <w:rFonts w:hint="eastAsia" w:ascii="仿宋_GB2312" w:hAnsi="微软雅黑" w:eastAsia="仿宋_GB2312"/>
          <w:color w:val="3E3E3E"/>
          <w:sz w:val="32"/>
          <w:szCs w:val="32"/>
        </w:rPr>
        <w:t>要有</w:t>
      </w:r>
      <w:r>
        <w:rPr>
          <w:rStyle w:val="18"/>
          <w:rFonts w:hint="eastAsia" w:ascii="仿宋_GB2312" w:hAnsi="微软雅黑" w:eastAsia="仿宋_GB2312"/>
          <w:color w:val="3E3E3E"/>
          <w:sz w:val="32"/>
          <w:szCs w:val="32"/>
        </w:rPr>
        <w:t>“功成必定有我”</w:t>
      </w:r>
      <w:r>
        <w:rPr>
          <w:rFonts w:hint="eastAsia" w:ascii="仿宋_GB2312" w:hAnsi="微软雅黑" w:eastAsia="仿宋_GB2312"/>
          <w:color w:val="3E3E3E"/>
          <w:sz w:val="32"/>
          <w:szCs w:val="32"/>
        </w:rPr>
        <w:t>的担当，发扬</w:t>
      </w:r>
      <w:r>
        <w:rPr>
          <w:rStyle w:val="18"/>
          <w:rFonts w:hint="eastAsia" w:ascii="仿宋_GB2312" w:hAnsi="微软雅黑" w:eastAsia="仿宋_GB2312"/>
          <w:color w:val="3E3E3E"/>
          <w:sz w:val="32"/>
          <w:szCs w:val="32"/>
        </w:rPr>
        <w:t>一锤一锤钉钉子</w:t>
      </w:r>
      <w:r>
        <w:rPr>
          <w:rFonts w:hint="eastAsia" w:ascii="仿宋_GB2312" w:hAnsi="微软雅黑" w:eastAsia="仿宋_GB2312"/>
          <w:color w:val="3E3E3E"/>
          <w:sz w:val="32"/>
          <w:szCs w:val="32"/>
        </w:rPr>
        <w:t>的精神，</w:t>
      </w:r>
      <w:r>
        <w:rPr>
          <w:rStyle w:val="18"/>
          <w:rFonts w:hint="eastAsia" w:ascii="仿宋_GB2312" w:hAnsi="微软雅黑" w:eastAsia="仿宋_GB2312"/>
          <w:color w:val="3E3E3E"/>
          <w:sz w:val="32"/>
          <w:szCs w:val="32"/>
        </w:rPr>
        <w:t>干在当前、顾及长远</w:t>
      </w:r>
      <w:r>
        <w:rPr>
          <w:rFonts w:hint="eastAsia" w:ascii="仿宋_GB2312" w:hAnsi="微软雅黑" w:eastAsia="仿宋_GB2312"/>
          <w:color w:val="3E3E3E"/>
          <w:sz w:val="32"/>
          <w:szCs w:val="32"/>
        </w:rPr>
        <w:t>，不断增强改革的前瞻性、系统性和创造性。</w:t>
      </w:r>
    </w:p>
    <w:p>
      <w:pPr>
        <w:pStyle w:val="16"/>
        <w:shd w:val="clear" w:color="auto" w:fill="FFFFFF"/>
        <w:spacing w:beforeAutospacing="0" w:afterAutospacing="0" w:line="560" w:lineRule="exact"/>
        <w:ind w:firstLine="643" w:firstLineChars="200"/>
        <w:jc w:val="both"/>
        <w:rPr>
          <w:rFonts w:ascii="仿宋_GB2312" w:hAnsi="微软雅黑" w:eastAsia="仿宋_GB2312"/>
          <w:color w:val="3E3E3E"/>
          <w:sz w:val="32"/>
          <w:szCs w:val="32"/>
        </w:rPr>
      </w:pPr>
      <w:r>
        <w:rPr>
          <w:rStyle w:val="18"/>
          <w:rFonts w:hint="eastAsia" w:ascii="仿宋_GB2312" w:hAnsi="微软雅黑" w:eastAsia="仿宋_GB2312"/>
          <w:color w:val="0052FF"/>
          <w:sz w:val="32"/>
          <w:szCs w:val="32"/>
        </w:rPr>
        <w:t>6.</w:t>
      </w:r>
      <w:r>
        <w:rPr>
          <w:rFonts w:hint="eastAsia" w:ascii="仿宋_GB2312" w:hAnsi="微软雅黑" w:eastAsia="仿宋_GB2312"/>
          <w:color w:val="3E3E3E"/>
          <w:sz w:val="32"/>
          <w:szCs w:val="32"/>
        </w:rPr>
        <w:t>坚持</w:t>
      </w:r>
      <w:r>
        <w:rPr>
          <w:rStyle w:val="18"/>
          <w:rFonts w:hint="eastAsia" w:ascii="仿宋_GB2312" w:hAnsi="微软雅黑" w:eastAsia="仿宋_GB2312"/>
          <w:color w:val="3E3E3E"/>
          <w:sz w:val="32"/>
          <w:szCs w:val="32"/>
        </w:rPr>
        <w:t>世界眼光、国际标准、中国特色、高点定位</w:t>
      </w:r>
      <w:r>
        <w:rPr>
          <w:rFonts w:hint="eastAsia" w:ascii="仿宋_GB2312" w:hAnsi="微软雅黑" w:eastAsia="仿宋_GB2312"/>
          <w:color w:val="3E3E3E"/>
          <w:sz w:val="32"/>
          <w:szCs w:val="32"/>
        </w:rPr>
        <w:t>，</w:t>
      </w:r>
      <w:r>
        <w:rPr>
          <w:rStyle w:val="18"/>
          <w:rFonts w:hint="eastAsia" w:ascii="仿宋_GB2312" w:hAnsi="微软雅黑" w:eastAsia="仿宋_GB2312"/>
          <w:color w:val="3E3E3E"/>
          <w:sz w:val="32"/>
          <w:szCs w:val="32"/>
        </w:rPr>
        <w:t>高标准高质量</w:t>
      </w:r>
      <w:r>
        <w:rPr>
          <w:rFonts w:hint="eastAsia" w:ascii="仿宋_GB2312" w:hAnsi="微软雅黑" w:eastAsia="仿宋_GB2312"/>
          <w:color w:val="3E3E3E"/>
          <w:sz w:val="32"/>
          <w:szCs w:val="32"/>
        </w:rPr>
        <w:t>组织规划编制，</w:t>
      </w:r>
      <w:r>
        <w:rPr>
          <w:rStyle w:val="18"/>
          <w:rFonts w:hint="eastAsia" w:ascii="仿宋_GB2312" w:hAnsi="微软雅黑" w:eastAsia="仿宋_GB2312"/>
          <w:color w:val="3E3E3E"/>
          <w:sz w:val="32"/>
          <w:szCs w:val="32"/>
        </w:rPr>
        <w:t>有机会分步骤推动建设</w:t>
      </w:r>
      <w:r>
        <w:rPr>
          <w:rFonts w:hint="eastAsia" w:ascii="仿宋_GB2312" w:hAnsi="微软雅黑" w:eastAsia="仿宋_GB2312"/>
          <w:color w:val="3E3E3E"/>
          <w:sz w:val="32"/>
          <w:szCs w:val="32"/>
        </w:rPr>
        <w:t>。</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24" w:name="_Toc500277890"/>
      <w:bookmarkStart w:id="25" w:name="_Toc500279609"/>
      <w:bookmarkStart w:id="26" w:name="_Toc6047"/>
      <w:r>
        <w:rPr>
          <w:rFonts w:hint="eastAsia" w:ascii="黑体" w:hAnsi="黑体" w:eastAsia="黑体" w:cs="宋体"/>
          <w:color w:val="000000"/>
          <w:kern w:val="0"/>
          <w:sz w:val="32"/>
          <w:szCs w:val="32"/>
        </w:rPr>
        <w:t>关于大局意识相关干货</w:t>
      </w:r>
      <w:bookmarkEnd w:id="24"/>
      <w:bookmarkEnd w:id="25"/>
      <w:bookmarkEnd w:id="26"/>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w:t>
      </w:r>
      <w:r>
        <w:rPr>
          <w:rFonts w:hint="eastAsia" w:ascii="仿宋_GB2312" w:hAnsi="微软雅黑" w:eastAsia="仿宋_GB2312" w:cs="宋体"/>
          <w:b/>
          <w:bCs/>
          <w:color w:val="3E3E3E"/>
          <w:kern w:val="0"/>
          <w:sz w:val="32"/>
          <w:szCs w:val="32"/>
        </w:rPr>
        <w:t>身在兵位，胸为帅谋，</w:t>
      </w:r>
      <w:r>
        <w:rPr>
          <w:rFonts w:hint="eastAsia" w:ascii="仿宋_GB2312" w:hAnsi="微软雅黑" w:eastAsia="仿宋_GB2312" w:cs="宋体"/>
          <w:color w:val="3E3E3E"/>
          <w:kern w:val="0"/>
          <w:sz w:val="32"/>
          <w:szCs w:val="32"/>
        </w:rPr>
        <w:t>自觉树立大局意识，才有</w:t>
      </w:r>
      <w:r>
        <w:rPr>
          <w:rFonts w:hint="eastAsia" w:ascii="仿宋_GB2312" w:hAnsi="微软雅黑" w:eastAsia="仿宋_GB2312" w:cs="宋体"/>
          <w:b/>
          <w:bCs/>
          <w:color w:val="3E3E3E"/>
          <w:kern w:val="0"/>
          <w:sz w:val="32"/>
          <w:szCs w:val="32"/>
        </w:rPr>
        <w:t>“不畏浮云遮望眼”的眼力、“咬定青山不放松”</w:t>
      </w:r>
      <w:r>
        <w:rPr>
          <w:rFonts w:hint="eastAsia" w:ascii="仿宋_GB2312" w:hAnsi="微软雅黑" w:eastAsia="仿宋_GB2312" w:cs="宋体"/>
          <w:color w:val="3E3E3E"/>
          <w:kern w:val="0"/>
          <w:sz w:val="32"/>
          <w:szCs w:val="32"/>
        </w:rPr>
        <w:t>的定力，才能做到</w:t>
      </w:r>
      <w:r>
        <w:rPr>
          <w:rFonts w:hint="eastAsia" w:ascii="仿宋_GB2312" w:hAnsi="微软雅黑" w:eastAsia="仿宋_GB2312" w:cs="宋体"/>
          <w:b/>
          <w:bCs/>
          <w:color w:val="3E3E3E"/>
          <w:kern w:val="0"/>
          <w:sz w:val="32"/>
          <w:szCs w:val="32"/>
        </w:rPr>
        <w:t>“平常时候看得出来、关键时刻站得出来、危急关头豁得出来”</w:t>
      </w:r>
      <w:r>
        <w:rPr>
          <w:rFonts w:hint="eastAsia" w:ascii="仿宋_GB2312" w:hAnsi="微软雅黑" w:eastAsia="仿宋_GB2312" w:cs="宋体"/>
          <w:color w:val="3E3E3E"/>
          <w:kern w:val="0"/>
          <w:sz w:val="32"/>
          <w:szCs w:val="32"/>
        </w:rPr>
        <w:t>，使各项工作</w:t>
      </w:r>
      <w:r>
        <w:rPr>
          <w:rFonts w:hint="eastAsia" w:ascii="仿宋_GB2312" w:hAnsi="微软雅黑" w:eastAsia="仿宋_GB2312" w:cs="宋体"/>
          <w:b/>
          <w:bCs/>
          <w:color w:val="3E3E3E"/>
          <w:kern w:val="0"/>
          <w:sz w:val="32"/>
          <w:szCs w:val="32"/>
        </w:rPr>
        <w:t>既为一域争光，又为全局添彩</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2.</w:t>
      </w:r>
      <w:r>
        <w:rPr>
          <w:rFonts w:hint="eastAsia" w:ascii="仿宋_GB2312" w:hAnsi="微软雅黑" w:eastAsia="仿宋_GB2312" w:cs="宋体"/>
          <w:b/>
          <w:bCs/>
          <w:color w:val="3E3E3E"/>
          <w:kern w:val="0"/>
          <w:sz w:val="32"/>
          <w:szCs w:val="32"/>
        </w:rPr>
        <w:t>挂好“大局之图”，对表“北京时间”，</w:t>
      </w:r>
      <w:r>
        <w:rPr>
          <w:rFonts w:hint="eastAsia" w:ascii="仿宋_GB2312" w:hAnsi="微软雅黑" w:eastAsia="仿宋_GB2312" w:cs="宋体"/>
          <w:color w:val="3E3E3E"/>
          <w:kern w:val="0"/>
          <w:sz w:val="32"/>
          <w:szCs w:val="32"/>
        </w:rPr>
        <w:t>自觉在</w:t>
      </w:r>
      <w:r>
        <w:rPr>
          <w:rFonts w:hint="eastAsia" w:ascii="仿宋_GB2312" w:hAnsi="微软雅黑" w:eastAsia="仿宋_GB2312" w:cs="宋体"/>
          <w:b/>
          <w:bCs/>
          <w:color w:val="3E3E3E"/>
          <w:kern w:val="0"/>
          <w:sz w:val="32"/>
          <w:szCs w:val="32"/>
        </w:rPr>
        <w:t>把握大势、服务大局</w:t>
      </w:r>
      <w:r>
        <w:rPr>
          <w:rFonts w:hint="eastAsia" w:ascii="仿宋_GB2312" w:hAnsi="微软雅黑" w:eastAsia="仿宋_GB2312" w:cs="宋体"/>
          <w:color w:val="3E3E3E"/>
          <w:kern w:val="0"/>
          <w:sz w:val="32"/>
          <w:szCs w:val="32"/>
        </w:rPr>
        <w:t>中</w:t>
      </w:r>
      <w:r>
        <w:rPr>
          <w:rFonts w:hint="eastAsia" w:ascii="仿宋_GB2312" w:hAnsi="微软雅黑" w:eastAsia="仿宋_GB2312" w:cs="宋体"/>
          <w:b/>
          <w:bCs/>
          <w:color w:val="3E3E3E"/>
          <w:kern w:val="0"/>
          <w:sz w:val="32"/>
          <w:szCs w:val="32"/>
        </w:rPr>
        <w:t>找到坐标、找准定位</w:t>
      </w:r>
      <w:r>
        <w:rPr>
          <w:rFonts w:hint="eastAsia" w:ascii="仿宋_GB2312" w:hAnsi="微软雅黑" w:eastAsia="仿宋_GB2312" w:cs="宋体"/>
          <w:color w:val="3E3E3E"/>
          <w:kern w:val="0"/>
          <w:sz w:val="32"/>
          <w:szCs w:val="32"/>
        </w:rPr>
        <w:t>，才能</w:t>
      </w:r>
      <w:r>
        <w:rPr>
          <w:rFonts w:hint="eastAsia" w:ascii="仿宋_GB2312" w:hAnsi="微软雅黑" w:eastAsia="仿宋_GB2312" w:cs="宋体"/>
          <w:b/>
          <w:bCs/>
          <w:color w:val="3E3E3E"/>
          <w:kern w:val="0"/>
          <w:sz w:val="32"/>
          <w:szCs w:val="32"/>
        </w:rPr>
        <w:t>乘势而为、乘势而上</w:t>
      </w:r>
      <w:r>
        <w:rPr>
          <w:rFonts w:hint="eastAsia" w:ascii="仿宋_GB2312" w:hAnsi="微软雅黑" w:eastAsia="仿宋_GB2312" w:cs="宋体"/>
          <w:color w:val="3E3E3E"/>
          <w:kern w:val="0"/>
          <w:sz w:val="32"/>
          <w:szCs w:val="32"/>
        </w:rPr>
        <w:t>，实现全局与一域的双赢。</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3.</w:t>
      </w:r>
      <w:r>
        <w:rPr>
          <w:rFonts w:hint="eastAsia" w:ascii="仿宋_GB2312" w:hAnsi="微软雅黑" w:eastAsia="仿宋_GB2312" w:cs="宋体"/>
          <w:color w:val="3E3E3E"/>
          <w:kern w:val="0"/>
          <w:sz w:val="32"/>
          <w:szCs w:val="32"/>
        </w:rPr>
        <w:t>以</w:t>
      </w:r>
      <w:r>
        <w:rPr>
          <w:rFonts w:hint="eastAsia" w:ascii="仿宋_GB2312" w:hAnsi="微软雅黑" w:eastAsia="仿宋_GB2312" w:cs="宋体"/>
          <w:b/>
          <w:bCs/>
          <w:color w:val="3E3E3E"/>
          <w:kern w:val="0"/>
          <w:sz w:val="32"/>
          <w:szCs w:val="32"/>
        </w:rPr>
        <w:t>“纲举目张、执本末从”的智慧</w:t>
      </w:r>
      <w:r>
        <w:rPr>
          <w:rFonts w:hint="eastAsia" w:ascii="仿宋_GB2312" w:hAnsi="微软雅黑" w:eastAsia="仿宋_GB2312" w:cs="宋体"/>
          <w:color w:val="3E3E3E"/>
          <w:kern w:val="0"/>
          <w:sz w:val="32"/>
          <w:szCs w:val="32"/>
        </w:rPr>
        <w:t>统揽全局，以</w:t>
      </w:r>
      <w:r>
        <w:rPr>
          <w:rFonts w:hint="eastAsia" w:ascii="仿宋_GB2312" w:hAnsi="微软雅黑" w:eastAsia="仿宋_GB2312" w:cs="宋体"/>
          <w:b/>
          <w:bCs/>
          <w:color w:val="3E3E3E"/>
          <w:kern w:val="0"/>
          <w:sz w:val="32"/>
          <w:szCs w:val="32"/>
        </w:rPr>
        <w:t>“开工没有回头箭”的决心</w:t>
      </w:r>
      <w:r>
        <w:rPr>
          <w:rFonts w:hint="eastAsia" w:ascii="仿宋_GB2312" w:hAnsi="微软雅黑" w:eastAsia="仿宋_GB2312" w:cs="宋体"/>
          <w:color w:val="3E3E3E"/>
          <w:kern w:val="0"/>
          <w:sz w:val="32"/>
          <w:szCs w:val="32"/>
        </w:rPr>
        <w:t>锐意进取，以</w:t>
      </w:r>
      <w:r>
        <w:rPr>
          <w:rFonts w:hint="eastAsia" w:ascii="仿宋_GB2312" w:hAnsi="微软雅黑" w:eastAsia="仿宋_GB2312" w:cs="宋体"/>
          <w:b/>
          <w:bCs/>
          <w:color w:val="3E3E3E"/>
          <w:kern w:val="0"/>
          <w:sz w:val="32"/>
          <w:szCs w:val="32"/>
        </w:rPr>
        <w:t>“明知山有虎，偏向虎山行”的气魄</w:t>
      </w:r>
      <w:r>
        <w:rPr>
          <w:rFonts w:hint="eastAsia" w:ascii="仿宋_GB2312" w:hAnsi="微软雅黑" w:eastAsia="仿宋_GB2312" w:cs="宋体"/>
          <w:color w:val="3E3E3E"/>
          <w:kern w:val="0"/>
          <w:sz w:val="32"/>
          <w:szCs w:val="32"/>
        </w:rPr>
        <w:t>克难攻坚。</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0052FF"/>
          <w:kern w:val="0"/>
          <w:sz w:val="32"/>
          <w:szCs w:val="32"/>
        </w:rPr>
        <w:t>4.</w:t>
      </w:r>
      <w:r>
        <w:rPr>
          <w:rFonts w:hint="eastAsia" w:ascii="仿宋_GB2312" w:hAnsi="微软雅黑" w:eastAsia="仿宋_GB2312" w:cs="宋体"/>
          <w:color w:val="3E3E3E"/>
          <w:kern w:val="0"/>
          <w:sz w:val="32"/>
          <w:szCs w:val="32"/>
        </w:rPr>
        <w:t>在</w:t>
      </w:r>
      <w:r>
        <w:rPr>
          <w:rFonts w:hint="eastAsia" w:ascii="仿宋_GB2312" w:hAnsi="微软雅黑" w:eastAsia="仿宋_GB2312" w:cs="宋体"/>
          <w:b/>
          <w:bCs/>
          <w:color w:val="3E3E3E"/>
          <w:kern w:val="0"/>
          <w:sz w:val="32"/>
          <w:szCs w:val="32"/>
        </w:rPr>
        <w:t>履行岗位职能、开展具体工作</w:t>
      </w:r>
      <w:r>
        <w:rPr>
          <w:rFonts w:hint="eastAsia" w:ascii="仿宋_GB2312" w:hAnsi="微软雅黑" w:eastAsia="仿宋_GB2312" w:cs="宋体"/>
          <w:color w:val="3E3E3E"/>
          <w:kern w:val="0"/>
          <w:sz w:val="32"/>
          <w:szCs w:val="32"/>
        </w:rPr>
        <w:t>时，应</w:t>
      </w:r>
      <w:r>
        <w:rPr>
          <w:rFonts w:hint="eastAsia" w:ascii="仿宋_GB2312" w:hAnsi="微软雅黑" w:eastAsia="仿宋_GB2312" w:cs="宋体"/>
          <w:b/>
          <w:bCs/>
          <w:color w:val="3E3E3E"/>
          <w:kern w:val="0"/>
          <w:sz w:val="32"/>
          <w:szCs w:val="32"/>
        </w:rPr>
        <w:t>放眼全局、着眼大局</w:t>
      </w:r>
      <w:r>
        <w:rPr>
          <w:rFonts w:hint="eastAsia" w:ascii="仿宋_GB2312" w:hAnsi="微软雅黑" w:eastAsia="仿宋_GB2312" w:cs="宋体"/>
          <w:color w:val="3E3E3E"/>
          <w:kern w:val="0"/>
          <w:sz w:val="32"/>
          <w:szCs w:val="32"/>
        </w:rPr>
        <w:t>，时刻保持对涉及领域的敏感性，</w:t>
      </w:r>
      <w:r>
        <w:rPr>
          <w:rFonts w:hint="eastAsia" w:ascii="仿宋_GB2312" w:hAnsi="微软雅黑" w:eastAsia="仿宋_GB2312" w:cs="宋体"/>
          <w:b/>
          <w:bCs/>
          <w:color w:val="3E3E3E"/>
          <w:kern w:val="0"/>
          <w:sz w:val="32"/>
          <w:szCs w:val="32"/>
        </w:rPr>
        <w:t>全面、准确、动态把握</w:t>
      </w:r>
      <w:r>
        <w:rPr>
          <w:rFonts w:hint="eastAsia" w:ascii="仿宋_GB2312" w:hAnsi="微软雅黑" w:eastAsia="仿宋_GB2312" w:cs="宋体"/>
          <w:color w:val="3E3E3E"/>
          <w:kern w:val="0"/>
          <w:sz w:val="32"/>
          <w:szCs w:val="32"/>
        </w:rPr>
        <w:t>各项工作的</w:t>
      </w:r>
      <w:r>
        <w:rPr>
          <w:rFonts w:hint="eastAsia" w:ascii="仿宋_GB2312" w:hAnsi="微软雅黑" w:eastAsia="仿宋_GB2312" w:cs="宋体"/>
          <w:b/>
          <w:bCs/>
          <w:color w:val="3E3E3E"/>
          <w:kern w:val="0"/>
          <w:sz w:val="32"/>
          <w:szCs w:val="32"/>
        </w:rPr>
        <w:t>来龙去脉、内涵外延及具体要求</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既要</w:t>
      </w:r>
      <w:r>
        <w:rPr>
          <w:rFonts w:hint="eastAsia" w:ascii="仿宋_GB2312" w:hAnsi="微软雅黑" w:eastAsia="仿宋_GB2312" w:cs="宋体"/>
          <w:color w:val="3E3E3E"/>
          <w:kern w:val="0"/>
          <w:sz w:val="32"/>
          <w:szCs w:val="32"/>
        </w:rPr>
        <w:t>创造性、高质量完成常规性、事务性工作任务，</w:t>
      </w:r>
      <w:r>
        <w:rPr>
          <w:rFonts w:hint="eastAsia" w:ascii="仿宋_GB2312" w:hAnsi="微软雅黑" w:eastAsia="仿宋_GB2312" w:cs="宋体"/>
          <w:b/>
          <w:bCs/>
          <w:color w:val="3E3E3E"/>
          <w:kern w:val="0"/>
          <w:sz w:val="32"/>
          <w:szCs w:val="32"/>
        </w:rPr>
        <w:t>又要</w:t>
      </w:r>
      <w:r>
        <w:rPr>
          <w:rFonts w:hint="eastAsia" w:ascii="仿宋_GB2312" w:hAnsi="微软雅黑" w:eastAsia="仿宋_GB2312" w:cs="宋体"/>
          <w:color w:val="3E3E3E"/>
          <w:kern w:val="0"/>
          <w:sz w:val="32"/>
          <w:szCs w:val="32"/>
        </w:rPr>
        <w:t>前瞻性、高站位谋划落实最新指示精神。</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5.</w:t>
      </w:r>
      <w:r>
        <w:rPr>
          <w:rFonts w:hint="eastAsia" w:ascii="仿宋_GB2312" w:hAnsi="微软雅黑" w:eastAsia="仿宋_GB2312" w:cs="宋体"/>
          <w:color w:val="3E3E3E"/>
          <w:kern w:val="0"/>
          <w:sz w:val="32"/>
          <w:szCs w:val="32"/>
        </w:rPr>
        <w:t>要围绕大局</w:t>
      </w:r>
      <w:r>
        <w:rPr>
          <w:rFonts w:hint="eastAsia" w:ascii="仿宋_GB2312" w:hAnsi="微软雅黑" w:eastAsia="仿宋_GB2312" w:cs="宋体"/>
          <w:b/>
          <w:bCs/>
          <w:color w:val="3E3E3E"/>
          <w:kern w:val="0"/>
          <w:sz w:val="32"/>
          <w:szCs w:val="32"/>
        </w:rPr>
        <w:t>反映情况、报送信息</w:t>
      </w:r>
      <w:r>
        <w:rPr>
          <w:rFonts w:hint="eastAsia" w:ascii="仿宋_GB2312" w:hAnsi="微软雅黑" w:eastAsia="仿宋_GB2312" w:cs="宋体"/>
          <w:color w:val="3E3E3E"/>
          <w:kern w:val="0"/>
          <w:sz w:val="32"/>
          <w:szCs w:val="32"/>
        </w:rPr>
        <w:t>；要围绕大局</w:t>
      </w:r>
      <w:r>
        <w:rPr>
          <w:rFonts w:hint="eastAsia" w:ascii="仿宋_GB2312" w:hAnsi="微软雅黑" w:eastAsia="仿宋_GB2312" w:cs="宋体"/>
          <w:b/>
          <w:bCs/>
          <w:color w:val="3E3E3E"/>
          <w:kern w:val="0"/>
          <w:sz w:val="32"/>
          <w:szCs w:val="32"/>
        </w:rPr>
        <w:t>出谋划策、贡献智慧</w:t>
      </w:r>
      <w:r>
        <w:rPr>
          <w:rFonts w:hint="eastAsia" w:ascii="仿宋_GB2312" w:hAnsi="微软雅黑" w:eastAsia="仿宋_GB2312" w:cs="宋体"/>
          <w:color w:val="3E3E3E"/>
          <w:kern w:val="0"/>
          <w:sz w:val="32"/>
          <w:szCs w:val="32"/>
        </w:rPr>
        <w:t>；要围绕大局</w:t>
      </w:r>
      <w:r>
        <w:rPr>
          <w:rFonts w:hint="eastAsia" w:ascii="仿宋_GB2312" w:hAnsi="微软雅黑" w:eastAsia="仿宋_GB2312" w:cs="宋体"/>
          <w:b/>
          <w:bCs/>
          <w:color w:val="3E3E3E"/>
          <w:kern w:val="0"/>
          <w:sz w:val="32"/>
          <w:szCs w:val="32"/>
        </w:rPr>
        <w:t>加强督办、促进落实</w:t>
      </w:r>
      <w:r>
        <w:rPr>
          <w:rFonts w:hint="eastAsia" w:ascii="仿宋_GB2312" w:hAnsi="微软雅黑" w:eastAsia="仿宋_GB2312" w:cs="宋体"/>
          <w:color w:val="3E3E3E"/>
          <w:kern w:val="0"/>
          <w:sz w:val="32"/>
          <w:szCs w:val="32"/>
        </w:rPr>
        <w:t>；要围绕大局</w:t>
      </w:r>
      <w:r>
        <w:rPr>
          <w:rFonts w:hint="eastAsia" w:ascii="仿宋_GB2312" w:hAnsi="微软雅黑" w:eastAsia="仿宋_GB2312" w:cs="宋体"/>
          <w:b/>
          <w:bCs/>
          <w:color w:val="3E3E3E"/>
          <w:kern w:val="0"/>
          <w:sz w:val="32"/>
          <w:szCs w:val="32"/>
        </w:rPr>
        <w:t>统筹协调、搞好保障</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6.</w:t>
      </w:r>
      <w:r>
        <w:rPr>
          <w:rFonts w:hint="eastAsia" w:ascii="仿宋_GB2312" w:hAnsi="微软雅黑" w:eastAsia="仿宋_GB2312" w:cs="宋体"/>
          <w:b/>
          <w:bCs/>
          <w:color w:val="3E3E3E"/>
          <w:kern w:val="0"/>
          <w:sz w:val="32"/>
          <w:szCs w:val="32"/>
        </w:rPr>
        <w:t>着眼大格局、秉持大胸怀、融入大战略</w:t>
      </w:r>
      <w:r>
        <w:rPr>
          <w:rFonts w:hint="eastAsia" w:ascii="仿宋_GB2312" w:hAnsi="微软雅黑" w:eastAsia="仿宋_GB2312" w:cs="宋体"/>
          <w:color w:val="3E3E3E"/>
          <w:kern w:val="0"/>
          <w:sz w:val="32"/>
          <w:szCs w:val="32"/>
        </w:rPr>
        <w:t>。必须</w:t>
      </w:r>
      <w:r>
        <w:rPr>
          <w:rFonts w:hint="eastAsia" w:ascii="仿宋_GB2312" w:hAnsi="微软雅黑" w:eastAsia="仿宋_GB2312" w:cs="宋体"/>
          <w:b/>
          <w:bCs/>
          <w:color w:val="3E3E3E"/>
          <w:kern w:val="0"/>
          <w:sz w:val="32"/>
          <w:szCs w:val="32"/>
        </w:rPr>
        <w:t>紧紧围绕大局、时时聚焦大局、处处服务大局，找准位置，发挥作用</w:t>
      </w:r>
      <w:r>
        <w:rPr>
          <w:rFonts w:hint="eastAsia" w:ascii="仿宋_GB2312" w:hAnsi="微软雅黑" w:eastAsia="仿宋_GB2312" w:cs="宋体"/>
          <w:color w:val="3E3E3E"/>
          <w:kern w:val="0"/>
          <w:sz w:val="32"/>
          <w:szCs w:val="32"/>
        </w:rPr>
        <w:t>。必须牢固树立高度自觉的大局意识，自觉从大局看问题，把工作放到大局中去</w:t>
      </w:r>
      <w:r>
        <w:rPr>
          <w:rFonts w:hint="eastAsia" w:ascii="仿宋_GB2312" w:hAnsi="微软雅黑" w:eastAsia="仿宋_GB2312" w:cs="宋体"/>
          <w:b/>
          <w:bCs/>
          <w:color w:val="3E3E3E"/>
          <w:kern w:val="0"/>
          <w:sz w:val="32"/>
          <w:szCs w:val="32"/>
        </w:rPr>
        <w:t>思考、定位、摆布</w:t>
      </w:r>
      <w:r>
        <w:rPr>
          <w:rFonts w:hint="eastAsia" w:ascii="仿宋_GB2312" w:hAnsi="微软雅黑" w:eastAsia="仿宋_GB2312" w:cs="宋体"/>
          <w:color w:val="3E3E3E"/>
          <w:kern w:val="0"/>
          <w:sz w:val="32"/>
          <w:szCs w:val="32"/>
        </w:rPr>
        <w:t>，做到</w:t>
      </w:r>
      <w:r>
        <w:rPr>
          <w:rFonts w:hint="eastAsia" w:ascii="仿宋_GB2312" w:hAnsi="微软雅黑" w:eastAsia="仿宋_GB2312" w:cs="宋体"/>
          <w:b/>
          <w:bCs/>
          <w:color w:val="3E3E3E"/>
          <w:kern w:val="0"/>
          <w:sz w:val="32"/>
          <w:szCs w:val="32"/>
        </w:rPr>
        <w:t>正确认识大局、自觉服从大局、坚决维护大局</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7.</w:t>
      </w:r>
      <w:r>
        <w:rPr>
          <w:rFonts w:hint="eastAsia" w:ascii="仿宋_GB2312" w:hAnsi="微软雅黑" w:eastAsia="仿宋_GB2312" w:cs="宋体"/>
          <w:b/>
          <w:bCs/>
          <w:color w:val="3E3E3E"/>
          <w:kern w:val="0"/>
          <w:sz w:val="32"/>
          <w:szCs w:val="32"/>
        </w:rPr>
        <w:t>智者不惑，勇者不惧。拥有智慧</w:t>
      </w:r>
      <w:r>
        <w:rPr>
          <w:rFonts w:hint="eastAsia" w:ascii="仿宋_GB2312" w:hAnsi="微软雅黑" w:eastAsia="仿宋_GB2312" w:cs="宋体"/>
          <w:color w:val="3E3E3E"/>
          <w:kern w:val="0"/>
          <w:sz w:val="32"/>
          <w:szCs w:val="32"/>
        </w:rPr>
        <w:t>，就能在纷繁复杂的形势面前</w:t>
      </w:r>
      <w:r>
        <w:rPr>
          <w:rFonts w:hint="eastAsia" w:ascii="仿宋_GB2312" w:hAnsi="微软雅黑" w:eastAsia="仿宋_GB2312" w:cs="宋体"/>
          <w:b/>
          <w:bCs/>
          <w:color w:val="3E3E3E"/>
          <w:kern w:val="0"/>
          <w:sz w:val="32"/>
          <w:szCs w:val="32"/>
        </w:rPr>
        <w:t>廓清迷雾，见人所未见</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具有勇气</w:t>
      </w:r>
      <w:r>
        <w:rPr>
          <w:rFonts w:hint="eastAsia" w:ascii="仿宋_GB2312" w:hAnsi="微软雅黑" w:eastAsia="仿宋_GB2312" w:cs="宋体"/>
          <w:color w:val="3E3E3E"/>
          <w:kern w:val="0"/>
          <w:sz w:val="32"/>
          <w:szCs w:val="32"/>
        </w:rPr>
        <w:t>，就能像战士那样</w:t>
      </w:r>
      <w:r>
        <w:rPr>
          <w:rFonts w:hint="eastAsia" w:ascii="仿宋_GB2312" w:hAnsi="微软雅黑" w:eastAsia="仿宋_GB2312" w:cs="宋体"/>
          <w:b/>
          <w:bCs/>
          <w:color w:val="3E3E3E"/>
          <w:kern w:val="0"/>
          <w:sz w:val="32"/>
          <w:szCs w:val="32"/>
        </w:rPr>
        <w:t>一往无前，创人所未创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8.</w:t>
      </w:r>
      <w:r>
        <w:rPr>
          <w:rFonts w:hint="eastAsia" w:ascii="仿宋_GB2312" w:hAnsi="微软雅黑" w:eastAsia="仿宋_GB2312" w:cs="宋体"/>
          <w:color w:val="3E3E3E"/>
          <w:kern w:val="0"/>
          <w:sz w:val="32"/>
          <w:szCs w:val="32"/>
        </w:rPr>
        <w:t>不断增强大局意识，自觉从大局看问题，把工作放到大局中去思考和定位，真正做到</w:t>
      </w:r>
      <w:r>
        <w:rPr>
          <w:rFonts w:hint="eastAsia" w:ascii="仿宋_GB2312" w:hAnsi="微软雅黑" w:eastAsia="仿宋_GB2312" w:cs="宋体"/>
          <w:b/>
          <w:bCs/>
          <w:color w:val="3E3E3E"/>
          <w:kern w:val="0"/>
          <w:sz w:val="32"/>
          <w:szCs w:val="32"/>
        </w:rPr>
        <w:t>正确认识大局、自觉服从大局、坚决维护大局，既跳出一域谋全局，又在谋全局中抓好一域</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9.</w:t>
      </w:r>
      <w:r>
        <w:rPr>
          <w:rFonts w:hint="eastAsia" w:ascii="仿宋_GB2312" w:hAnsi="微软雅黑" w:eastAsia="仿宋_GB2312" w:cs="宋体"/>
          <w:color w:val="3E3E3E"/>
          <w:kern w:val="0"/>
          <w:sz w:val="32"/>
          <w:szCs w:val="32"/>
        </w:rPr>
        <w:t>把握大局要</w:t>
      </w:r>
      <w:r>
        <w:rPr>
          <w:rFonts w:hint="eastAsia" w:ascii="仿宋_GB2312" w:hAnsi="微软雅黑" w:eastAsia="仿宋_GB2312" w:cs="宋体"/>
          <w:b/>
          <w:bCs/>
          <w:color w:val="3E3E3E"/>
          <w:kern w:val="0"/>
          <w:sz w:val="32"/>
          <w:szCs w:val="32"/>
        </w:rPr>
        <w:t>立足于“新”</w:t>
      </w:r>
      <w:r>
        <w:rPr>
          <w:rFonts w:hint="eastAsia" w:ascii="仿宋_GB2312" w:hAnsi="微软雅黑" w:eastAsia="仿宋_GB2312" w:cs="宋体"/>
          <w:color w:val="3E3E3E"/>
          <w:kern w:val="0"/>
          <w:sz w:val="32"/>
          <w:szCs w:val="32"/>
        </w:rPr>
        <w:t>，认识大局要</w:t>
      </w:r>
      <w:r>
        <w:rPr>
          <w:rFonts w:hint="eastAsia" w:ascii="仿宋_GB2312" w:hAnsi="微软雅黑" w:eastAsia="仿宋_GB2312" w:cs="宋体"/>
          <w:b/>
          <w:bCs/>
          <w:color w:val="3E3E3E"/>
          <w:kern w:val="0"/>
          <w:sz w:val="32"/>
          <w:szCs w:val="32"/>
        </w:rPr>
        <w:t>看到新变化</w:t>
      </w:r>
      <w:r>
        <w:rPr>
          <w:rFonts w:hint="eastAsia" w:ascii="仿宋_GB2312" w:hAnsi="微软雅黑" w:eastAsia="仿宋_GB2312" w:cs="宋体"/>
          <w:color w:val="3E3E3E"/>
          <w:kern w:val="0"/>
          <w:sz w:val="32"/>
          <w:szCs w:val="32"/>
        </w:rPr>
        <w:t>，服从大局要</w:t>
      </w:r>
      <w:r>
        <w:rPr>
          <w:rFonts w:hint="eastAsia" w:ascii="仿宋_GB2312" w:hAnsi="微软雅黑" w:eastAsia="仿宋_GB2312" w:cs="宋体"/>
          <w:b/>
          <w:bCs/>
          <w:color w:val="3E3E3E"/>
          <w:kern w:val="0"/>
          <w:sz w:val="32"/>
          <w:szCs w:val="32"/>
        </w:rPr>
        <w:t>体现新标准</w:t>
      </w:r>
      <w:r>
        <w:rPr>
          <w:rFonts w:hint="eastAsia" w:ascii="仿宋_GB2312" w:hAnsi="微软雅黑" w:eastAsia="仿宋_GB2312" w:cs="宋体"/>
          <w:color w:val="3E3E3E"/>
          <w:kern w:val="0"/>
          <w:sz w:val="32"/>
          <w:szCs w:val="32"/>
        </w:rPr>
        <w:t>，服务大局要</w:t>
      </w:r>
      <w:r>
        <w:rPr>
          <w:rFonts w:hint="eastAsia" w:ascii="仿宋_GB2312" w:hAnsi="微软雅黑" w:eastAsia="仿宋_GB2312" w:cs="宋体"/>
          <w:b/>
          <w:bCs/>
          <w:color w:val="3E3E3E"/>
          <w:kern w:val="0"/>
          <w:sz w:val="32"/>
          <w:szCs w:val="32"/>
        </w:rPr>
        <w:t>把握新要求</w:t>
      </w:r>
      <w:r>
        <w:rPr>
          <w:rFonts w:hint="eastAsia" w:ascii="仿宋_GB2312" w:hAnsi="微软雅黑" w:eastAsia="仿宋_GB2312" w:cs="宋体"/>
          <w:color w:val="3E3E3E"/>
          <w:kern w:val="0"/>
          <w:sz w:val="32"/>
          <w:szCs w:val="32"/>
        </w:rPr>
        <w:t>。把握大势要</w:t>
      </w:r>
      <w:r>
        <w:rPr>
          <w:rFonts w:hint="eastAsia" w:ascii="仿宋_GB2312" w:hAnsi="微软雅黑" w:eastAsia="仿宋_GB2312" w:cs="宋体"/>
          <w:b/>
          <w:bCs/>
          <w:color w:val="3E3E3E"/>
          <w:kern w:val="0"/>
          <w:sz w:val="32"/>
          <w:szCs w:val="32"/>
        </w:rPr>
        <w:t>立足于“准”</w:t>
      </w:r>
      <w:r>
        <w:rPr>
          <w:rFonts w:hint="eastAsia" w:ascii="仿宋_GB2312" w:hAnsi="微软雅黑" w:eastAsia="仿宋_GB2312" w:cs="宋体"/>
          <w:color w:val="3E3E3E"/>
          <w:kern w:val="0"/>
          <w:sz w:val="32"/>
          <w:szCs w:val="32"/>
        </w:rPr>
        <w:t>。推进工作要</w:t>
      </w:r>
      <w:r>
        <w:rPr>
          <w:rFonts w:hint="eastAsia" w:ascii="仿宋_GB2312" w:hAnsi="微软雅黑" w:eastAsia="仿宋_GB2312" w:cs="宋体"/>
          <w:b/>
          <w:bCs/>
          <w:color w:val="3E3E3E"/>
          <w:kern w:val="0"/>
          <w:sz w:val="32"/>
          <w:szCs w:val="32"/>
        </w:rPr>
        <w:t>立足于“实”</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27" w:name="_Toc500277891"/>
      <w:bookmarkStart w:id="28" w:name="_Toc500279610"/>
      <w:bookmarkStart w:id="29" w:name="_Toc15169"/>
      <w:r>
        <w:rPr>
          <w:rFonts w:hint="eastAsia" w:ascii="黑体" w:hAnsi="黑体" w:eastAsia="黑体" w:cs="宋体"/>
          <w:color w:val="000000"/>
          <w:kern w:val="0"/>
          <w:sz w:val="32"/>
          <w:szCs w:val="32"/>
        </w:rPr>
        <w:t>关于调查研究相关干货</w:t>
      </w:r>
      <w:bookmarkEnd w:id="27"/>
      <w:bookmarkEnd w:id="28"/>
      <w:bookmarkEnd w:id="29"/>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1.词语：</w:t>
      </w:r>
      <w:r>
        <w:rPr>
          <w:rFonts w:hint="eastAsia" w:ascii="仿宋_GB2312" w:hAnsi="微软雅黑" w:eastAsia="仿宋_GB2312" w:cs="宋体"/>
          <w:color w:val="3E3E3E"/>
          <w:kern w:val="0"/>
          <w:sz w:val="32"/>
          <w:szCs w:val="32"/>
        </w:rPr>
        <w:t>朝下看，往下跑，向下钻，俯下身，沉下心，下农田，询经营，问效益，聚村头，进地头，坐炕头，听民意，察民情，惠民生，解民忧，谋民意，暖民心，纾民困，勤走访，有底气，接地气，沉下去，融进去，走出去，拜名师，学标兵，取真经，开眼界解剖麻雀，放下架子，迈开双腿，迈开步子，趟出路子，吃透两头，吃透上情，摸清下情，把握内情，了解外情，听真声音，挖真问题，找真药方，心中有数，心中有谱，心中有招，深入基层，深入群众，深入一线，了解民情，反映民意，集中民智，维护民利，凝聚民心，问政于民，问需于民，问计于民，融入群众，融化冷漠，融通隔阂</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2.</w:t>
      </w:r>
      <w:r>
        <w:rPr>
          <w:rFonts w:hint="eastAsia" w:ascii="仿宋_GB2312" w:hAnsi="微软雅黑" w:eastAsia="仿宋_GB2312" w:cs="宋体"/>
          <w:color w:val="3E3E3E"/>
          <w:kern w:val="0"/>
          <w:sz w:val="32"/>
          <w:szCs w:val="32"/>
        </w:rPr>
        <w:t>只有</w:t>
      </w:r>
      <w:r>
        <w:rPr>
          <w:rFonts w:hint="eastAsia" w:ascii="仿宋_GB2312" w:hAnsi="微软雅黑" w:eastAsia="仿宋_GB2312" w:cs="宋体"/>
          <w:b/>
          <w:bCs/>
          <w:color w:val="3E3E3E"/>
          <w:kern w:val="0"/>
          <w:sz w:val="32"/>
          <w:szCs w:val="32"/>
        </w:rPr>
        <w:t>用脚探路，用手机录，用脑过滤，脚上沾满泥土，身上带着灰土，手上捧过沙土</w:t>
      </w:r>
      <w:r>
        <w:rPr>
          <w:rFonts w:hint="eastAsia" w:ascii="仿宋_GB2312" w:hAnsi="微软雅黑" w:eastAsia="仿宋_GB2312" w:cs="宋体"/>
          <w:color w:val="3E3E3E"/>
          <w:kern w:val="0"/>
          <w:sz w:val="32"/>
          <w:szCs w:val="32"/>
        </w:rPr>
        <w:t>，才会</w:t>
      </w:r>
      <w:r>
        <w:rPr>
          <w:rFonts w:hint="eastAsia" w:ascii="仿宋_GB2312" w:hAnsi="微软雅黑" w:eastAsia="仿宋_GB2312" w:cs="宋体"/>
          <w:b/>
          <w:bCs/>
          <w:color w:val="3E3E3E"/>
          <w:kern w:val="0"/>
          <w:sz w:val="32"/>
          <w:szCs w:val="32"/>
        </w:rPr>
        <w:t>读懂民意，知晓民情，汇聚民智</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3.</w:t>
      </w:r>
      <w:r>
        <w:rPr>
          <w:rFonts w:hint="eastAsia" w:ascii="仿宋_GB2312" w:hAnsi="微软雅黑" w:eastAsia="仿宋_GB2312" w:cs="宋体"/>
          <w:color w:val="3E3E3E"/>
          <w:kern w:val="0"/>
          <w:sz w:val="32"/>
          <w:szCs w:val="32"/>
        </w:rPr>
        <w:t>调查研究是</w:t>
      </w:r>
      <w:r>
        <w:rPr>
          <w:rFonts w:hint="eastAsia" w:ascii="仿宋_GB2312" w:hAnsi="微软雅黑" w:eastAsia="仿宋_GB2312" w:cs="宋体"/>
          <w:b/>
          <w:bCs/>
          <w:color w:val="3E3E3E"/>
          <w:kern w:val="0"/>
          <w:sz w:val="32"/>
          <w:szCs w:val="32"/>
        </w:rPr>
        <w:t>主观和客观结合的纽带</w:t>
      </w:r>
      <w:r>
        <w:rPr>
          <w:rFonts w:hint="eastAsia" w:ascii="仿宋_GB2312" w:hAnsi="微软雅黑" w:eastAsia="仿宋_GB2312" w:cs="宋体"/>
          <w:color w:val="3E3E3E"/>
          <w:kern w:val="0"/>
          <w:sz w:val="32"/>
          <w:szCs w:val="32"/>
        </w:rPr>
        <w:t>，是</w:t>
      </w:r>
      <w:r>
        <w:rPr>
          <w:rFonts w:hint="eastAsia" w:ascii="仿宋_GB2312" w:hAnsi="微软雅黑" w:eastAsia="仿宋_GB2312" w:cs="宋体"/>
          <w:b/>
          <w:bCs/>
          <w:color w:val="3E3E3E"/>
          <w:kern w:val="0"/>
          <w:sz w:val="32"/>
          <w:szCs w:val="32"/>
        </w:rPr>
        <w:t>谋事之基、成事之道、决策之要</w:t>
      </w:r>
      <w:r>
        <w:rPr>
          <w:rFonts w:hint="eastAsia" w:ascii="仿宋_GB2312" w:hAnsi="微软雅黑" w:eastAsia="仿宋_GB2312" w:cs="宋体"/>
          <w:color w:val="3E3E3E"/>
          <w:kern w:val="0"/>
          <w:sz w:val="32"/>
          <w:szCs w:val="32"/>
        </w:rPr>
        <w:t>，有助于</w:t>
      </w:r>
      <w:r>
        <w:rPr>
          <w:rFonts w:hint="eastAsia" w:ascii="仿宋_GB2312" w:hAnsi="微软雅黑" w:eastAsia="仿宋_GB2312" w:cs="宋体"/>
          <w:b/>
          <w:bCs/>
          <w:color w:val="3E3E3E"/>
          <w:kern w:val="0"/>
          <w:sz w:val="32"/>
          <w:szCs w:val="32"/>
        </w:rPr>
        <w:t>把握快速变动的实际</w:t>
      </w:r>
      <w:r>
        <w:rPr>
          <w:rFonts w:hint="eastAsia" w:ascii="仿宋_GB2312" w:hAnsi="微软雅黑" w:eastAsia="仿宋_GB2312" w:cs="宋体"/>
          <w:color w:val="3E3E3E"/>
          <w:kern w:val="0"/>
          <w:sz w:val="32"/>
          <w:szCs w:val="32"/>
        </w:rPr>
        <w:t>，从根本上增强政策措施的</w:t>
      </w:r>
      <w:r>
        <w:rPr>
          <w:rFonts w:hint="eastAsia" w:ascii="仿宋_GB2312" w:hAnsi="微软雅黑" w:eastAsia="仿宋_GB2312" w:cs="宋体"/>
          <w:b/>
          <w:bCs/>
          <w:color w:val="3E3E3E"/>
          <w:kern w:val="0"/>
          <w:sz w:val="32"/>
          <w:szCs w:val="32"/>
        </w:rPr>
        <w:t>科学性、针对性、实效性</w:t>
      </w:r>
      <w:r>
        <w:rPr>
          <w:rFonts w:hint="eastAsia" w:ascii="仿宋_GB2312" w:hAnsi="微软雅黑" w:eastAsia="仿宋_GB2312" w:cs="宋体"/>
          <w:color w:val="3E3E3E"/>
          <w:kern w:val="0"/>
          <w:sz w:val="32"/>
          <w:szCs w:val="32"/>
        </w:rPr>
        <w:t>，也是践行群众路线的</w:t>
      </w:r>
      <w:r>
        <w:rPr>
          <w:rFonts w:hint="eastAsia" w:ascii="仿宋_GB2312" w:hAnsi="微软雅黑" w:eastAsia="仿宋_GB2312" w:cs="宋体"/>
          <w:b/>
          <w:bCs/>
          <w:color w:val="3E3E3E"/>
          <w:kern w:val="0"/>
          <w:sz w:val="32"/>
          <w:szCs w:val="32"/>
        </w:rPr>
        <w:t>生动形式</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4.</w:t>
      </w:r>
      <w:r>
        <w:rPr>
          <w:rFonts w:hint="eastAsia" w:ascii="仿宋_GB2312" w:hAnsi="微软雅黑" w:eastAsia="仿宋_GB2312" w:cs="宋体"/>
          <w:color w:val="3E3E3E"/>
          <w:kern w:val="0"/>
          <w:sz w:val="32"/>
          <w:szCs w:val="32"/>
        </w:rPr>
        <w:t>调研工作务</w:t>
      </w:r>
      <w:r>
        <w:rPr>
          <w:rFonts w:hint="eastAsia" w:ascii="仿宋_GB2312" w:hAnsi="微软雅黑" w:eastAsia="仿宋_GB2312" w:cs="宋体"/>
          <w:b/>
          <w:bCs/>
          <w:color w:val="3E3E3E"/>
          <w:kern w:val="0"/>
          <w:sz w:val="32"/>
          <w:szCs w:val="32"/>
        </w:rPr>
        <w:t>求“深、实、细、准、效”</w:t>
      </w:r>
      <w:r>
        <w:rPr>
          <w:rFonts w:hint="eastAsia" w:ascii="仿宋_GB2312" w:hAnsi="微软雅黑" w:eastAsia="仿宋_GB2312" w:cs="宋体"/>
          <w:color w:val="3E3E3E"/>
          <w:kern w:val="0"/>
          <w:sz w:val="32"/>
          <w:szCs w:val="32"/>
        </w:rPr>
        <w:t>，求“效”，就是提出解决问题的</w:t>
      </w:r>
      <w:r>
        <w:rPr>
          <w:rFonts w:hint="eastAsia" w:ascii="仿宋_GB2312" w:hAnsi="微软雅黑" w:eastAsia="仿宋_GB2312" w:cs="宋体"/>
          <w:b/>
          <w:bCs/>
          <w:color w:val="3E3E3E"/>
          <w:kern w:val="0"/>
          <w:sz w:val="32"/>
          <w:szCs w:val="32"/>
        </w:rPr>
        <w:t>办法要切实可行</w:t>
      </w:r>
      <w:r>
        <w:rPr>
          <w:rFonts w:hint="eastAsia" w:ascii="仿宋_GB2312" w:hAnsi="微软雅黑" w:eastAsia="仿宋_GB2312" w:cs="宋体"/>
          <w:color w:val="3E3E3E"/>
          <w:kern w:val="0"/>
          <w:sz w:val="32"/>
          <w:szCs w:val="32"/>
        </w:rPr>
        <w:t>，制定的政策</w:t>
      </w:r>
      <w:r>
        <w:rPr>
          <w:rFonts w:hint="eastAsia" w:ascii="仿宋_GB2312" w:hAnsi="微软雅黑" w:eastAsia="仿宋_GB2312" w:cs="宋体"/>
          <w:b/>
          <w:bCs/>
          <w:color w:val="3E3E3E"/>
          <w:kern w:val="0"/>
          <w:sz w:val="32"/>
          <w:szCs w:val="32"/>
        </w:rPr>
        <w:t>措施要有较强操作性</w:t>
      </w:r>
      <w:r>
        <w:rPr>
          <w:rFonts w:hint="eastAsia" w:ascii="仿宋_GB2312" w:hAnsi="微软雅黑" w:eastAsia="仿宋_GB2312" w:cs="宋体"/>
          <w:color w:val="3E3E3E"/>
          <w:kern w:val="0"/>
          <w:sz w:val="32"/>
          <w:szCs w:val="32"/>
        </w:rPr>
        <w:t>，做到</w:t>
      </w:r>
      <w:r>
        <w:rPr>
          <w:rFonts w:hint="eastAsia" w:ascii="仿宋_GB2312" w:hAnsi="微软雅黑" w:eastAsia="仿宋_GB2312" w:cs="宋体"/>
          <w:b/>
          <w:bCs/>
          <w:color w:val="3E3E3E"/>
          <w:kern w:val="0"/>
          <w:sz w:val="32"/>
          <w:szCs w:val="32"/>
        </w:rPr>
        <w:t>出实招、见成效</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5.</w:t>
      </w:r>
      <w:r>
        <w:rPr>
          <w:rFonts w:hint="eastAsia" w:ascii="仿宋_GB2312" w:hAnsi="微软雅黑" w:eastAsia="仿宋_GB2312" w:cs="宋体"/>
          <w:color w:val="3E3E3E"/>
          <w:kern w:val="0"/>
          <w:sz w:val="32"/>
          <w:szCs w:val="32"/>
        </w:rPr>
        <w:t>做好工作必须</w:t>
      </w:r>
      <w:r>
        <w:rPr>
          <w:rFonts w:hint="eastAsia" w:ascii="仿宋_GB2312" w:hAnsi="微软雅黑" w:eastAsia="仿宋_GB2312" w:cs="宋体"/>
          <w:b/>
          <w:bCs/>
          <w:color w:val="3E3E3E"/>
          <w:kern w:val="0"/>
          <w:sz w:val="32"/>
          <w:szCs w:val="32"/>
        </w:rPr>
        <w:t>“吃透两头”，一头是</w:t>
      </w:r>
      <w:r>
        <w:rPr>
          <w:rFonts w:hint="eastAsia" w:ascii="仿宋_GB2312" w:hAnsi="微软雅黑" w:eastAsia="仿宋_GB2312" w:cs="宋体"/>
          <w:color w:val="3E3E3E"/>
          <w:kern w:val="0"/>
          <w:sz w:val="32"/>
          <w:szCs w:val="32"/>
        </w:rPr>
        <w:t>吃透上级关于**的决策部署，</w:t>
      </w:r>
      <w:r>
        <w:rPr>
          <w:rFonts w:hint="eastAsia" w:ascii="仿宋_GB2312" w:hAnsi="微软雅黑" w:eastAsia="仿宋_GB2312" w:cs="宋体"/>
          <w:b/>
          <w:bCs/>
          <w:color w:val="3E3E3E"/>
          <w:kern w:val="0"/>
          <w:sz w:val="32"/>
          <w:szCs w:val="32"/>
        </w:rPr>
        <w:t>另一头是</w:t>
      </w:r>
      <w:r>
        <w:rPr>
          <w:rFonts w:hint="eastAsia" w:ascii="仿宋_GB2312" w:hAnsi="微软雅黑" w:eastAsia="仿宋_GB2312" w:cs="宋体"/>
          <w:color w:val="3E3E3E"/>
          <w:kern w:val="0"/>
          <w:sz w:val="32"/>
          <w:szCs w:val="32"/>
        </w:rPr>
        <w:t>加强调查研究，掌握实际情况。要</w:t>
      </w:r>
      <w:r>
        <w:rPr>
          <w:rFonts w:hint="eastAsia" w:ascii="仿宋_GB2312" w:hAnsi="微软雅黑" w:eastAsia="仿宋_GB2312" w:cs="宋体"/>
          <w:b/>
          <w:bCs/>
          <w:color w:val="3E3E3E"/>
          <w:kern w:val="0"/>
          <w:sz w:val="32"/>
          <w:szCs w:val="32"/>
        </w:rPr>
        <w:t>吃透上情、摸清下情、把握内情、了解外情</w:t>
      </w:r>
      <w:r>
        <w:rPr>
          <w:rFonts w:hint="eastAsia" w:ascii="仿宋_GB2312" w:hAnsi="微软雅黑" w:eastAsia="仿宋_GB2312" w:cs="宋体"/>
          <w:color w:val="3E3E3E"/>
          <w:kern w:val="0"/>
          <w:sz w:val="32"/>
          <w:szCs w:val="32"/>
        </w:rPr>
        <w:t>，坚持</w:t>
      </w:r>
      <w:r>
        <w:rPr>
          <w:rFonts w:hint="eastAsia" w:ascii="仿宋_GB2312" w:hAnsi="微软雅黑" w:eastAsia="仿宋_GB2312" w:cs="宋体"/>
          <w:b/>
          <w:bCs/>
          <w:color w:val="3E3E3E"/>
          <w:kern w:val="0"/>
          <w:sz w:val="32"/>
          <w:szCs w:val="32"/>
        </w:rPr>
        <w:t>上下结合、融会贯通、开拓创新</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6.</w:t>
      </w:r>
      <w:r>
        <w:rPr>
          <w:rFonts w:hint="eastAsia" w:ascii="仿宋_GB2312" w:hAnsi="微软雅黑" w:eastAsia="仿宋_GB2312" w:cs="宋体"/>
          <w:b/>
          <w:bCs/>
          <w:color w:val="3E3E3E"/>
          <w:kern w:val="0"/>
          <w:sz w:val="32"/>
          <w:szCs w:val="32"/>
        </w:rPr>
        <w:t>不走</w:t>
      </w:r>
      <w:r>
        <w:rPr>
          <w:rFonts w:hint="eastAsia" w:ascii="仿宋_GB2312" w:hAnsi="微软雅黑" w:eastAsia="仿宋_GB2312" w:cs="宋体"/>
          <w:color w:val="3E3E3E"/>
          <w:kern w:val="0"/>
          <w:sz w:val="32"/>
          <w:szCs w:val="32"/>
        </w:rPr>
        <w:t>制定路线，</w:t>
      </w:r>
      <w:r>
        <w:rPr>
          <w:rFonts w:hint="eastAsia" w:ascii="仿宋_GB2312" w:hAnsi="微软雅黑" w:eastAsia="仿宋_GB2312" w:cs="宋体"/>
          <w:b/>
          <w:bCs/>
          <w:color w:val="3E3E3E"/>
          <w:kern w:val="0"/>
          <w:sz w:val="32"/>
          <w:szCs w:val="32"/>
        </w:rPr>
        <w:t>不看</w:t>
      </w:r>
      <w:r>
        <w:rPr>
          <w:rFonts w:hint="eastAsia" w:ascii="仿宋_GB2312" w:hAnsi="微软雅黑" w:eastAsia="仿宋_GB2312" w:cs="宋体"/>
          <w:color w:val="3E3E3E"/>
          <w:kern w:val="0"/>
          <w:sz w:val="32"/>
          <w:szCs w:val="32"/>
        </w:rPr>
        <w:t>示范景区，</w:t>
      </w:r>
      <w:r>
        <w:rPr>
          <w:rFonts w:hint="eastAsia" w:ascii="仿宋_GB2312" w:hAnsi="微软雅黑" w:eastAsia="仿宋_GB2312" w:cs="宋体"/>
          <w:b/>
          <w:bCs/>
          <w:color w:val="3E3E3E"/>
          <w:kern w:val="0"/>
          <w:sz w:val="32"/>
          <w:szCs w:val="32"/>
        </w:rPr>
        <w:t>不听</w:t>
      </w:r>
      <w:r>
        <w:rPr>
          <w:rFonts w:hint="eastAsia" w:ascii="仿宋_GB2312" w:hAnsi="微软雅黑" w:eastAsia="仿宋_GB2312" w:cs="宋体"/>
          <w:color w:val="3E3E3E"/>
          <w:kern w:val="0"/>
          <w:sz w:val="32"/>
          <w:szCs w:val="32"/>
        </w:rPr>
        <w:t>经验汇报，</w:t>
      </w:r>
      <w:r>
        <w:rPr>
          <w:rFonts w:hint="eastAsia" w:ascii="仿宋_GB2312" w:hAnsi="微软雅黑" w:eastAsia="仿宋_GB2312" w:cs="宋体"/>
          <w:b/>
          <w:bCs/>
          <w:color w:val="3E3E3E"/>
          <w:kern w:val="0"/>
          <w:sz w:val="32"/>
          <w:szCs w:val="32"/>
        </w:rPr>
        <w:t>一竿子插到底，一板子盖到边，身临其境，找到关键，看出路径，触碰瓶颈，</w:t>
      </w:r>
      <w:r>
        <w:rPr>
          <w:rFonts w:hint="eastAsia" w:ascii="仿宋_GB2312" w:hAnsi="微软雅黑" w:eastAsia="仿宋_GB2312" w:cs="宋体"/>
          <w:color w:val="3E3E3E"/>
          <w:kern w:val="0"/>
          <w:sz w:val="32"/>
          <w:szCs w:val="32"/>
        </w:rPr>
        <w:t>防止材料过滤，数据掺水，甚至问题掉包，从而</w:t>
      </w:r>
      <w:r>
        <w:rPr>
          <w:rFonts w:hint="eastAsia" w:ascii="仿宋_GB2312" w:hAnsi="微软雅黑" w:eastAsia="仿宋_GB2312" w:cs="宋体"/>
          <w:b/>
          <w:bCs/>
          <w:color w:val="3E3E3E"/>
          <w:kern w:val="0"/>
          <w:sz w:val="32"/>
          <w:szCs w:val="32"/>
        </w:rPr>
        <w:t>找出答案，挖出真金</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7.</w:t>
      </w:r>
      <w:r>
        <w:rPr>
          <w:rFonts w:hint="eastAsia" w:ascii="仿宋_GB2312" w:hAnsi="微软雅黑" w:eastAsia="仿宋_GB2312" w:cs="宋体"/>
          <w:color w:val="3E3E3E"/>
          <w:kern w:val="0"/>
          <w:sz w:val="32"/>
          <w:szCs w:val="32"/>
        </w:rPr>
        <w:t>要提高调查研究</w:t>
      </w:r>
      <w:r>
        <w:rPr>
          <w:rFonts w:hint="eastAsia" w:ascii="仿宋_GB2312" w:hAnsi="微软雅黑" w:eastAsia="仿宋_GB2312" w:cs="宋体"/>
          <w:b/>
          <w:bCs/>
          <w:color w:val="3E3E3E"/>
          <w:kern w:val="0"/>
          <w:sz w:val="32"/>
          <w:szCs w:val="32"/>
        </w:rPr>
        <w:t>对象的广泛性、内容的针对性、方法的多样性和成果的有效性，忙在点子上，谋到关键处</w:t>
      </w:r>
      <w:r>
        <w:rPr>
          <w:rFonts w:hint="eastAsia" w:ascii="仿宋_GB2312" w:hAnsi="微软雅黑" w:eastAsia="仿宋_GB2312" w:cs="宋体"/>
          <w:color w:val="3E3E3E"/>
          <w:kern w:val="0"/>
          <w:sz w:val="32"/>
          <w:szCs w:val="32"/>
        </w:rPr>
        <w:t>，每年聚焦几件事，</w:t>
      </w:r>
      <w:r>
        <w:rPr>
          <w:rFonts w:hint="eastAsia" w:ascii="仿宋_GB2312" w:hAnsi="微软雅黑" w:eastAsia="仿宋_GB2312" w:cs="宋体"/>
          <w:b/>
          <w:bCs/>
          <w:color w:val="3E3E3E"/>
          <w:kern w:val="0"/>
          <w:sz w:val="32"/>
          <w:szCs w:val="32"/>
        </w:rPr>
        <w:t>有抓手，有载体</w:t>
      </w:r>
      <w:r>
        <w:rPr>
          <w:rFonts w:hint="eastAsia" w:ascii="仿宋_GB2312" w:hAnsi="微软雅黑" w:eastAsia="仿宋_GB2312" w:cs="宋体"/>
          <w:color w:val="3E3E3E"/>
          <w:kern w:val="0"/>
          <w:sz w:val="32"/>
          <w:szCs w:val="32"/>
        </w:rPr>
        <w:t>，形成光亮鲜明点。</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6" name="矩形 6"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DTmhNV0wAAAAMBAAAPAAAAAAAAAAEAIAAAACIAAABk&#10;cnMvZG93bnJldi54bWxQSwECFAAUAAAACACHTuJA+Y4jN30CAAB5BAAADgAAAAAAAAABACAAAAAi&#10;AQAAZHJzL2Uyb0RvYy54bWxQSwUGAAAAAAYABgBZAQAAEQYAAAAA&#10;">
                <v:fill on="f" focussize="0,0"/>
                <v:stroke on="f"/>
                <v:imagedata o:title=""/>
                <o:lock v:ext="edit" aspectratio="t"/>
                <w10:wrap type="none"/>
                <w10:anchorlock/>
              </v:rect>
            </w:pict>
          </mc:Fallback>
        </mc:AlternateConten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8.</w:t>
      </w:r>
      <w:r>
        <w:rPr>
          <w:rFonts w:hint="eastAsia" w:ascii="仿宋_GB2312" w:hAnsi="微软雅黑" w:eastAsia="仿宋_GB2312" w:cs="宋体"/>
          <w:color w:val="3E3E3E"/>
          <w:kern w:val="0"/>
          <w:sz w:val="32"/>
          <w:szCs w:val="32"/>
        </w:rPr>
        <w:t>对群众</w:t>
      </w:r>
      <w:r>
        <w:rPr>
          <w:rFonts w:hint="eastAsia" w:ascii="仿宋_GB2312" w:hAnsi="微软雅黑" w:eastAsia="仿宋_GB2312" w:cs="宋体"/>
          <w:b/>
          <w:bCs/>
          <w:color w:val="3E3E3E"/>
          <w:kern w:val="0"/>
          <w:sz w:val="32"/>
          <w:szCs w:val="32"/>
        </w:rPr>
        <w:t>最盼、最急、最忧、最想</w:t>
      </w:r>
      <w:r>
        <w:rPr>
          <w:rFonts w:hint="eastAsia" w:ascii="仿宋_GB2312" w:hAnsi="微软雅黑" w:eastAsia="仿宋_GB2312" w:cs="宋体"/>
          <w:color w:val="3E3E3E"/>
          <w:kern w:val="0"/>
          <w:sz w:val="32"/>
          <w:szCs w:val="32"/>
        </w:rPr>
        <w:t>的问题要</w:t>
      </w:r>
      <w:r>
        <w:rPr>
          <w:rFonts w:hint="eastAsia" w:ascii="仿宋_GB2312" w:hAnsi="微软雅黑" w:eastAsia="仿宋_GB2312" w:cs="宋体"/>
          <w:b/>
          <w:bCs/>
          <w:color w:val="3E3E3E"/>
          <w:kern w:val="0"/>
          <w:sz w:val="32"/>
          <w:szCs w:val="32"/>
        </w:rPr>
        <w:t>主动调研、抓住不放</w:t>
      </w:r>
      <w:r>
        <w:rPr>
          <w:rFonts w:hint="eastAsia" w:ascii="仿宋_GB2312" w:hAnsi="微软雅黑" w:eastAsia="仿宋_GB2312" w:cs="宋体"/>
          <w:color w:val="3E3E3E"/>
          <w:kern w:val="0"/>
          <w:sz w:val="32"/>
          <w:szCs w:val="32"/>
        </w:rPr>
        <w:t>，增强</w:t>
      </w:r>
      <w:r>
        <w:rPr>
          <w:rFonts w:hint="eastAsia" w:ascii="仿宋_GB2312" w:hAnsi="微软雅黑" w:eastAsia="仿宋_GB2312" w:cs="宋体"/>
          <w:b/>
          <w:bCs/>
          <w:color w:val="3E3E3E"/>
          <w:kern w:val="0"/>
          <w:sz w:val="32"/>
          <w:szCs w:val="32"/>
        </w:rPr>
        <w:t>看问题的眼力、谋事情的脑力、察民情的听力、走基层的脚力</w:t>
      </w:r>
      <w:r>
        <w:rPr>
          <w:rFonts w:hint="eastAsia" w:ascii="仿宋_GB2312" w:hAnsi="微软雅黑" w:eastAsia="仿宋_GB2312" w:cs="宋体"/>
          <w:color w:val="3E3E3E"/>
          <w:kern w:val="0"/>
          <w:sz w:val="32"/>
          <w:szCs w:val="32"/>
        </w:rPr>
        <w:t>，真正</w:t>
      </w:r>
      <w:r>
        <w:rPr>
          <w:rFonts w:hint="eastAsia" w:ascii="仿宋_GB2312" w:hAnsi="微软雅黑" w:eastAsia="仿宋_GB2312" w:cs="宋体"/>
          <w:b/>
          <w:bCs/>
          <w:color w:val="3E3E3E"/>
          <w:kern w:val="0"/>
          <w:sz w:val="32"/>
          <w:szCs w:val="32"/>
        </w:rPr>
        <w:t>听到实话、察到实情、获得真知、收到实效</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9.</w:t>
      </w:r>
      <w:r>
        <w:rPr>
          <w:rFonts w:hint="eastAsia" w:ascii="仿宋_GB2312" w:hAnsi="微软雅黑" w:eastAsia="仿宋_GB2312" w:cs="宋体"/>
          <w:color w:val="3E3E3E"/>
          <w:kern w:val="0"/>
          <w:sz w:val="32"/>
          <w:szCs w:val="32"/>
        </w:rPr>
        <w:t>必须深入了解落实情况，</w:t>
      </w:r>
      <w:r>
        <w:rPr>
          <w:rFonts w:hint="eastAsia" w:ascii="仿宋_GB2312" w:hAnsi="微软雅黑" w:eastAsia="仿宋_GB2312" w:cs="宋体"/>
          <w:b/>
          <w:bCs/>
          <w:color w:val="3E3E3E"/>
          <w:kern w:val="0"/>
          <w:sz w:val="32"/>
          <w:szCs w:val="32"/>
        </w:rPr>
        <w:t>到现场</w:t>
      </w:r>
      <w:r>
        <w:rPr>
          <w:rFonts w:hint="eastAsia" w:ascii="仿宋_GB2312" w:hAnsi="微软雅黑" w:eastAsia="仿宋_GB2312" w:cs="宋体"/>
          <w:color w:val="3E3E3E"/>
          <w:kern w:val="0"/>
          <w:sz w:val="32"/>
          <w:szCs w:val="32"/>
        </w:rPr>
        <w:t>心里</w:t>
      </w:r>
      <w:r>
        <w:rPr>
          <w:rFonts w:hint="eastAsia" w:ascii="仿宋_GB2312" w:hAnsi="微软雅黑" w:eastAsia="仿宋_GB2312" w:cs="宋体"/>
          <w:b/>
          <w:bCs/>
          <w:color w:val="3E3E3E"/>
          <w:kern w:val="0"/>
          <w:sz w:val="32"/>
          <w:szCs w:val="32"/>
        </w:rPr>
        <w:t>更</w:t>
      </w:r>
      <w:r>
        <w:rPr>
          <w:rFonts w:hint="eastAsia" w:ascii="仿宋_GB2312" w:hAnsi="微软雅黑" w:eastAsia="仿宋_GB2312" w:cs="宋体"/>
          <w:color w:val="3E3E3E"/>
          <w:kern w:val="0"/>
          <w:sz w:val="32"/>
          <w:szCs w:val="32"/>
        </w:rPr>
        <w:t>有触动，</w:t>
      </w:r>
      <w:r>
        <w:rPr>
          <w:rFonts w:hint="eastAsia" w:ascii="仿宋_GB2312" w:hAnsi="微软雅黑" w:eastAsia="仿宋_GB2312" w:cs="宋体"/>
          <w:b/>
          <w:bCs/>
          <w:color w:val="3E3E3E"/>
          <w:kern w:val="0"/>
          <w:sz w:val="32"/>
          <w:szCs w:val="32"/>
        </w:rPr>
        <w:t>到一线更</w:t>
      </w:r>
      <w:r>
        <w:rPr>
          <w:rFonts w:hint="eastAsia" w:ascii="仿宋_GB2312" w:hAnsi="微软雅黑" w:eastAsia="仿宋_GB2312" w:cs="宋体"/>
          <w:color w:val="3E3E3E"/>
          <w:kern w:val="0"/>
          <w:sz w:val="32"/>
          <w:szCs w:val="32"/>
        </w:rPr>
        <w:t>能找到办法，</w:t>
      </w:r>
      <w:r>
        <w:rPr>
          <w:rFonts w:hint="eastAsia" w:ascii="仿宋_GB2312" w:hAnsi="微软雅黑" w:eastAsia="仿宋_GB2312" w:cs="宋体"/>
          <w:b/>
          <w:bCs/>
          <w:color w:val="3E3E3E"/>
          <w:kern w:val="0"/>
          <w:sz w:val="32"/>
          <w:szCs w:val="32"/>
        </w:rPr>
        <w:t>到群众</w:t>
      </w:r>
      <w:r>
        <w:rPr>
          <w:rFonts w:hint="eastAsia" w:ascii="仿宋_GB2312" w:hAnsi="微软雅黑" w:eastAsia="仿宋_GB2312" w:cs="宋体"/>
          <w:color w:val="3E3E3E"/>
          <w:kern w:val="0"/>
          <w:sz w:val="32"/>
          <w:szCs w:val="32"/>
        </w:rPr>
        <w:t>心里</w:t>
      </w:r>
      <w:r>
        <w:rPr>
          <w:rFonts w:hint="eastAsia" w:ascii="仿宋_GB2312" w:hAnsi="微软雅黑" w:eastAsia="仿宋_GB2312" w:cs="宋体"/>
          <w:b/>
          <w:bCs/>
          <w:color w:val="3E3E3E"/>
          <w:kern w:val="0"/>
          <w:sz w:val="32"/>
          <w:szCs w:val="32"/>
        </w:rPr>
        <w:t>更</w:t>
      </w:r>
      <w:r>
        <w:rPr>
          <w:rFonts w:hint="eastAsia" w:ascii="仿宋_GB2312" w:hAnsi="微软雅黑" w:eastAsia="仿宋_GB2312" w:cs="宋体"/>
          <w:color w:val="3E3E3E"/>
          <w:kern w:val="0"/>
          <w:sz w:val="32"/>
          <w:szCs w:val="32"/>
        </w:rPr>
        <w:t>踏实。必须坚持</w:t>
      </w:r>
      <w:r>
        <w:rPr>
          <w:rFonts w:hint="eastAsia" w:ascii="仿宋_GB2312" w:hAnsi="微软雅黑" w:eastAsia="仿宋_GB2312" w:cs="宋体"/>
          <w:b/>
          <w:bCs/>
          <w:color w:val="3E3E3E"/>
          <w:kern w:val="0"/>
          <w:sz w:val="32"/>
          <w:szCs w:val="32"/>
        </w:rPr>
        <w:t>朝下看、往下跑、向下钻</w:t>
      </w:r>
      <w:r>
        <w:rPr>
          <w:rFonts w:hint="eastAsia" w:ascii="仿宋_GB2312" w:hAnsi="微软雅黑" w:eastAsia="仿宋_GB2312" w:cs="宋体"/>
          <w:color w:val="3E3E3E"/>
          <w:kern w:val="0"/>
          <w:sz w:val="32"/>
          <w:szCs w:val="32"/>
        </w:rPr>
        <w:t>的拼劲，才能确保</w:t>
      </w:r>
      <w:r>
        <w:rPr>
          <w:rFonts w:hint="eastAsia" w:ascii="仿宋_GB2312" w:hAnsi="微软雅黑" w:eastAsia="仿宋_GB2312" w:cs="宋体"/>
          <w:b/>
          <w:bCs/>
          <w:color w:val="3E3E3E"/>
          <w:kern w:val="0"/>
          <w:sz w:val="32"/>
          <w:szCs w:val="32"/>
        </w:rPr>
        <w:t>迅速发现问题、及时解决问题</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10.</w:t>
      </w:r>
      <w:r>
        <w:rPr>
          <w:rFonts w:hint="eastAsia" w:ascii="仿宋_GB2312" w:hAnsi="微软雅黑" w:eastAsia="仿宋_GB2312" w:cs="宋体"/>
          <w:b/>
          <w:bCs/>
          <w:color w:val="3E3E3E"/>
          <w:kern w:val="0"/>
          <w:sz w:val="32"/>
          <w:szCs w:val="32"/>
        </w:rPr>
        <w:t>“踩点式”</w:t>
      </w:r>
      <w:r>
        <w:rPr>
          <w:rFonts w:hint="eastAsia" w:ascii="仿宋_GB2312" w:hAnsi="微软雅黑" w:eastAsia="仿宋_GB2312" w:cs="宋体"/>
          <w:color w:val="3E3E3E"/>
          <w:kern w:val="0"/>
          <w:sz w:val="32"/>
          <w:szCs w:val="32"/>
        </w:rPr>
        <w:t>的走马观花、</w:t>
      </w:r>
      <w:r>
        <w:rPr>
          <w:rFonts w:hint="eastAsia" w:ascii="仿宋_GB2312" w:hAnsi="微软雅黑" w:eastAsia="仿宋_GB2312" w:cs="宋体"/>
          <w:b/>
          <w:bCs/>
          <w:color w:val="3E3E3E"/>
          <w:kern w:val="0"/>
          <w:sz w:val="32"/>
          <w:szCs w:val="32"/>
        </w:rPr>
        <w:t>“盆景式”</w:t>
      </w:r>
      <w:r>
        <w:rPr>
          <w:rFonts w:hint="eastAsia" w:ascii="仿宋_GB2312" w:hAnsi="微软雅黑" w:eastAsia="仿宋_GB2312" w:cs="宋体"/>
          <w:color w:val="3E3E3E"/>
          <w:kern w:val="0"/>
          <w:sz w:val="32"/>
          <w:szCs w:val="32"/>
        </w:rPr>
        <w:t>的只看不问、</w:t>
      </w:r>
      <w:r>
        <w:rPr>
          <w:rFonts w:hint="eastAsia" w:ascii="仿宋_GB2312" w:hAnsi="微软雅黑" w:eastAsia="仿宋_GB2312" w:cs="宋体"/>
          <w:b/>
          <w:bCs/>
          <w:color w:val="3E3E3E"/>
          <w:kern w:val="0"/>
          <w:sz w:val="32"/>
          <w:szCs w:val="32"/>
        </w:rPr>
        <w:t>“报喜式”</w:t>
      </w:r>
      <w:r>
        <w:rPr>
          <w:rFonts w:hint="eastAsia" w:ascii="仿宋_GB2312" w:hAnsi="微软雅黑" w:eastAsia="仿宋_GB2312" w:cs="宋体"/>
          <w:color w:val="3E3E3E"/>
          <w:kern w:val="0"/>
          <w:sz w:val="32"/>
          <w:szCs w:val="32"/>
        </w:rPr>
        <w:t>的探访政绩、</w:t>
      </w:r>
      <w:r>
        <w:rPr>
          <w:rFonts w:hint="eastAsia" w:ascii="仿宋_GB2312" w:hAnsi="微软雅黑" w:eastAsia="仿宋_GB2312" w:cs="宋体"/>
          <w:b/>
          <w:bCs/>
          <w:color w:val="3E3E3E"/>
          <w:kern w:val="0"/>
          <w:sz w:val="32"/>
          <w:szCs w:val="32"/>
        </w:rPr>
        <w:t>“脱节式”</w:t>
      </w:r>
      <w:r>
        <w:rPr>
          <w:rFonts w:hint="eastAsia" w:ascii="仿宋_GB2312" w:hAnsi="微软雅黑" w:eastAsia="仿宋_GB2312" w:cs="宋体"/>
          <w:color w:val="3E3E3E"/>
          <w:kern w:val="0"/>
          <w:sz w:val="32"/>
          <w:szCs w:val="32"/>
        </w:rPr>
        <w:t>的回避落实，皆是忘记了调查研究的</w:t>
      </w:r>
      <w:r>
        <w:rPr>
          <w:rFonts w:hint="eastAsia" w:ascii="仿宋_GB2312" w:hAnsi="微软雅黑" w:eastAsia="仿宋_GB2312" w:cs="宋体"/>
          <w:b/>
          <w:bCs/>
          <w:color w:val="3E3E3E"/>
          <w:kern w:val="0"/>
          <w:sz w:val="32"/>
          <w:szCs w:val="32"/>
        </w:rPr>
        <w:t>初心</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11</w:t>
      </w:r>
      <w:r>
        <w:rPr>
          <w:rFonts w:hint="eastAsia" w:ascii="仿宋_GB2312" w:hAnsi="微软雅黑" w:eastAsia="仿宋_GB2312" w:cs="宋体"/>
          <w:color w:val="0052FF"/>
          <w:kern w:val="0"/>
          <w:sz w:val="32"/>
          <w:szCs w:val="32"/>
        </w:rPr>
        <w:t>.</w:t>
      </w:r>
      <w:r>
        <w:rPr>
          <w:rFonts w:hint="eastAsia" w:ascii="仿宋_GB2312" w:hAnsi="微软雅黑" w:eastAsia="仿宋_GB2312" w:cs="宋体"/>
          <w:b/>
          <w:bCs/>
          <w:color w:val="3E3E3E"/>
          <w:kern w:val="0"/>
          <w:sz w:val="32"/>
          <w:szCs w:val="32"/>
        </w:rPr>
        <w:t>既不是</w:t>
      </w:r>
      <w:r>
        <w:rPr>
          <w:rFonts w:hint="eastAsia" w:ascii="仿宋_GB2312" w:hAnsi="微软雅黑" w:eastAsia="仿宋_GB2312" w:cs="宋体"/>
          <w:color w:val="3E3E3E"/>
          <w:kern w:val="0"/>
          <w:sz w:val="32"/>
          <w:szCs w:val="32"/>
        </w:rPr>
        <w:t>如暗访般悄无声息，</w:t>
      </w:r>
      <w:r>
        <w:rPr>
          <w:rFonts w:hint="eastAsia" w:ascii="仿宋_GB2312" w:hAnsi="微软雅黑" w:eastAsia="仿宋_GB2312" w:cs="宋体"/>
          <w:b/>
          <w:bCs/>
          <w:color w:val="3E3E3E"/>
          <w:kern w:val="0"/>
          <w:sz w:val="32"/>
          <w:szCs w:val="32"/>
        </w:rPr>
        <w:t>也不搞</w:t>
      </w:r>
      <w:r>
        <w:rPr>
          <w:rFonts w:hint="eastAsia" w:ascii="仿宋_GB2312" w:hAnsi="微软雅黑" w:eastAsia="仿宋_GB2312" w:cs="宋体"/>
          <w:color w:val="3E3E3E"/>
          <w:kern w:val="0"/>
          <w:sz w:val="32"/>
          <w:szCs w:val="32"/>
        </w:rPr>
        <w:t>文山会海开局布阵；</w:t>
      </w:r>
      <w:r>
        <w:rPr>
          <w:rFonts w:hint="eastAsia" w:ascii="仿宋_GB2312" w:hAnsi="微软雅黑" w:eastAsia="仿宋_GB2312" w:cs="宋体"/>
          <w:b/>
          <w:bCs/>
          <w:color w:val="3E3E3E"/>
          <w:kern w:val="0"/>
          <w:sz w:val="32"/>
          <w:szCs w:val="32"/>
        </w:rPr>
        <w:t>既不</w:t>
      </w:r>
      <w:r>
        <w:rPr>
          <w:rFonts w:hint="eastAsia" w:ascii="仿宋_GB2312" w:hAnsi="微软雅黑" w:eastAsia="仿宋_GB2312" w:cs="宋体"/>
          <w:color w:val="3E3E3E"/>
          <w:kern w:val="0"/>
          <w:sz w:val="32"/>
          <w:szCs w:val="32"/>
        </w:rPr>
        <w:t>记点看时步步走程序，</w:t>
      </w:r>
      <w:r>
        <w:rPr>
          <w:rFonts w:hint="eastAsia" w:ascii="仿宋_GB2312" w:hAnsi="微软雅黑" w:eastAsia="仿宋_GB2312" w:cs="宋体"/>
          <w:b/>
          <w:bCs/>
          <w:color w:val="3E3E3E"/>
          <w:kern w:val="0"/>
          <w:sz w:val="32"/>
          <w:szCs w:val="32"/>
        </w:rPr>
        <w:t>也不</w:t>
      </w:r>
      <w:r>
        <w:rPr>
          <w:rFonts w:hint="eastAsia" w:ascii="仿宋_GB2312" w:hAnsi="微软雅黑" w:eastAsia="仿宋_GB2312" w:cs="宋体"/>
          <w:color w:val="3E3E3E"/>
          <w:kern w:val="0"/>
          <w:sz w:val="32"/>
          <w:szCs w:val="32"/>
        </w:rPr>
        <w:t>无病呻吟人人都发言；</w:t>
      </w:r>
      <w:r>
        <w:rPr>
          <w:rFonts w:hint="eastAsia" w:ascii="仿宋_GB2312" w:hAnsi="微软雅黑" w:eastAsia="仿宋_GB2312" w:cs="宋体"/>
          <w:b/>
          <w:bCs/>
          <w:color w:val="3E3E3E"/>
          <w:kern w:val="0"/>
          <w:sz w:val="32"/>
          <w:szCs w:val="32"/>
        </w:rPr>
        <w:t>既不</w:t>
      </w:r>
      <w:r>
        <w:rPr>
          <w:rFonts w:hint="eastAsia" w:ascii="仿宋_GB2312" w:hAnsi="微软雅黑" w:eastAsia="仿宋_GB2312" w:cs="宋体"/>
          <w:color w:val="3E3E3E"/>
          <w:kern w:val="0"/>
          <w:sz w:val="32"/>
          <w:szCs w:val="32"/>
        </w:rPr>
        <w:t>高举旗子喊着口号进点去，</w:t>
      </w:r>
      <w:r>
        <w:rPr>
          <w:rFonts w:hint="eastAsia" w:ascii="仿宋_GB2312" w:hAnsi="微软雅黑" w:eastAsia="仿宋_GB2312" w:cs="宋体"/>
          <w:b/>
          <w:bCs/>
          <w:color w:val="3E3E3E"/>
          <w:kern w:val="0"/>
          <w:sz w:val="32"/>
          <w:szCs w:val="32"/>
        </w:rPr>
        <w:t>也不</w:t>
      </w:r>
      <w:r>
        <w:rPr>
          <w:rFonts w:hint="eastAsia" w:ascii="仿宋_GB2312" w:hAnsi="微软雅黑" w:eastAsia="仿宋_GB2312" w:cs="宋体"/>
          <w:color w:val="3E3E3E"/>
          <w:kern w:val="0"/>
          <w:sz w:val="32"/>
          <w:szCs w:val="32"/>
        </w:rPr>
        <w:t>卷起旗子不打招呼撤队伍。</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12.</w:t>
      </w:r>
      <w:r>
        <w:rPr>
          <w:rFonts w:hint="eastAsia" w:ascii="仿宋_GB2312" w:hAnsi="微软雅黑" w:eastAsia="仿宋_GB2312" w:cs="宋体"/>
          <w:b/>
          <w:bCs/>
          <w:color w:val="3E3E3E"/>
          <w:kern w:val="0"/>
          <w:sz w:val="32"/>
          <w:szCs w:val="32"/>
        </w:rPr>
        <w:t>眼睛向下看、重心向下移、心思向下沉，常走</w:t>
      </w:r>
      <w:r>
        <w:rPr>
          <w:rFonts w:hint="eastAsia" w:ascii="仿宋_GB2312" w:hAnsi="微软雅黑" w:eastAsia="仿宋_GB2312" w:cs="宋体"/>
          <w:color w:val="3E3E3E"/>
          <w:kern w:val="0"/>
          <w:sz w:val="32"/>
          <w:szCs w:val="32"/>
        </w:rPr>
        <w:t>田间</w:t>
      </w:r>
      <w:r>
        <w:rPr>
          <w:rFonts w:hint="eastAsia" w:ascii="仿宋_GB2312" w:hAnsi="微软雅黑" w:eastAsia="仿宋_GB2312" w:cs="宋体"/>
          <w:b/>
          <w:bCs/>
          <w:color w:val="3E3E3E"/>
          <w:kern w:val="0"/>
          <w:sz w:val="32"/>
          <w:szCs w:val="32"/>
        </w:rPr>
        <w:t>泥巴路</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常坐</w:t>
      </w:r>
      <w:r>
        <w:rPr>
          <w:rFonts w:hint="eastAsia" w:ascii="仿宋_GB2312" w:hAnsi="微软雅黑" w:eastAsia="仿宋_GB2312" w:cs="宋体"/>
          <w:color w:val="3E3E3E"/>
          <w:kern w:val="0"/>
          <w:sz w:val="32"/>
          <w:szCs w:val="32"/>
        </w:rPr>
        <w:t>农家</w:t>
      </w:r>
      <w:r>
        <w:rPr>
          <w:rFonts w:hint="eastAsia" w:ascii="仿宋_GB2312" w:hAnsi="微软雅黑" w:eastAsia="仿宋_GB2312" w:cs="宋体"/>
          <w:b/>
          <w:bCs/>
          <w:color w:val="3E3E3E"/>
          <w:kern w:val="0"/>
          <w:sz w:val="32"/>
          <w:szCs w:val="32"/>
        </w:rPr>
        <w:t>小板凳</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常开</w:t>
      </w:r>
      <w:r>
        <w:rPr>
          <w:rFonts w:hint="eastAsia" w:ascii="仿宋_GB2312" w:hAnsi="微软雅黑" w:eastAsia="仿宋_GB2312" w:cs="宋体"/>
          <w:color w:val="3E3E3E"/>
          <w:kern w:val="0"/>
          <w:sz w:val="32"/>
          <w:szCs w:val="32"/>
        </w:rPr>
        <w:t>屋场</w:t>
      </w:r>
      <w:r>
        <w:rPr>
          <w:rFonts w:hint="eastAsia" w:ascii="仿宋_GB2312" w:hAnsi="微软雅黑" w:eastAsia="仿宋_GB2312" w:cs="宋体"/>
          <w:b/>
          <w:bCs/>
          <w:color w:val="3E3E3E"/>
          <w:kern w:val="0"/>
          <w:sz w:val="32"/>
          <w:szCs w:val="32"/>
        </w:rPr>
        <w:t>院落会</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30" w:name="_Toc500277892"/>
      <w:bookmarkStart w:id="31" w:name="_Toc500279611"/>
      <w:bookmarkStart w:id="32" w:name="_Toc8127"/>
      <w:r>
        <w:rPr>
          <w:rFonts w:hint="eastAsia" w:ascii="黑体" w:hAnsi="黑体" w:eastAsia="黑体" w:cs="宋体"/>
          <w:color w:val="000000"/>
          <w:kern w:val="0"/>
          <w:sz w:val="32"/>
          <w:szCs w:val="32"/>
        </w:rPr>
        <w:t>关于谋划部署相关干货</w:t>
      </w:r>
      <w:bookmarkEnd w:id="30"/>
      <w:bookmarkEnd w:id="31"/>
      <w:bookmarkEnd w:id="32"/>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1.词组：</w:t>
      </w:r>
      <w:r>
        <w:rPr>
          <w:rFonts w:hint="eastAsia" w:ascii="仿宋_GB2312" w:hAnsi="微软雅黑" w:eastAsia="仿宋_GB2312" w:cs="宋体"/>
          <w:color w:val="3E3E3E"/>
          <w:kern w:val="0"/>
          <w:sz w:val="32"/>
          <w:szCs w:val="32"/>
        </w:rPr>
        <w:t>善谋大，善谋远，善谋深，动脑筋，谋思路，出点子，拿建议，想办法，想对策，花力气，找短板，瞄靶心，狠发力，有规划，有蓝图，有基础，有举措，定好盘子，理清路子，开对方子，举旗定向，定向统领，凝魂聚力，摆兵布阵，谋篇共建，谋篇布局，巨细靡遗，前瞻谋划，分析形势，沟通思想，凝聚共识，谋划未来，登高望远，居安思危，拓宽视野，放眼世界，找到坐标，找到定位，紧跟时代，把握潮流，胸怀全局，统筹全局，胸怀大局，把握大势，着眼大事，厚植优势，自信坚定，瞄准靶向,赓续过往，立足当前，着眼长远，具有优势，占据先机，得之如宝，矢之不再，任务艰巨，有待提高，任重道远，历史所鉴，事业所需，人心所向，众望所归，科学谋划，冲锋冲刺，决战决胜,站在高处，望着远处，抢在前边，科学部署，一张蓝图，蓝图绘就，路标竖起</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2.</w:t>
      </w:r>
      <w:r>
        <w:rPr>
          <w:rFonts w:hint="eastAsia" w:ascii="仿宋_GB2312" w:hAnsi="微软雅黑" w:eastAsia="仿宋_GB2312" w:cs="宋体"/>
          <w:b/>
          <w:bCs/>
          <w:color w:val="3E3E3E"/>
          <w:kern w:val="0"/>
          <w:sz w:val="32"/>
          <w:szCs w:val="32"/>
        </w:rPr>
        <w:t>所谓务虚</w:t>
      </w:r>
      <w:r>
        <w:rPr>
          <w:rFonts w:hint="eastAsia" w:ascii="仿宋_GB2312" w:hAnsi="微软雅黑" w:eastAsia="仿宋_GB2312" w:cs="宋体"/>
          <w:color w:val="3E3E3E"/>
          <w:kern w:val="0"/>
          <w:sz w:val="32"/>
          <w:szCs w:val="32"/>
        </w:rPr>
        <w:t>，就是在科学理论指导下</w:t>
      </w:r>
      <w:r>
        <w:rPr>
          <w:rFonts w:hint="eastAsia" w:ascii="仿宋_GB2312" w:hAnsi="微软雅黑" w:eastAsia="仿宋_GB2312" w:cs="宋体"/>
          <w:b/>
          <w:bCs/>
          <w:color w:val="3E3E3E"/>
          <w:kern w:val="0"/>
          <w:sz w:val="32"/>
          <w:szCs w:val="32"/>
        </w:rPr>
        <w:t>分析形势、思考问题、琢磨道理、谋划思路、把握未来</w:t>
      </w:r>
      <w:r>
        <w:rPr>
          <w:rFonts w:hint="eastAsia" w:ascii="仿宋_GB2312" w:hAnsi="微软雅黑" w:eastAsia="仿宋_GB2312" w:cs="宋体"/>
          <w:color w:val="3E3E3E"/>
          <w:kern w:val="0"/>
          <w:sz w:val="32"/>
          <w:szCs w:val="32"/>
        </w:rPr>
        <w:t>，是对事物</w:t>
      </w:r>
      <w:r>
        <w:rPr>
          <w:rFonts w:hint="eastAsia" w:ascii="仿宋_GB2312" w:hAnsi="微软雅黑" w:eastAsia="仿宋_GB2312" w:cs="宋体"/>
          <w:b/>
          <w:bCs/>
          <w:color w:val="3E3E3E"/>
          <w:kern w:val="0"/>
          <w:sz w:val="32"/>
          <w:szCs w:val="32"/>
        </w:rPr>
        <w:t>发展规律的深刻理解</w:t>
      </w:r>
      <w:r>
        <w:rPr>
          <w:rFonts w:hint="eastAsia" w:ascii="仿宋_GB2312" w:hAnsi="微软雅黑" w:eastAsia="仿宋_GB2312" w:cs="宋体"/>
          <w:color w:val="3E3E3E"/>
          <w:kern w:val="0"/>
          <w:sz w:val="32"/>
          <w:szCs w:val="32"/>
        </w:rPr>
        <w:t>和</w:t>
      </w:r>
      <w:r>
        <w:rPr>
          <w:rFonts w:hint="eastAsia" w:ascii="仿宋_GB2312" w:hAnsi="微软雅黑" w:eastAsia="仿宋_GB2312" w:cs="宋体"/>
          <w:b/>
          <w:bCs/>
          <w:color w:val="3E3E3E"/>
          <w:kern w:val="0"/>
          <w:sz w:val="32"/>
          <w:szCs w:val="32"/>
        </w:rPr>
        <w:t>决策之前的运筹帷幄</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所谓务实</w:t>
      </w:r>
      <w:r>
        <w:rPr>
          <w:rFonts w:hint="eastAsia" w:ascii="仿宋_GB2312" w:hAnsi="微软雅黑" w:eastAsia="仿宋_GB2312" w:cs="宋体"/>
          <w:color w:val="3E3E3E"/>
          <w:kern w:val="0"/>
          <w:sz w:val="32"/>
          <w:szCs w:val="32"/>
        </w:rPr>
        <w:t>，就是</w:t>
      </w:r>
      <w:r>
        <w:rPr>
          <w:rFonts w:hint="eastAsia" w:ascii="仿宋_GB2312" w:hAnsi="微软雅黑" w:eastAsia="仿宋_GB2312" w:cs="宋体"/>
          <w:b/>
          <w:bCs/>
          <w:color w:val="3E3E3E"/>
          <w:kern w:val="0"/>
          <w:sz w:val="32"/>
          <w:szCs w:val="32"/>
        </w:rPr>
        <w:t>用实招、干实事、求实效</w:t>
      </w:r>
      <w:r>
        <w:rPr>
          <w:rFonts w:hint="eastAsia" w:ascii="仿宋_GB2312" w:hAnsi="微软雅黑" w:eastAsia="仿宋_GB2312" w:cs="宋体"/>
          <w:color w:val="3E3E3E"/>
          <w:kern w:val="0"/>
          <w:sz w:val="32"/>
          <w:szCs w:val="32"/>
        </w:rPr>
        <w:t>，认认真真</w:t>
      </w:r>
      <w:r>
        <w:rPr>
          <w:rFonts w:hint="eastAsia" w:ascii="仿宋_GB2312" w:hAnsi="微软雅黑" w:eastAsia="仿宋_GB2312" w:cs="宋体"/>
          <w:b/>
          <w:bCs/>
          <w:color w:val="3E3E3E"/>
          <w:kern w:val="0"/>
          <w:sz w:val="32"/>
          <w:szCs w:val="32"/>
        </w:rPr>
        <w:t>落实好每一项决策</w:t>
      </w:r>
      <w:r>
        <w:rPr>
          <w:rFonts w:hint="eastAsia" w:ascii="仿宋_GB2312" w:hAnsi="微软雅黑" w:eastAsia="仿宋_GB2312" w:cs="宋体"/>
          <w:color w:val="3E3E3E"/>
          <w:kern w:val="0"/>
          <w:sz w:val="32"/>
          <w:szCs w:val="32"/>
        </w:rPr>
        <w:t>，扎扎实实</w:t>
      </w:r>
      <w:r>
        <w:rPr>
          <w:rFonts w:hint="eastAsia" w:ascii="仿宋_GB2312" w:hAnsi="微软雅黑" w:eastAsia="仿宋_GB2312" w:cs="宋体"/>
          <w:b/>
          <w:bCs/>
          <w:color w:val="3E3E3E"/>
          <w:kern w:val="0"/>
          <w:sz w:val="32"/>
          <w:szCs w:val="32"/>
        </w:rPr>
        <w:t>办好每一件事情</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3.</w:t>
      </w:r>
      <w:r>
        <w:rPr>
          <w:rFonts w:hint="eastAsia" w:ascii="仿宋_GB2312" w:hAnsi="微软雅黑" w:eastAsia="仿宋_GB2312" w:cs="宋体"/>
          <w:b/>
          <w:bCs/>
          <w:color w:val="3E3E3E"/>
          <w:kern w:val="0"/>
          <w:sz w:val="32"/>
          <w:szCs w:val="32"/>
        </w:rPr>
        <w:t>登高望远和脚踏实地</w:t>
      </w:r>
      <w:r>
        <w:rPr>
          <w:rFonts w:hint="eastAsia" w:ascii="仿宋_GB2312" w:hAnsi="微软雅黑" w:eastAsia="仿宋_GB2312" w:cs="宋体"/>
          <w:color w:val="3E3E3E"/>
          <w:kern w:val="0"/>
          <w:sz w:val="32"/>
          <w:szCs w:val="32"/>
        </w:rPr>
        <w:t>，是我们正确认识事物的两条路径、两种方法。领导干部既要善于</w:t>
      </w:r>
      <w:r>
        <w:rPr>
          <w:rFonts w:hint="eastAsia" w:ascii="仿宋_GB2312" w:hAnsi="微软雅黑" w:eastAsia="仿宋_GB2312" w:cs="宋体"/>
          <w:b/>
          <w:bCs/>
          <w:color w:val="3E3E3E"/>
          <w:kern w:val="0"/>
          <w:sz w:val="32"/>
          <w:szCs w:val="32"/>
        </w:rPr>
        <w:t>观大势、谋大事</w:t>
      </w:r>
      <w:r>
        <w:rPr>
          <w:rFonts w:hint="eastAsia" w:ascii="仿宋_GB2312" w:hAnsi="微软雅黑" w:eastAsia="仿宋_GB2312" w:cs="宋体"/>
          <w:color w:val="3E3E3E"/>
          <w:kern w:val="0"/>
          <w:sz w:val="32"/>
          <w:szCs w:val="32"/>
        </w:rPr>
        <w:t>，站在战略和全局的高度观察和处理问题，在制定政策时</w:t>
      </w:r>
      <w:r>
        <w:rPr>
          <w:rFonts w:hint="eastAsia" w:ascii="仿宋_GB2312" w:hAnsi="微软雅黑" w:eastAsia="仿宋_GB2312" w:cs="宋体"/>
          <w:b/>
          <w:bCs/>
          <w:color w:val="3E3E3E"/>
          <w:kern w:val="0"/>
          <w:sz w:val="32"/>
          <w:szCs w:val="32"/>
        </w:rPr>
        <w:t>冷静观察、谨慎从事、谋定而后动</w:t>
      </w:r>
      <w:r>
        <w:rPr>
          <w:rFonts w:hint="eastAsia" w:ascii="仿宋_GB2312" w:hAnsi="微软雅黑" w:eastAsia="仿宋_GB2312" w:cs="宋体"/>
          <w:color w:val="3E3E3E"/>
          <w:kern w:val="0"/>
          <w:sz w:val="32"/>
          <w:szCs w:val="32"/>
        </w:rPr>
        <w:t>；又要善于</w:t>
      </w:r>
      <w:r>
        <w:rPr>
          <w:rFonts w:hint="eastAsia" w:ascii="仿宋_GB2312" w:hAnsi="微软雅黑" w:eastAsia="仿宋_GB2312" w:cs="宋体"/>
          <w:b/>
          <w:bCs/>
          <w:color w:val="3E3E3E"/>
          <w:kern w:val="0"/>
          <w:sz w:val="32"/>
          <w:szCs w:val="32"/>
        </w:rPr>
        <w:t>接地气、察实情</w:t>
      </w:r>
      <w:r>
        <w:rPr>
          <w:rFonts w:hint="eastAsia" w:ascii="仿宋_GB2312" w:hAnsi="微软雅黑" w:eastAsia="仿宋_GB2312" w:cs="宋体"/>
          <w:color w:val="3E3E3E"/>
          <w:kern w:val="0"/>
          <w:sz w:val="32"/>
          <w:szCs w:val="32"/>
        </w:rPr>
        <w:t>，从实际出发谋划事业和工作，刻舟求剑</w:t>
      </w:r>
      <w:r>
        <w:rPr>
          <w:rFonts w:hint="eastAsia" w:ascii="仿宋_GB2312" w:hAnsi="微软雅黑" w:eastAsia="仿宋_GB2312" w:cs="宋体"/>
          <w:b/>
          <w:bCs/>
          <w:color w:val="3E3E3E"/>
          <w:kern w:val="0"/>
          <w:sz w:val="32"/>
          <w:szCs w:val="32"/>
        </w:rPr>
        <w:t>不行</w:t>
      </w:r>
      <w:r>
        <w:rPr>
          <w:rFonts w:hint="eastAsia" w:ascii="仿宋_GB2312" w:hAnsi="微软雅黑" w:eastAsia="仿宋_GB2312" w:cs="宋体"/>
          <w:color w:val="3E3E3E"/>
          <w:kern w:val="0"/>
          <w:sz w:val="32"/>
          <w:szCs w:val="32"/>
        </w:rPr>
        <w:t>，闭门造车</w:t>
      </w:r>
      <w:r>
        <w:rPr>
          <w:rFonts w:hint="eastAsia" w:ascii="仿宋_GB2312" w:hAnsi="微软雅黑" w:eastAsia="仿宋_GB2312" w:cs="宋体"/>
          <w:b/>
          <w:bCs/>
          <w:color w:val="3E3E3E"/>
          <w:kern w:val="0"/>
          <w:sz w:val="32"/>
          <w:szCs w:val="32"/>
        </w:rPr>
        <w:t>不行</w:t>
      </w:r>
      <w:r>
        <w:rPr>
          <w:rFonts w:hint="eastAsia" w:ascii="仿宋_GB2312" w:hAnsi="微软雅黑" w:eastAsia="仿宋_GB2312" w:cs="宋体"/>
          <w:color w:val="3E3E3E"/>
          <w:kern w:val="0"/>
          <w:sz w:val="32"/>
          <w:szCs w:val="32"/>
        </w:rPr>
        <w:t>，异想天开</w:t>
      </w:r>
      <w:r>
        <w:rPr>
          <w:rFonts w:hint="eastAsia" w:ascii="仿宋_GB2312" w:hAnsi="微软雅黑" w:eastAsia="仿宋_GB2312" w:cs="宋体"/>
          <w:b/>
          <w:bCs/>
          <w:color w:val="3E3E3E"/>
          <w:kern w:val="0"/>
          <w:sz w:val="32"/>
          <w:szCs w:val="32"/>
        </w:rPr>
        <w:t>更不行</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4.</w:t>
      </w:r>
      <w:r>
        <w:rPr>
          <w:rFonts w:hint="eastAsia" w:ascii="仿宋_GB2312" w:hAnsi="微软雅黑" w:eastAsia="仿宋_GB2312" w:cs="宋体"/>
          <w:color w:val="3E3E3E"/>
          <w:kern w:val="0"/>
          <w:sz w:val="32"/>
          <w:szCs w:val="32"/>
        </w:rPr>
        <w:t>凡事应</w:t>
      </w:r>
      <w:r>
        <w:rPr>
          <w:rFonts w:hint="eastAsia" w:ascii="仿宋_GB2312" w:hAnsi="微软雅黑" w:eastAsia="仿宋_GB2312" w:cs="宋体"/>
          <w:b/>
          <w:bCs/>
          <w:color w:val="3E3E3E"/>
          <w:kern w:val="0"/>
          <w:sz w:val="32"/>
          <w:szCs w:val="32"/>
        </w:rPr>
        <w:t>打好提前量、提高机动性</w:t>
      </w:r>
      <w:r>
        <w:rPr>
          <w:rFonts w:hint="eastAsia" w:ascii="仿宋_GB2312" w:hAnsi="微软雅黑" w:eastAsia="仿宋_GB2312" w:cs="宋体"/>
          <w:color w:val="3E3E3E"/>
          <w:kern w:val="0"/>
          <w:sz w:val="32"/>
          <w:szCs w:val="32"/>
        </w:rPr>
        <w:t>，工作计划要</w:t>
      </w:r>
      <w:r>
        <w:rPr>
          <w:rFonts w:hint="eastAsia" w:ascii="仿宋_GB2312" w:hAnsi="微软雅黑" w:eastAsia="仿宋_GB2312" w:cs="宋体"/>
          <w:b/>
          <w:bCs/>
          <w:color w:val="3E3E3E"/>
          <w:kern w:val="0"/>
          <w:sz w:val="32"/>
          <w:szCs w:val="32"/>
        </w:rPr>
        <w:t>留有余地</w:t>
      </w:r>
      <w:r>
        <w:rPr>
          <w:rFonts w:hint="eastAsia" w:ascii="仿宋_GB2312" w:hAnsi="微软雅黑" w:eastAsia="仿宋_GB2312" w:cs="宋体"/>
          <w:color w:val="3E3E3E"/>
          <w:kern w:val="0"/>
          <w:sz w:val="32"/>
          <w:szCs w:val="32"/>
        </w:rPr>
        <w:t>，工作推进要未</w:t>
      </w:r>
      <w:r>
        <w:rPr>
          <w:rFonts w:hint="eastAsia" w:ascii="仿宋_GB2312" w:hAnsi="微软雅黑" w:eastAsia="仿宋_GB2312" w:cs="宋体"/>
          <w:b/>
          <w:bCs/>
          <w:color w:val="3E3E3E"/>
          <w:kern w:val="0"/>
          <w:sz w:val="32"/>
          <w:szCs w:val="32"/>
        </w:rPr>
        <w:t>雨绸缪</w:t>
      </w:r>
      <w:r>
        <w:rPr>
          <w:rFonts w:hint="eastAsia" w:ascii="仿宋_GB2312" w:hAnsi="微软雅黑" w:eastAsia="仿宋_GB2312" w:cs="宋体"/>
          <w:color w:val="3E3E3E"/>
          <w:kern w:val="0"/>
          <w:sz w:val="32"/>
          <w:szCs w:val="32"/>
        </w:rPr>
        <w:t>，工作落实要分</w:t>
      </w:r>
      <w:r>
        <w:rPr>
          <w:rFonts w:hint="eastAsia" w:ascii="仿宋_GB2312" w:hAnsi="微软雅黑" w:eastAsia="仿宋_GB2312" w:cs="宋体"/>
          <w:b/>
          <w:bCs/>
          <w:color w:val="3E3E3E"/>
          <w:kern w:val="0"/>
          <w:sz w:val="32"/>
          <w:szCs w:val="32"/>
        </w:rPr>
        <w:t>轻重缓急</w:t>
      </w:r>
      <w:r>
        <w:rPr>
          <w:rFonts w:hint="eastAsia" w:ascii="仿宋_GB2312" w:hAnsi="微软雅黑" w:eastAsia="仿宋_GB2312" w:cs="宋体"/>
          <w:color w:val="3E3E3E"/>
          <w:kern w:val="0"/>
          <w:sz w:val="32"/>
          <w:szCs w:val="32"/>
        </w:rPr>
        <w:t>，工作沟通要</w:t>
      </w:r>
      <w:r>
        <w:rPr>
          <w:rFonts w:hint="eastAsia" w:ascii="仿宋_GB2312" w:hAnsi="微软雅黑" w:eastAsia="仿宋_GB2312" w:cs="宋体"/>
          <w:b/>
          <w:bCs/>
          <w:color w:val="3E3E3E"/>
          <w:kern w:val="0"/>
          <w:sz w:val="32"/>
          <w:szCs w:val="32"/>
        </w:rPr>
        <w:t>润物无声</w:t>
      </w:r>
      <w:r>
        <w:rPr>
          <w:rFonts w:hint="eastAsia" w:ascii="仿宋_GB2312" w:hAnsi="微软雅黑" w:eastAsia="仿宋_GB2312" w:cs="宋体"/>
          <w:color w:val="3E3E3E"/>
          <w:kern w:val="0"/>
          <w:sz w:val="32"/>
          <w:szCs w:val="32"/>
        </w:rPr>
        <w:t>，工作节奏要</w:t>
      </w:r>
      <w:r>
        <w:rPr>
          <w:rFonts w:hint="eastAsia" w:ascii="仿宋_GB2312" w:hAnsi="微软雅黑" w:eastAsia="仿宋_GB2312" w:cs="宋体"/>
          <w:b/>
          <w:bCs/>
          <w:color w:val="3E3E3E"/>
          <w:kern w:val="0"/>
          <w:sz w:val="32"/>
          <w:szCs w:val="32"/>
        </w:rPr>
        <w:t>蹄疾步稳</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8" name="矩形 8"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NOaE1XTAAAAAwEAAA8AAAAAAAAAAQAgAAAAIgAAAGRy&#10;cy9kb3ducmV2LnhtbFBLAQIUABQAAAAIAIdO4kDnnqtafAIAAHkEAAAOAAAAAAAAAAEAIAAAACIB&#10;AABkcnMvZTJvRG9jLnhtbFBLBQYAAAAABgAGAFkBAAAQBgAAAAA=&#10;">
                <v:fill on="f" focussize="0,0"/>
                <v:stroke on="f"/>
                <v:imagedata o:title=""/>
                <o:lock v:ext="edit" aspectratio="t"/>
                <w10:wrap type="none"/>
                <w10:anchorlock/>
              </v:rect>
            </w:pict>
          </mc:Fallback>
        </mc:AlternateConten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5.</w:t>
      </w:r>
      <w:r>
        <w:rPr>
          <w:rFonts w:hint="eastAsia" w:ascii="仿宋_GB2312" w:hAnsi="微软雅黑" w:eastAsia="仿宋_GB2312" w:cs="宋体"/>
          <w:color w:val="3E3E3E"/>
          <w:kern w:val="0"/>
          <w:sz w:val="32"/>
          <w:szCs w:val="32"/>
        </w:rPr>
        <w:t>缺少谋划改革的</w:t>
      </w:r>
      <w:r>
        <w:rPr>
          <w:rFonts w:hint="eastAsia" w:ascii="仿宋_GB2312" w:hAnsi="微软雅黑" w:eastAsia="仿宋_GB2312" w:cs="宋体"/>
          <w:b/>
          <w:bCs/>
          <w:color w:val="3E3E3E"/>
          <w:kern w:val="0"/>
          <w:sz w:val="32"/>
          <w:szCs w:val="32"/>
        </w:rPr>
        <w:t>“全视角”</w:t>
      </w:r>
      <w:r>
        <w:rPr>
          <w:rFonts w:hint="eastAsia" w:ascii="仿宋_GB2312" w:hAnsi="微软雅黑" w:eastAsia="仿宋_GB2312" w:cs="宋体"/>
          <w:color w:val="3E3E3E"/>
          <w:kern w:val="0"/>
          <w:sz w:val="32"/>
          <w:szCs w:val="32"/>
        </w:rPr>
        <w:t>、没有担当责任的</w:t>
      </w:r>
      <w:r>
        <w:rPr>
          <w:rFonts w:hint="eastAsia" w:ascii="仿宋_GB2312" w:hAnsi="微软雅黑" w:eastAsia="仿宋_GB2312" w:cs="宋体"/>
          <w:b/>
          <w:bCs/>
          <w:color w:val="3E3E3E"/>
          <w:kern w:val="0"/>
          <w:sz w:val="32"/>
          <w:szCs w:val="32"/>
        </w:rPr>
        <w:t>“铁肩膀”</w:t>
      </w:r>
      <w:r>
        <w:rPr>
          <w:rFonts w:hint="eastAsia" w:ascii="仿宋_GB2312" w:hAnsi="微软雅黑" w:eastAsia="仿宋_GB2312" w:cs="宋体"/>
          <w:color w:val="3E3E3E"/>
          <w:kern w:val="0"/>
          <w:sz w:val="32"/>
          <w:szCs w:val="32"/>
        </w:rPr>
        <w:t>、拿不住具体落实的</w:t>
      </w:r>
      <w:r>
        <w:rPr>
          <w:rFonts w:hint="eastAsia" w:ascii="仿宋_GB2312" w:hAnsi="微软雅黑" w:eastAsia="仿宋_GB2312" w:cs="宋体"/>
          <w:b/>
          <w:bCs/>
          <w:color w:val="3E3E3E"/>
          <w:kern w:val="0"/>
          <w:sz w:val="32"/>
          <w:szCs w:val="32"/>
        </w:rPr>
        <w:t>“绣花针”</w:t>
      </w:r>
      <w:r>
        <w:rPr>
          <w:rFonts w:hint="eastAsia" w:ascii="仿宋_GB2312" w:hAnsi="微软雅黑" w:eastAsia="仿宋_GB2312" w:cs="宋体"/>
          <w:color w:val="3E3E3E"/>
          <w:kern w:val="0"/>
          <w:sz w:val="32"/>
          <w:szCs w:val="32"/>
        </w:rPr>
        <w:t>，抑或是学不会</w:t>
      </w:r>
      <w:r>
        <w:rPr>
          <w:rFonts w:hint="eastAsia" w:ascii="仿宋_GB2312" w:hAnsi="微软雅黑" w:eastAsia="仿宋_GB2312" w:cs="宋体"/>
          <w:b/>
          <w:bCs/>
          <w:color w:val="3E3E3E"/>
          <w:kern w:val="0"/>
          <w:sz w:val="32"/>
          <w:szCs w:val="32"/>
        </w:rPr>
        <w:t>“弹钢琴”</w:t>
      </w:r>
      <w:r>
        <w:rPr>
          <w:rFonts w:hint="eastAsia" w:ascii="仿宋_GB2312" w:hAnsi="微软雅黑" w:eastAsia="仿宋_GB2312" w:cs="宋体"/>
          <w:color w:val="3E3E3E"/>
          <w:kern w:val="0"/>
          <w:sz w:val="32"/>
          <w:szCs w:val="32"/>
        </w:rPr>
        <w:t>的改革艺术，就很可能游离于具体改革之外。</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6.</w:t>
      </w:r>
      <w:r>
        <w:rPr>
          <w:rFonts w:hint="eastAsia" w:ascii="仿宋_GB2312" w:hAnsi="微软雅黑" w:eastAsia="仿宋_GB2312" w:cs="宋体"/>
          <w:color w:val="3E3E3E"/>
          <w:kern w:val="0"/>
          <w:sz w:val="32"/>
          <w:szCs w:val="32"/>
        </w:rPr>
        <w:t>当改革棋至中盘，由顶层设计走向实操层面，尤需注意从抓改革方案制定入手，</w:t>
      </w:r>
      <w:r>
        <w:rPr>
          <w:rFonts w:hint="eastAsia" w:ascii="仿宋_GB2312" w:hAnsi="微软雅黑" w:eastAsia="仿宋_GB2312" w:cs="宋体"/>
          <w:b/>
          <w:bCs/>
          <w:color w:val="3E3E3E"/>
          <w:kern w:val="0"/>
          <w:sz w:val="32"/>
          <w:szCs w:val="32"/>
        </w:rPr>
        <w:t>全面彻底、步步深入</w:t>
      </w:r>
      <w:r>
        <w:rPr>
          <w:rFonts w:hint="eastAsia" w:ascii="仿宋_GB2312" w:hAnsi="微软雅黑" w:eastAsia="仿宋_GB2312" w:cs="宋体"/>
          <w:color w:val="3E3E3E"/>
          <w:kern w:val="0"/>
          <w:sz w:val="32"/>
          <w:szCs w:val="32"/>
        </w:rPr>
        <w:t>，一直抓到</w:t>
      </w:r>
      <w:r>
        <w:rPr>
          <w:rFonts w:hint="eastAsia" w:ascii="仿宋_GB2312" w:hAnsi="微软雅黑" w:eastAsia="仿宋_GB2312" w:cs="宋体"/>
          <w:b/>
          <w:bCs/>
          <w:color w:val="3E3E3E"/>
          <w:kern w:val="0"/>
          <w:sz w:val="32"/>
          <w:szCs w:val="32"/>
        </w:rPr>
        <w:t>部署实施、政策配套、协同攻坚、督察落实</w:t>
      </w:r>
      <w:r>
        <w:rPr>
          <w:rFonts w:hint="eastAsia" w:ascii="仿宋_GB2312" w:hAnsi="微软雅黑" w:eastAsia="仿宋_GB2312" w:cs="宋体"/>
          <w:color w:val="3E3E3E"/>
          <w:kern w:val="0"/>
          <w:sz w:val="32"/>
          <w:szCs w:val="32"/>
        </w:rPr>
        <w:t>，保证改革举措善始善终。</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7.</w:t>
      </w:r>
      <w:r>
        <w:rPr>
          <w:rFonts w:hint="eastAsia" w:ascii="仿宋_GB2312" w:hAnsi="微软雅黑" w:eastAsia="仿宋_GB2312" w:cs="宋体"/>
          <w:b/>
          <w:bCs/>
          <w:color w:val="3E3E3E"/>
          <w:kern w:val="0"/>
          <w:sz w:val="32"/>
          <w:szCs w:val="32"/>
        </w:rPr>
        <w:t>在科学部署上</w:t>
      </w:r>
      <w:r>
        <w:rPr>
          <w:rFonts w:hint="eastAsia" w:ascii="仿宋_GB2312" w:hAnsi="微软雅黑" w:eastAsia="仿宋_GB2312" w:cs="宋体"/>
          <w:color w:val="3E3E3E"/>
          <w:kern w:val="0"/>
          <w:sz w:val="32"/>
          <w:szCs w:val="32"/>
        </w:rPr>
        <w:t>下功夫，</w:t>
      </w:r>
      <w:r>
        <w:rPr>
          <w:rFonts w:hint="eastAsia" w:ascii="仿宋_GB2312" w:hAnsi="微软雅黑" w:eastAsia="仿宋_GB2312" w:cs="宋体"/>
          <w:b/>
          <w:bCs/>
          <w:color w:val="3E3E3E"/>
          <w:kern w:val="0"/>
          <w:sz w:val="32"/>
          <w:szCs w:val="32"/>
        </w:rPr>
        <w:t>在狠抓落实上</w:t>
      </w:r>
      <w:r>
        <w:rPr>
          <w:rFonts w:hint="eastAsia" w:ascii="仿宋_GB2312" w:hAnsi="微软雅黑" w:eastAsia="仿宋_GB2312" w:cs="宋体"/>
          <w:color w:val="3E3E3E"/>
          <w:kern w:val="0"/>
          <w:sz w:val="32"/>
          <w:szCs w:val="32"/>
        </w:rPr>
        <w:t>做文章，</w:t>
      </w:r>
      <w:r>
        <w:rPr>
          <w:rFonts w:hint="eastAsia" w:ascii="仿宋_GB2312" w:hAnsi="微软雅黑" w:eastAsia="仿宋_GB2312" w:cs="宋体"/>
          <w:b/>
          <w:bCs/>
          <w:color w:val="3E3E3E"/>
          <w:kern w:val="0"/>
          <w:sz w:val="32"/>
          <w:szCs w:val="32"/>
        </w:rPr>
        <w:t>在破解难点上</w:t>
      </w:r>
      <w:r>
        <w:rPr>
          <w:rFonts w:hint="eastAsia" w:ascii="仿宋_GB2312" w:hAnsi="微软雅黑" w:eastAsia="仿宋_GB2312" w:cs="宋体"/>
          <w:color w:val="3E3E3E"/>
          <w:kern w:val="0"/>
          <w:sz w:val="32"/>
          <w:szCs w:val="32"/>
        </w:rPr>
        <w:t>求突破。</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8.</w:t>
      </w:r>
      <w:r>
        <w:rPr>
          <w:rFonts w:hint="eastAsia" w:ascii="仿宋_GB2312" w:hAnsi="微软雅黑" w:eastAsia="仿宋_GB2312" w:cs="宋体"/>
          <w:b/>
          <w:bCs/>
          <w:color w:val="3E3E3E"/>
          <w:kern w:val="0"/>
          <w:sz w:val="32"/>
          <w:szCs w:val="32"/>
        </w:rPr>
        <w:t>蓝图已经绘就，军令状已经下达，集结号已经吹响</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9.</w:t>
      </w:r>
      <w:r>
        <w:rPr>
          <w:rFonts w:hint="eastAsia" w:ascii="仿宋_GB2312" w:hAnsi="微软雅黑" w:eastAsia="仿宋_GB2312" w:cs="宋体"/>
          <w:b/>
          <w:bCs/>
          <w:color w:val="3E3E3E"/>
          <w:kern w:val="0"/>
          <w:sz w:val="32"/>
          <w:szCs w:val="32"/>
        </w:rPr>
        <w:t>科学谋划部署，有效协调各方，层层传导责任</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10.</w:t>
      </w:r>
      <w:r>
        <w:rPr>
          <w:rFonts w:hint="eastAsia" w:ascii="仿宋_GB2312" w:hAnsi="微软雅黑" w:eastAsia="仿宋_GB2312" w:cs="宋体"/>
          <w:color w:val="3E3E3E"/>
          <w:kern w:val="0"/>
          <w:sz w:val="32"/>
          <w:szCs w:val="32"/>
        </w:rPr>
        <w:t>锁定新目标，</w:t>
      </w:r>
      <w:r>
        <w:rPr>
          <w:rFonts w:hint="eastAsia" w:ascii="仿宋_GB2312" w:hAnsi="微软雅黑" w:eastAsia="仿宋_GB2312" w:cs="宋体"/>
          <w:b/>
          <w:bCs/>
          <w:color w:val="3E3E3E"/>
          <w:kern w:val="0"/>
          <w:sz w:val="32"/>
          <w:szCs w:val="32"/>
        </w:rPr>
        <w:t>一张蓝图绘到底</w:t>
      </w:r>
      <w:r>
        <w:rPr>
          <w:rFonts w:hint="eastAsia" w:ascii="仿宋_GB2312" w:hAnsi="微软雅黑" w:eastAsia="仿宋_GB2312" w:cs="宋体"/>
          <w:color w:val="3E3E3E"/>
          <w:kern w:val="0"/>
          <w:sz w:val="32"/>
          <w:szCs w:val="32"/>
        </w:rPr>
        <w:t>；谋求新跨越，</w:t>
      </w:r>
      <w:r>
        <w:rPr>
          <w:rFonts w:hint="eastAsia" w:ascii="仿宋_GB2312" w:hAnsi="微软雅黑" w:eastAsia="仿宋_GB2312" w:cs="宋体"/>
          <w:b/>
          <w:bCs/>
          <w:color w:val="3E3E3E"/>
          <w:kern w:val="0"/>
          <w:sz w:val="32"/>
          <w:szCs w:val="32"/>
        </w:rPr>
        <w:t>一门心思抓发展</w:t>
      </w:r>
      <w:r>
        <w:rPr>
          <w:rFonts w:hint="eastAsia" w:ascii="仿宋_GB2312" w:hAnsi="微软雅黑" w:eastAsia="仿宋_GB2312" w:cs="宋体"/>
          <w:color w:val="3E3E3E"/>
          <w:kern w:val="0"/>
          <w:sz w:val="32"/>
          <w:szCs w:val="32"/>
        </w:rPr>
        <w:t>；推出新举措，</w:t>
      </w:r>
      <w:r>
        <w:rPr>
          <w:rFonts w:hint="eastAsia" w:ascii="仿宋_GB2312" w:hAnsi="微软雅黑" w:eastAsia="仿宋_GB2312" w:cs="宋体"/>
          <w:b/>
          <w:bCs/>
          <w:color w:val="3E3E3E"/>
          <w:kern w:val="0"/>
          <w:sz w:val="32"/>
          <w:szCs w:val="32"/>
        </w:rPr>
        <w:t>一鼓作气谱新篇</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11.</w:t>
      </w:r>
      <w:r>
        <w:rPr>
          <w:rFonts w:hint="eastAsia" w:ascii="仿宋_GB2312" w:hAnsi="微软雅黑" w:eastAsia="仿宋_GB2312" w:cs="宋体"/>
          <w:color w:val="3E3E3E"/>
          <w:kern w:val="0"/>
          <w:sz w:val="32"/>
          <w:szCs w:val="32"/>
        </w:rPr>
        <w:t>压力当动力，</w:t>
      </w:r>
      <w:r>
        <w:rPr>
          <w:rFonts w:hint="eastAsia" w:ascii="仿宋_GB2312" w:hAnsi="微软雅黑" w:eastAsia="仿宋_GB2312" w:cs="宋体"/>
          <w:b/>
          <w:bCs/>
          <w:color w:val="3E3E3E"/>
          <w:kern w:val="0"/>
          <w:sz w:val="32"/>
          <w:szCs w:val="32"/>
        </w:rPr>
        <w:t>翻篇归零再出发</w:t>
      </w:r>
      <w:r>
        <w:rPr>
          <w:rFonts w:hint="eastAsia" w:ascii="仿宋_GB2312" w:hAnsi="微软雅黑" w:eastAsia="仿宋_GB2312" w:cs="宋体"/>
          <w:color w:val="3E3E3E"/>
          <w:kern w:val="0"/>
          <w:sz w:val="32"/>
          <w:szCs w:val="32"/>
        </w:rPr>
        <w:t>；首战当决战，</w:t>
      </w:r>
      <w:r>
        <w:rPr>
          <w:rFonts w:hint="eastAsia" w:ascii="仿宋_GB2312" w:hAnsi="微软雅黑" w:eastAsia="仿宋_GB2312" w:cs="宋体"/>
          <w:b/>
          <w:bCs/>
          <w:color w:val="3E3E3E"/>
          <w:kern w:val="0"/>
          <w:sz w:val="32"/>
          <w:szCs w:val="32"/>
        </w:rPr>
        <w:t>力夺首季开门红</w:t>
      </w:r>
      <w:r>
        <w:rPr>
          <w:rFonts w:hint="eastAsia" w:ascii="仿宋_GB2312" w:hAnsi="微软雅黑" w:eastAsia="仿宋_GB2312" w:cs="宋体"/>
          <w:color w:val="3E3E3E"/>
          <w:kern w:val="0"/>
          <w:sz w:val="32"/>
          <w:szCs w:val="32"/>
        </w:rPr>
        <w:t>；现场当赛场，</w:t>
      </w:r>
      <w:r>
        <w:rPr>
          <w:rFonts w:hint="eastAsia" w:ascii="仿宋_GB2312" w:hAnsi="微软雅黑" w:eastAsia="仿宋_GB2312" w:cs="宋体"/>
          <w:b/>
          <w:bCs/>
          <w:color w:val="3E3E3E"/>
          <w:kern w:val="0"/>
          <w:sz w:val="32"/>
          <w:szCs w:val="32"/>
        </w:rPr>
        <w:t>机制倒逼提效能</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33" w:name="_Toc500279612"/>
      <w:bookmarkStart w:id="34" w:name="_Toc500277893"/>
      <w:bookmarkStart w:id="35" w:name="_Toc19205"/>
      <w:r>
        <w:rPr>
          <w:rFonts w:hint="eastAsia" w:ascii="黑体" w:hAnsi="黑体" w:eastAsia="黑体" w:cs="宋体"/>
          <w:color w:val="000000"/>
          <w:kern w:val="0"/>
          <w:sz w:val="32"/>
          <w:szCs w:val="32"/>
        </w:rPr>
        <w:t>关于抓落实相关干货</w:t>
      </w:r>
      <w:bookmarkEnd w:id="33"/>
      <w:bookmarkEnd w:id="34"/>
      <w:bookmarkEnd w:id="35"/>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1.词组:</w:t>
      </w:r>
      <w:r>
        <w:rPr>
          <w:rFonts w:hint="eastAsia" w:ascii="仿宋_GB2312" w:hAnsi="微软雅黑" w:eastAsia="仿宋_GB2312" w:cs="宋体"/>
          <w:color w:val="3E3E3E"/>
          <w:kern w:val="0"/>
          <w:sz w:val="32"/>
          <w:szCs w:val="32"/>
        </w:rPr>
        <w:t>落在细上，落在小上，落在实上，撸起袖子，扑下身子，盯住主业，务实笃行，闻令而行，听令即行，立说立行，少说多干，真抓实干，实干兴省，实绩惠民，埋头苦干，求真务实，常抓不懈，持之以恒，一抓到底，抢先抓早，抓在日常，严在经常，横向到边，纵向到底，不留死角，绵绵用力，久久为功，一以贯之，一抓到底，善作善成，推动落实，重点落实，精准落实，深化落实</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2.</w:t>
      </w:r>
      <w:r>
        <w:rPr>
          <w:rFonts w:hint="eastAsia" w:ascii="仿宋_GB2312" w:hAnsi="微软雅黑" w:eastAsia="仿宋_GB2312" w:cs="宋体"/>
          <w:b/>
          <w:bCs/>
          <w:color w:val="3E3E3E"/>
          <w:kern w:val="0"/>
          <w:sz w:val="32"/>
          <w:szCs w:val="32"/>
        </w:rPr>
        <w:t>增强狠抓落实本领</w:t>
      </w:r>
      <w:r>
        <w:rPr>
          <w:rFonts w:hint="eastAsia" w:ascii="仿宋_GB2312" w:hAnsi="微软雅黑" w:eastAsia="仿宋_GB2312" w:cs="宋体"/>
          <w:color w:val="3E3E3E"/>
          <w:kern w:val="0"/>
          <w:sz w:val="32"/>
          <w:szCs w:val="32"/>
        </w:rPr>
        <w:t>，坚持</w:t>
      </w:r>
      <w:r>
        <w:rPr>
          <w:rFonts w:hint="eastAsia" w:ascii="仿宋_GB2312" w:hAnsi="微软雅黑" w:eastAsia="仿宋_GB2312" w:cs="宋体"/>
          <w:b/>
          <w:bCs/>
          <w:color w:val="3E3E3E"/>
          <w:kern w:val="0"/>
          <w:sz w:val="32"/>
          <w:szCs w:val="32"/>
        </w:rPr>
        <w:t>说实话、谋实事、出实招、求实效</w:t>
      </w:r>
      <w:r>
        <w:rPr>
          <w:rFonts w:hint="eastAsia" w:ascii="仿宋_GB2312" w:hAnsi="微软雅黑" w:eastAsia="仿宋_GB2312" w:cs="宋体"/>
          <w:color w:val="3E3E3E"/>
          <w:kern w:val="0"/>
          <w:sz w:val="32"/>
          <w:szCs w:val="32"/>
        </w:rPr>
        <w:t>，把</w:t>
      </w:r>
      <w:r>
        <w:rPr>
          <w:rFonts w:hint="eastAsia" w:ascii="仿宋_GB2312" w:hAnsi="微软雅黑" w:eastAsia="仿宋_GB2312" w:cs="宋体"/>
          <w:b/>
          <w:bCs/>
          <w:color w:val="3E3E3E"/>
          <w:kern w:val="0"/>
          <w:sz w:val="32"/>
          <w:szCs w:val="32"/>
        </w:rPr>
        <w:t>雷厉风行</w:t>
      </w:r>
      <w:r>
        <w:rPr>
          <w:rFonts w:hint="eastAsia" w:ascii="仿宋_GB2312" w:hAnsi="微软雅黑" w:eastAsia="仿宋_GB2312" w:cs="宋体"/>
          <w:color w:val="3E3E3E"/>
          <w:kern w:val="0"/>
          <w:sz w:val="32"/>
          <w:szCs w:val="32"/>
        </w:rPr>
        <w:t>和</w:t>
      </w:r>
      <w:r>
        <w:rPr>
          <w:rFonts w:hint="eastAsia" w:ascii="仿宋_GB2312" w:hAnsi="微软雅黑" w:eastAsia="仿宋_GB2312" w:cs="宋体"/>
          <w:b/>
          <w:bCs/>
          <w:color w:val="3E3E3E"/>
          <w:kern w:val="0"/>
          <w:sz w:val="32"/>
          <w:szCs w:val="32"/>
        </w:rPr>
        <w:t>久久为功</w:t>
      </w:r>
      <w:r>
        <w:rPr>
          <w:rFonts w:hint="eastAsia" w:ascii="仿宋_GB2312" w:hAnsi="微软雅黑" w:eastAsia="仿宋_GB2312" w:cs="宋体"/>
          <w:color w:val="3E3E3E"/>
          <w:kern w:val="0"/>
          <w:sz w:val="32"/>
          <w:szCs w:val="32"/>
        </w:rPr>
        <w:t>有机结合起来，勇于攻坚克难，以钉钉子精神</w:t>
      </w:r>
      <w:r>
        <w:rPr>
          <w:rFonts w:hint="eastAsia" w:ascii="仿宋_GB2312" w:hAnsi="微软雅黑" w:eastAsia="仿宋_GB2312" w:cs="宋体"/>
          <w:b/>
          <w:bCs/>
          <w:color w:val="3E3E3E"/>
          <w:kern w:val="0"/>
          <w:sz w:val="32"/>
          <w:szCs w:val="32"/>
        </w:rPr>
        <w:t>做实做细做好</w:t>
      </w:r>
      <w:r>
        <w:rPr>
          <w:rFonts w:hint="eastAsia" w:ascii="仿宋_GB2312" w:hAnsi="微软雅黑" w:eastAsia="仿宋_GB2312" w:cs="宋体"/>
          <w:color w:val="3E3E3E"/>
          <w:kern w:val="0"/>
          <w:sz w:val="32"/>
          <w:szCs w:val="32"/>
        </w:rPr>
        <w:t>各项工作。</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3.</w:t>
      </w:r>
      <w:r>
        <w:rPr>
          <w:rFonts w:hint="eastAsia" w:ascii="仿宋_GB2312" w:hAnsi="微软雅黑" w:eastAsia="仿宋_GB2312" w:cs="宋体"/>
          <w:color w:val="3E3E3E"/>
          <w:kern w:val="0"/>
          <w:sz w:val="32"/>
          <w:szCs w:val="32"/>
        </w:rPr>
        <w:t>把抓落实作为改革工作的重点，</w:t>
      </w:r>
      <w:r>
        <w:rPr>
          <w:rFonts w:hint="eastAsia" w:ascii="仿宋_GB2312" w:hAnsi="微软雅黑" w:eastAsia="仿宋_GB2312" w:cs="宋体"/>
          <w:b/>
          <w:bCs/>
          <w:color w:val="3E3E3E"/>
          <w:kern w:val="0"/>
          <w:sz w:val="32"/>
          <w:szCs w:val="32"/>
        </w:rPr>
        <w:t>培训解读、政策解释、典型引导、专项治理、重点督察</w:t>
      </w:r>
      <w:r>
        <w:rPr>
          <w:rFonts w:hint="eastAsia" w:ascii="仿宋_GB2312" w:hAnsi="微软雅黑" w:eastAsia="仿宋_GB2312" w:cs="宋体"/>
          <w:color w:val="3E3E3E"/>
          <w:kern w:val="0"/>
          <w:sz w:val="32"/>
          <w:szCs w:val="32"/>
        </w:rPr>
        <w:t>，打好“组合拳”，做到</w:t>
      </w:r>
      <w:r>
        <w:rPr>
          <w:rFonts w:hint="eastAsia" w:ascii="仿宋_GB2312" w:hAnsi="微软雅黑" w:eastAsia="仿宋_GB2312" w:cs="宋体"/>
          <w:b/>
          <w:bCs/>
          <w:color w:val="3E3E3E"/>
          <w:kern w:val="0"/>
          <w:sz w:val="32"/>
          <w:szCs w:val="32"/>
        </w:rPr>
        <w:t>出台一件、落实一件</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4.</w:t>
      </w:r>
      <w:r>
        <w:rPr>
          <w:rFonts w:hint="eastAsia" w:ascii="仿宋_GB2312" w:hAnsi="微软雅黑" w:eastAsia="仿宋_GB2312" w:cs="宋体"/>
          <w:color w:val="3E3E3E"/>
          <w:kern w:val="0"/>
          <w:sz w:val="32"/>
          <w:szCs w:val="32"/>
        </w:rPr>
        <w:t>牢记“空谈误国、实干兴邦”，</w:t>
      </w:r>
      <w:r>
        <w:rPr>
          <w:rFonts w:hint="eastAsia" w:ascii="仿宋_GB2312" w:hAnsi="微软雅黑" w:eastAsia="仿宋_GB2312" w:cs="宋体"/>
          <w:b/>
          <w:bCs/>
          <w:color w:val="3E3E3E"/>
          <w:kern w:val="0"/>
          <w:sz w:val="32"/>
          <w:szCs w:val="32"/>
        </w:rPr>
        <w:t>立足本职、埋头苦干，从自身做起，从点滴做起</w:t>
      </w:r>
      <w:r>
        <w:rPr>
          <w:rFonts w:hint="eastAsia" w:ascii="仿宋_GB2312" w:hAnsi="微软雅黑" w:eastAsia="仿宋_GB2312" w:cs="宋体"/>
          <w:color w:val="3E3E3E"/>
          <w:kern w:val="0"/>
          <w:sz w:val="32"/>
          <w:szCs w:val="32"/>
        </w:rPr>
        <w:t>，用</w:t>
      </w:r>
      <w:r>
        <w:rPr>
          <w:rFonts w:hint="eastAsia" w:ascii="仿宋_GB2312" w:hAnsi="微软雅黑" w:eastAsia="仿宋_GB2312" w:cs="宋体"/>
          <w:b/>
          <w:bCs/>
          <w:color w:val="3E3E3E"/>
          <w:kern w:val="0"/>
          <w:sz w:val="32"/>
          <w:szCs w:val="32"/>
        </w:rPr>
        <w:t>勤劳的双手、一流的业绩</w:t>
      </w:r>
      <w:r>
        <w:rPr>
          <w:rFonts w:hint="eastAsia" w:ascii="仿宋_GB2312" w:hAnsi="微软雅黑" w:eastAsia="仿宋_GB2312" w:cs="宋体"/>
          <w:color w:val="3E3E3E"/>
          <w:kern w:val="0"/>
          <w:sz w:val="32"/>
          <w:szCs w:val="32"/>
        </w:rPr>
        <w:t>成就属于自己的人生精彩。</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5.</w:t>
      </w:r>
      <w:r>
        <w:rPr>
          <w:rFonts w:hint="eastAsia" w:ascii="仿宋_GB2312" w:hAnsi="微软雅黑" w:eastAsia="仿宋_GB2312" w:cs="宋体"/>
          <w:b/>
          <w:bCs/>
          <w:color w:val="3E3E3E"/>
          <w:kern w:val="0"/>
          <w:sz w:val="32"/>
          <w:szCs w:val="32"/>
        </w:rPr>
        <w:t>选准</w:t>
      </w:r>
      <w:r>
        <w:rPr>
          <w:rFonts w:hint="eastAsia" w:ascii="仿宋_GB2312" w:hAnsi="微软雅黑" w:eastAsia="仿宋_GB2312" w:cs="宋体"/>
          <w:color w:val="3E3E3E"/>
          <w:kern w:val="0"/>
          <w:sz w:val="32"/>
          <w:szCs w:val="32"/>
        </w:rPr>
        <w:t>抓落实的</w:t>
      </w:r>
      <w:r>
        <w:rPr>
          <w:rFonts w:hint="eastAsia" w:ascii="仿宋_GB2312" w:hAnsi="微软雅黑" w:eastAsia="仿宋_GB2312" w:cs="宋体"/>
          <w:b/>
          <w:bCs/>
          <w:color w:val="3E3E3E"/>
          <w:kern w:val="0"/>
          <w:sz w:val="32"/>
          <w:szCs w:val="32"/>
        </w:rPr>
        <w:t>切入点，扭住</w:t>
      </w:r>
      <w:r>
        <w:rPr>
          <w:rFonts w:hint="eastAsia" w:ascii="仿宋_GB2312" w:hAnsi="微软雅黑" w:eastAsia="仿宋_GB2312" w:cs="宋体"/>
          <w:color w:val="3E3E3E"/>
          <w:kern w:val="0"/>
          <w:sz w:val="32"/>
          <w:szCs w:val="32"/>
        </w:rPr>
        <w:t>抓落实的</w:t>
      </w:r>
      <w:r>
        <w:rPr>
          <w:rFonts w:hint="eastAsia" w:ascii="仿宋_GB2312" w:hAnsi="微软雅黑" w:eastAsia="仿宋_GB2312" w:cs="宋体"/>
          <w:b/>
          <w:bCs/>
          <w:color w:val="3E3E3E"/>
          <w:kern w:val="0"/>
          <w:sz w:val="32"/>
          <w:szCs w:val="32"/>
        </w:rPr>
        <w:t>着力点，把握</w:t>
      </w:r>
      <w:r>
        <w:rPr>
          <w:rFonts w:hint="eastAsia" w:ascii="仿宋_GB2312" w:hAnsi="微软雅黑" w:eastAsia="仿宋_GB2312" w:cs="宋体"/>
          <w:color w:val="3E3E3E"/>
          <w:kern w:val="0"/>
          <w:sz w:val="32"/>
          <w:szCs w:val="32"/>
        </w:rPr>
        <w:t>抓落实的</w:t>
      </w:r>
      <w:r>
        <w:rPr>
          <w:rFonts w:hint="eastAsia" w:ascii="仿宋_GB2312" w:hAnsi="微软雅黑" w:eastAsia="仿宋_GB2312" w:cs="宋体"/>
          <w:b/>
          <w:bCs/>
          <w:color w:val="3E3E3E"/>
          <w:kern w:val="0"/>
          <w:sz w:val="32"/>
          <w:szCs w:val="32"/>
        </w:rPr>
        <w:t>落脚点</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6.</w:t>
      </w:r>
      <w:r>
        <w:rPr>
          <w:rFonts w:hint="eastAsia" w:ascii="仿宋_GB2312" w:hAnsi="微软雅黑" w:eastAsia="仿宋_GB2312" w:cs="宋体"/>
          <w:color w:val="3E3E3E"/>
          <w:kern w:val="0"/>
          <w:sz w:val="32"/>
          <w:szCs w:val="32"/>
        </w:rPr>
        <w:t>要</w:t>
      </w:r>
      <w:r>
        <w:rPr>
          <w:rFonts w:hint="eastAsia" w:ascii="仿宋_GB2312" w:hAnsi="微软雅黑" w:eastAsia="仿宋_GB2312" w:cs="宋体"/>
          <w:b/>
          <w:bCs/>
          <w:color w:val="3E3E3E"/>
          <w:kern w:val="0"/>
          <w:sz w:val="32"/>
          <w:szCs w:val="32"/>
        </w:rPr>
        <w:t>系好“扣子”积极干，养好“脑子”带头干，甩开“膀子”大胆干</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10" name="矩形 10"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NOaE1XTAAAAAwEAAA8AAAAAAAAAAQAgAAAAIgAAAGRy&#10;cy9kb3ducmV2LnhtbFBLAQIUABQAAAAIAIdO4kD0zLzxfAIAAHsEAAAOAAAAAAAAAAEAIAAAACIB&#10;AABkcnMvZTJvRG9jLnhtbFBLBQYAAAAABgAGAFkBAAAQBgAAAAA=&#10;">
                <v:fill on="f" focussize="0,0"/>
                <v:stroke on="f"/>
                <v:imagedata o:title=""/>
                <o:lock v:ext="edit" aspectratio="t"/>
                <w10:wrap type="none"/>
                <w10:anchorlock/>
              </v:rect>
            </w:pict>
          </mc:Fallback>
        </mc:AlternateConten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7.</w:t>
      </w:r>
      <w:r>
        <w:rPr>
          <w:rFonts w:hint="eastAsia" w:ascii="仿宋_GB2312" w:hAnsi="微软雅黑" w:eastAsia="仿宋_GB2312" w:cs="宋体"/>
          <w:color w:val="3E3E3E"/>
          <w:kern w:val="0"/>
          <w:sz w:val="32"/>
          <w:szCs w:val="32"/>
        </w:rPr>
        <w:t>持续“钉钉子”，打出组合拳，</w:t>
      </w:r>
      <w:r>
        <w:rPr>
          <w:rFonts w:hint="eastAsia" w:ascii="仿宋_GB2312" w:hAnsi="微软雅黑" w:eastAsia="仿宋_GB2312" w:cs="宋体"/>
          <w:b/>
          <w:bCs/>
          <w:color w:val="3E3E3E"/>
          <w:kern w:val="0"/>
          <w:sz w:val="32"/>
          <w:szCs w:val="32"/>
        </w:rPr>
        <w:t>拿出一抓到底的落实魄力，涵养善谋能成的落实能力，</w:t>
      </w:r>
      <w:r>
        <w:rPr>
          <w:rFonts w:hint="eastAsia" w:ascii="仿宋_GB2312" w:hAnsi="微软雅黑" w:eastAsia="仿宋_GB2312" w:cs="宋体"/>
          <w:color w:val="3E3E3E"/>
          <w:kern w:val="0"/>
          <w:sz w:val="32"/>
          <w:szCs w:val="32"/>
        </w:rPr>
        <w:t>放开手脚干事，甩开膀子创业。</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8.</w:t>
      </w:r>
      <w:r>
        <w:rPr>
          <w:rFonts w:hint="eastAsia" w:ascii="仿宋_GB2312" w:hAnsi="微软雅黑" w:eastAsia="仿宋_GB2312" w:cs="宋体"/>
          <w:b/>
          <w:bCs/>
          <w:color w:val="3E3E3E"/>
          <w:kern w:val="0"/>
          <w:sz w:val="32"/>
          <w:szCs w:val="32"/>
        </w:rPr>
        <w:t>抓难点，补短板，</w:t>
      </w:r>
      <w:r>
        <w:rPr>
          <w:rFonts w:hint="eastAsia" w:ascii="仿宋_GB2312" w:hAnsi="微软雅黑" w:eastAsia="仿宋_GB2312" w:cs="宋体"/>
          <w:color w:val="3E3E3E"/>
          <w:kern w:val="0"/>
          <w:sz w:val="32"/>
          <w:szCs w:val="32"/>
        </w:rPr>
        <w:t>尚未推出的改革要</w:t>
      </w:r>
      <w:r>
        <w:rPr>
          <w:rFonts w:hint="eastAsia" w:ascii="仿宋_GB2312" w:hAnsi="微软雅黑" w:eastAsia="仿宋_GB2312" w:cs="宋体"/>
          <w:b/>
          <w:bCs/>
          <w:color w:val="3E3E3E"/>
          <w:kern w:val="0"/>
          <w:sz w:val="32"/>
          <w:szCs w:val="32"/>
        </w:rPr>
        <w:t>加快突破推进</w:t>
      </w:r>
      <w:r>
        <w:rPr>
          <w:rFonts w:hint="eastAsia" w:ascii="仿宋_GB2312" w:hAnsi="微软雅黑" w:eastAsia="仿宋_GB2312" w:cs="宋体"/>
          <w:color w:val="3E3E3E"/>
          <w:kern w:val="0"/>
          <w:sz w:val="32"/>
          <w:szCs w:val="32"/>
        </w:rPr>
        <w:t>，已经推出的改革要</w:t>
      </w:r>
      <w:r>
        <w:rPr>
          <w:rFonts w:hint="eastAsia" w:ascii="仿宋_GB2312" w:hAnsi="微软雅黑" w:eastAsia="仿宋_GB2312" w:cs="宋体"/>
          <w:b/>
          <w:bCs/>
          <w:color w:val="3E3E3E"/>
          <w:kern w:val="0"/>
          <w:sz w:val="32"/>
          <w:szCs w:val="32"/>
        </w:rPr>
        <w:t>加快落实落地。</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9.</w:t>
      </w:r>
      <w:r>
        <w:rPr>
          <w:rFonts w:hint="eastAsia" w:ascii="仿宋_GB2312" w:hAnsi="微软雅黑" w:eastAsia="仿宋_GB2312" w:cs="宋体"/>
          <w:b/>
          <w:bCs/>
          <w:color w:val="3E3E3E"/>
          <w:kern w:val="0"/>
          <w:sz w:val="32"/>
          <w:szCs w:val="32"/>
        </w:rPr>
        <w:t>用事实来说话，拿成果来证明，以实效来检验。</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10.</w:t>
      </w:r>
      <w:r>
        <w:rPr>
          <w:rFonts w:hint="eastAsia" w:ascii="仿宋_GB2312" w:hAnsi="微软雅黑" w:eastAsia="仿宋_GB2312" w:cs="宋体"/>
          <w:b/>
          <w:bCs/>
          <w:color w:val="3E3E3E"/>
          <w:kern w:val="0"/>
          <w:sz w:val="32"/>
          <w:szCs w:val="32"/>
        </w:rPr>
        <w:t>一步一个脚印走，一锤接着一锤敲，一棒接着一棒跑。</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11.</w:t>
      </w:r>
      <w:r>
        <w:rPr>
          <w:rFonts w:hint="eastAsia" w:ascii="仿宋_GB2312" w:hAnsi="微软雅黑" w:eastAsia="仿宋_GB2312" w:cs="宋体"/>
          <w:b/>
          <w:bCs/>
          <w:color w:val="3E3E3E"/>
          <w:kern w:val="0"/>
          <w:sz w:val="32"/>
          <w:szCs w:val="32"/>
        </w:rPr>
        <w:t>闻鸡起舞谋发展，不断</w:t>
      </w:r>
      <w:r>
        <w:rPr>
          <w:rFonts w:hint="eastAsia" w:ascii="仿宋_GB2312" w:hAnsi="微软雅黑" w:eastAsia="仿宋_GB2312" w:cs="宋体"/>
          <w:color w:val="3E3E3E"/>
          <w:kern w:val="0"/>
          <w:sz w:val="32"/>
          <w:szCs w:val="32"/>
        </w:rPr>
        <w:t>提升运行能力；</w:t>
      </w:r>
      <w:r>
        <w:rPr>
          <w:rFonts w:hint="eastAsia" w:ascii="仿宋_GB2312" w:hAnsi="微软雅黑" w:eastAsia="仿宋_GB2312" w:cs="宋体"/>
          <w:b/>
          <w:bCs/>
          <w:color w:val="3E3E3E"/>
          <w:kern w:val="0"/>
          <w:sz w:val="32"/>
          <w:szCs w:val="32"/>
        </w:rPr>
        <w:t>敢为人先干实事，不断</w:t>
      </w:r>
      <w:r>
        <w:rPr>
          <w:rFonts w:hint="eastAsia" w:ascii="仿宋_GB2312" w:hAnsi="微软雅黑" w:eastAsia="仿宋_GB2312" w:cs="宋体"/>
          <w:color w:val="3E3E3E"/>
          <w:kern w:val="0"/>
          <w:sz w:val="32"/>
          <w:szCs w:val="32"/>
        </w:rPr>
        <w:t>优化保障水平；</w:t>
      </w:r>
      <w:r>
        <w:rPr>
          <w:rFonts w:hint="eastAsia" w:ascii="仿宋_GB2312" w:hAnsi="微软雅黑" w:eastAsia="仿宋_GB2312" w:cs="宋体"/>
          <w:b/>
          <w:bCs/>
          <w:color w:val="3E3E3E"/>
          <w:kern w:val="0"/>
          <w:sz w:val="32"/>
          <w:szCs w:val="32"/>
        </w:rPr>
        <w:t>不忘初心强队伍，稳步</w:t>
      </w:r>
      <w:r>
        <w:rPr>
          <w:rFonts w:hint="eastAsia" w:ascii="仿宋_GB2312" w:hAnsi="微软雅黑" w:eastAsia="仿宋_GB2312" w:cs="宋体"/>
          <w:color w:val="3E3E3E"/>
          <w:kern w:val="0"/>
          <w:sz w:val="32"/>
          <w:szCs w:val="32"/>
        </w:rPr>
        <w:t>提升文明形象。</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36" w:name="_Toc500277894"/>
      <w:bookmarkStart w:id="37" w:name="_Toc500279613"/>
      <w:bookmarkStart w:id="38" w:name="_Toc10783"/>
      <w:r>
        <w:rPr>
          <w:rFonts w:hint="eastAsia" w:ascii="黑体" w:hAnsi="黑体" w:eastAsia="黑体" w:cs="宋体"/>
          <w:color w:val="000000"/>
          <w:kern w:val="0"/>
          <w:sz w:val="32"/>
          <w:szCs w:val="32"/>
        </w:rPr>
        <w:t>关于工作状态相关干货</w:t>
      </w:r>
      <w:bookmarkEnd w:id="36"/>
      <w:bookmarkEnd w:id="37"/>
      <w:bookmarkEnd w:id="38"/>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1.倡导“工匠精神”和精细化工作态度，坚持高标准、严要求，一丝不苟、精益求精，掌握情况要细、分析问题要细、制定方案要细、配套措施要细、工作落实要细，善于在精细中出彩，争做追求卓越的好把式。</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展现勤勉高效好作风，不断提升工作精气神，对作出的决策、部署的工作、定下的事情，强化执行力，立说立行、马上就办，一抓到底、争求实效，使夙兴夜寐、激情工作成为一种常态，争做雷厉风行的快把式。</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3.自觉强化“朝受命夕饮冰”的事业心和“昼无为夜难寐”的责任感，以昂扬向上的朝气、创新克难的勇气、走在前列的豪气、苦干实干的意气，打造一流业绩。</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4.“吃劲”岗位是大熔炉，可以锤炼意志；“吃劲”岗位是大学校，可以增强本领；“吃劲”岗位是大舞台，可以施展才干；“吃劲”岗位是大摇篮，可以培养才俊。</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5.啃“硬骨头”，接“烫山芋”。</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6.找准思想观念转变这个“突破点”，抓好职责分工明确这个“着力点”，夯实保障体系完善这个“支撑点”。</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7.以“明知山有虎、偏向虎山行”的勇气大刀阔斧、攻坚克难；以“困难于其易、为大于其细”的智慧运筹帷幄、总揽全局；以“咬定青山不放松”的决心严明责任、狠抓落实。</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8.动力不足不想为，能力不足不善为，担当不足不敢为。</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9.拿出“敢叫日月换新天”的气概，鼓起“不破楼兰终不还”的劲头。</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10.心里不长草、头脑不分神、行动不偏离。</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11.把握时代新特征、探索工作新规律、开创事业新局面。</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12.思想上“挂号”，工作中“上账”。</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13.把标尺立起来，把底线划出来，把形象树起来。</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14.校准思想之标，把好行为之舵，绷紧作风之弦。</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15.锐意创新的勇气，敢为人先的锐气，蓬勃向上的朝气。</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16.锲而不舍、弛而不息的劲头，踏石留印、抓铁有痕的态度，干在实处、走在前列的执着。</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17.等不得”的紧迫感，“慢不得”的危机感，“松不得”的责任感，“停不得”的使命感。</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18.说一句是一句，句句算数，干一件成一件，件件落实；坚决干加油干，一刻不停歇地干，坚决改彻底改，一刻不耽误地改；决策定一条是一条，条条算数，承诺说一个做一个，个个兑现，工作干一件成一件，件件落实。</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39" w:name="_Toc500277895"/>
      <w:bookmarkStart w:id="40" w:name="_Toc500279614"/>
      <w:bookmarkStart w:id="41" w:name="_Toc26746"/>
      <w:r>
        <w:rPr>
          <w:rFonts w:hint="eastAsia" w:ascii="黑体" w:hAnsi="黑体" w:eastAsia="黑体" w:cs="宋体"/>
          <w:color w:val="000000"/>
          <w:kern w:val="0"/>
          <w:sz w:val="32"/>
          <w:szCs w:val="32"/>
        </w:rPr>
        <w:t>关于讲担当相关干货</w:t>
      </w:r>
      <w:bookmarkEnd w:id="39"/>
      <w:bookmarkEnd w:id="40"/>
      <w:bookmarkEnd w:id="41"/>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一、看干部就是看肩膀，看</w:t>
      </w:r>
      <w:r>
        <w:rPr>
          <w:rFonts w:hint="eastAsia" w:ascii="仿宋_GB2312" w:hAnsi="微软雅黑" w:eastAsia="仿宋_GB2312" w:cs="宋体"/>
          <w:b/>
          <w:bCs/>
          <w:color w:val="3E3E3E"/>
          <w:kern w:val="0"/>
          <w:sz w:val="32"/>
          <w:szCs w:val="32"/>
        </w:rPr>
        <w:t>能不能负重，能不能负荷</w:t>
      </w:r>
      <w:r>
        <w:rPr>
          <w:rFonts w:hint="eastAsia" w:ascii="仿宋_GB2312" w:hAnsi="微软雅黑" w:eastAsia="仿宋_GB2312" w:cs="宋体"/>
          <w:color w:val="3E3E3E"/>
          <w:kern w:val="0"/>
          <w:sz w:val="32"/>
          <w:szCs w:val="32"/>
        </w:rPr>
        <w:t>，有多大担当才能干多大事业，尽多大责任才会有多大成就，要牢记</w:t>
      </w:r>
      <w:r>
        <w:rPr>
          <w:rFonts w:hint="eastAsia" w:ascii="仿宋_GB2312" w:hAnsi="微软雅黑" w:eastAsia="仿宋_GB2312" w:cs="宋体"/>
          <w:b/>
          <w:bCs/>
          <w:color w:val="3E3E3E"/>
          <w:kern w:val="0"/>
          <w:sz w:val="32"/>
          <w:szCs w:val="32"/>
        </w:rPr>
        <w:t>责任重于泰山，夙夜在公、勤勉工作，敢啃最硬的骨头，敢挑最重的担子</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二、敢于担当，党的干部必须</w:t>
      </w:r>
      <w:r>
        <w:rPr>
          <w:rFonts w:hint="eastAsia" w:ascii="仿宋_GB2312" w:hAnsi="微软雅黑" w:eastAsia="仿宋_GB2312" w:cs="宋体"/>
          <w:b/>
          <w:bCs/>
          <w:color w:val="3E3E3E"/>
          <w:kern w:val="0"/>
          <w:sz w:val="32"/>
          <w:szCs w:val="32"/>
        </w:rPr>
        <w:t>坚持原则、认真负责，面对大是大非敢于亮剑，面对矛盾敢于迎难而上，面对危机敢于挺身而出，面对失误敢于承担责任，面对歪风邪气敢于坚决斗争</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三、担当大小，体现着干部的</w:t>
      </w:r>
      <w:r>
        <w:rPr>
          <w:rFonts w:hint="eastAsia" w:ascii="仿宋_GB2312" w:hAnsi="微软雅黑" w:eastAsia="仿宋_GB2312" w:cs="宋体"/>
          <w:b/>
          <w:bCs/>
          <w:color w:val="3E3E3E"/>
          <w:kern w:val="0"/>
          <w:sz w:val="32"/>
          <w:szCs w:val="32"/>
        </w:rPr>
        <w:t>胸怀、勇气、格调，有多大担当，才能干多大事业</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四、</w:t>
      </w:r>
      <w:r>
        <w:rPr>
          <w:rFonts w:hint="eastAsia" w:ascii="仿宋_GB2312" w:hAnsi="微软雅黑" w:eastAsia="仿宋_GB2312" w:cs="宋体"/>
          <w:b/>
          <w:bCs/>
          <w:color w:val="3E3E3E"/>
          <w:kern w:val="0"/>
          <w:sz w:val="32"/>
          <w:szCs w:val="32"/>
        </w:rPr>
        <w:t>精神凝聚气质、通达未来，是事业的进步之基、发展的动力之源</w:t>
      </w:r>
      <w:r>
        <w:rPr>
          <w:rFonts w:hint="eastAsia" w:ascii="仿宋_GB2312" w:hAnsi="微软雅黑" w:eastAsia="仿宋_GB2312" w:cs="宋体"/>
          <w:color w:val="3E3E3E"/>
          <w:kern w:val="0"/>
          <w:sz w:val="32"/>
          <w:szCs w:val="32"/>
        </w:rPr>
        <w:t>。良好的精神状态，是做好一切工作的重要前提。</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五、</w:t>
      </w:r>
      <w:r>
        <w:rPr>
          <w:rFonts w:hint="eastAsia" w:ascii="仿宋_GB2312" w:hAnsi="微软雅黑" w:eastAsia="仿宋_GB2312" w:cs="宋体"/>
          <w:b/>
          <w:bCs/>
          <w:color w:val="3E3E3E"/>
          <w:kern w:val="0"/>
          <w:sz w:val="32"/>
          <w:szCs w:val="32"/>
        </w:rPr>
        <w:t>多一分进取少一分安逸，多一分闯劲少一分守成，</w:t>
      </w:r>
      <w:r>
        <w:rPr>
          <w:rFonts w:hint="eastAsia" w:ascii="仿宋_GB2312" w:hAnsi="微软雅黑" w:eastAsia="仿宋_GB2312" w:cs="宋体"/>
          <w:color w:val="3E3E3E"/>
          <w:kern w:val="0"/>
          <w:sz w:val="32"/>
          <w:szCs w:val="32"/>
        </w:rPr>
        <w:t>做好精气神的“加减法”，我们才会如革命先驱恽代英所言，</w:t>
      </w:r>
      <w:r>
        <w:rPr>
          <w:rFonts w:hint="eastAsia" w:ascii="仿宋_GB2312" w:hAnsi="微软雅黑" w:eastAsia="仿宋_GB2312" w:cs="宋体"/>
          <w:b/>
          <w:bCs/>
          <w:color w:val="3E3E3E"/>
          <w:kern w:val="0"/>
          <w:sz w:val="32"/>
          <w:szCs w:val="32"/>
        </w:rPr>
        <w:t>“每日须辟一新境界”，使人生更加丰富和开阔。</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六、面对问题和挑战，必须做到</w:t>
      </w:r>
      <w:r>
        <w:rPr>
          <w:rFonts w:hint="eastAsia" w:ascii="仿宋_GB2312" w:hAnsi="微软雅黑" w:eastAsia="仿宋_GB2312" w:cs="宋体"/>
          <w:b/>
          <w:bCs/>
          <w:color w:val="3E3E3E"/>
          <w:kern w:val="0"/>
          <w:sz w:val="32"/>
          <w:szCs w:val="32"/>
        </w:rPr>
        <w:t>不以事小而不为，不以事杂而乱为，不以事急而盲为，不以事难而怕为，</w:t>
      </w:r>
      <w:r>
        <w:rPr>
          <w:rFonts w:hint="eastAsia" w:ascii="仿宋_GB2312" w:hAnsi="微软雅黑" w:eastAsia="仿宋_GB2312" w:cs="宋体"/>
          <w:color w:val="3E3E3E"/>
          <w:kern w:val="0"/>
          <w:sz w:val="32"/>
          <w:szCs w:val="32"/>
        </w:rPr>
        <w:t>在改革中</w:t>
      </w:r>
      <w:r>
        <w:rPr>
          <w:rFonts w:hint="eastAsia" w:ascii="仿宋_GB2312" w:hAnsi="微软雅黑" w:eastAsia="仿宋_GB2312" w:cs="宋体"/>
          <w:b/>
          <w:bCs/>
          <w:color w:val="3E3E3E"/>
          <w:kern w:val="0"/>
          <w:sz w:val="32"/>
          <w:szCs w:val="32"/>
        </w:rPr>
        <w:t>增强顾全大局的定力、谋事创业的脑力、走基层察民情的脚力</w:t>
      </w:r>
      <w:r>
        <w:rPr>
          <w:rFonts w:hint="eastAsia" w:ascii="仿宋_GB2312" w:hAnsi="微软雅黑" w:eastAsia="仿宋_GB2312" w:cs="宋体"/>
          <w:color w:val="3E3E3E"/>
          <w:kern w:val="0"/>
          <w:sz w:val="32"/>
          <w:szCs w:val="32"/>
        </w:rPr>
        <w:t>，敢于</w:t>
      </w:r>
      <w:r>
        <w:rPr>
          <w:rFonts w:hint="eastAsia" w:ascii="仿宋_GB2312" w:hAnsi="微软雅黑" w:eastAsia="仿宋_GB2312" w:cs="宋体"/>
          <w:b/>
          <w:bCs/>
          <w:color w:val="3E3E3E"/>
          <w:kern w:val="0"/>
          <w:sz w:val="32"/>
          <w:szCs w:val="32"/>
        </w:rPr>
        <w:t>攻难关、涉险滩、破藩篱、动奶酪</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七、好干部要做到</w:t>
      </w:r>
      <w:r>
        <w:rPr>
          <w:rFonts w:hint="eastAsia" w:ascii="仿宋_GB2312" w:hAnsi="微软雅黑" w:eastAsia="仿宋_GB2312" w:cs="宋体"/>
          <w:b/>
          <w:bCs/>
          <w:color w:val="3E3E3E"/>
          <w:kern w:val="0"/>
          <w:sz w:val="32"/>
          <w:szCs w:val="32"/>
        </w:rPr>
        <w:t>信念坚定、为民服务、勤政务实、敢于担当、清正廉洁。</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八、要敢于直面问题，</w:t>
      </w:r>
      <w:r>
        <w:rPr>
          <w:rFonts w:hint="eastAsia" w:ascii="仿宋_GB2312" w:hAnsi="微软雅黑" w:eastAsia="仿宋_GB2312" w:cs="宋体"/>
          <w:b/>
          <w:bCs/>
          <w:color w:val="3E3E3E"/>
          <w:kern w:val="0"/>
          <w:sz w:val="32"/>
          <w:szCs w:val="32"/>
        </w:rPr>
        <w:t>矛盾面前不躲闪，挑战面前不畏惧，困难面前不退缩</w:t>
      </w:r>
      <w:r>
        <w:rPr>
          <w:rFonts w:hint="eastAsia" w:ascii="仿宋_GB2312" w:hAnsi="微软雅黑" w:eastAsia="仿宋_GB2312" w:cs="宋体"/>
          <w:color w:val="3E3E3E"/>
          <w:kern w:val="0"/>
          <w:sz w:val="32"/>
          <w:szCs w:val="32"/>
        </w:rPr>
        <w:t>，在关键时刻和危急关头</w:t>
      </w:r>
      <w:r>
        <w:rPr>
          <w:rFonts w:hint="eastAsia" w:ascii="仿宋_GB2312" w:hAnsi="微软雅黑" w:eastAsia="仿宋_GB2312" w:cs="宋体"/>
          <w:b/>
          <w:bCs/>
          <w:color w:val="3E3E3E"/>
          <w:kern w:val="0"/>
          <w:sz w:val="32"/>
          <w:szCs w:val="32"/>
        </w:rPr>
        <w:t>豁得出来、顶得上去、经得住考验</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九、做事业的“定海神针”是荣光，更是责任和担当。</w:t>
      </w:r>
      <w:r>
        <w:rPr>
          <w:rFonts w:hint="eastAsia" w:ascii="仿宋_GB2312" w:hAnsi="微软雅黑" w:eastAsia="仿宋_GB2312" w:cs="宋体"/>
          <w:b/>
          <w:bCs/>
          <w:color w:val="3E3E3E"/>
          <w:kern w:val="0"/>
          <w:sz w:val="32"/>
          <w:szCs w:val="32"/>
        </w:rPr>
        <w:t>忠诚是她的初心，坚强是她的品质，奋斗是她的本色，奉献是她的情怀。</w:t>
      </w:r>
      <w:r>
        <w:rPr>
          <w:rFonts w:hint="eastAsia" w:ascii="仿宋_GB2312" w:hAnsi="微软雅黑" w:eastAsia="仿宋_GB2312" w:cs="宋体"/>
          <w:color w:val="3E3E3E"/>
          <w:kern w:val="0"/>
          <w:sz w:val="32"/>
          <w:szCs w:val="32"/>
        </w:rPr>
        <w:t>不负这一称谓，就能在</w:t>
      </w:r>
      <w:r>
        <w:rPr>
          <w:rFonts w:hint="eastAsia" w:ascii="仿宋_GB2312" w:hAnsi="微软雅黑" w:eastAsia="仿宋_GB2312" w:cs="宋体"/>
          <w:b/>
          <w:bCs/>
          <w:color w:val="3E3E3E"/>
          <w:kern w:val="0"/>
          <w:sz w:val="32"/>
          <w:szCs w:val="32"/>
        </w:rPr>
        <w:t>历史的荡涤中凸显其坚，在风雨的洗礼中益彰其华，在执着的奋斗中锻炼其纯</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十、从张载的“</w:t>
      </w:r>
      <w:r>
        <w:rPr>
          <w:rFonts w:hint="eastAsia" w:ascii="仿宋_GB2312" w:hAnsi="微软雅黑" w:eastAsia="仿宋_GB2312" w:cs="宋体"/>
          <w:b/>
          <w:bCs/>
          <w:color w:val="3E3E3E"/>
          <w:kern w:val="0"/>
          <w:sz w:val="32"/>
          <w:szCs w:val="32"/>
        </w:rPr>
        <w:t>为天地立心，为生民立命，为往圣继绝学，为万事开太平</w:t>
      </w:r>
      <w:r>
        <w:rPr>
          <w:rFonts w:hint="eastAsia" w:ascii="仿宋_GB2312" w:hAnsi="微软雅黑" w:eastAsia="仿宋_GB2312" w:cs="宋体"/>
          <w:color w:val="3E3E3E"/>
          <w:kern w:val="0"/>
          <w:sz w:val="32"/>
          <w:szCs w:val="32"/>
        </w:rPr>
        <w:t>”，顾炎武的“</w:t>
      </w:r>
      <w:r>
        <w:rPr>
          <w:rFonts w:hint="eastAsia" w:ascii="仿宋_GB2312" w:hAnsi="微软雅黑" w:eastAsia="仿宋_GB2312" w:cs="宋体"/>
          <w:b/>
          <w:bCs/>
          <w:color w:val="3E3E3E"/>
          <w:kern w:val="0"/>
          <w:sz w:val="32"/>
          <w:szCs w:val="32"/>
        </w:rPr>
        <w:t>天下兴亡、匹夫有责</w:t>
      </w:r>
      <w:r>
        <w:rPr>
          <w:rFonts w:hint="eastAsia" w:ascii="仿宋_GB2312" w:hAnsi="微软雅黑" w:eastAsia="仿宋_GB2312" w:cs="宋体"/>
          <w:color w:val="3E3E3E"/>
          <w:kern w:val="0"/>
          <w:sz w:val="32"/>
          <w:szCs w:val="32"/>
        </w:rPr>
        <w:t>”，到抗战时的“</w:t>
      </w:r>
      <w:r>
        <w:rPr>
          <w:rFonts w:hint="eastAsia" w:ascii="仿宋_GB2312" w:hAnsi="微软雅黑" w:eastAsia="仿宋_GB2312" w:cs="宋体"/>
          <w:b/>
          <w:bCs/>
          <w:color w:val="3E3E3E"/>
          <w:kern w:val="0"/>
          <w:sz w:val="32"/>
          <w:szCs w:val="32"/>
        </w:rPr>
        <w:t>一寸山河一寸血，十万青年十万军</w:t>
      </w:r>
      <w:r>
        <w:rPr>
          <w:rFonts w:hint="eastAsia" w:ascii="仿宋_GB2312" w:hAnsi="微软雅黑" w:eastAsia="仿宋_GB2312" w:cs="宋体"/>
          <w:color w:val="3E3E3E"/>
          <w:kern w:val="0"/>
          <w:sz w:val="32"/>
          <w:szCs w:val="32"/>
        </w:rPr>
        <w:t>”，无不彰显了中华儿女高度的责任感和敢于担当的精神品质。</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42" w:name="_Toc500277896"/>
      <w:bookmarkStart w:id="43" w:name="_Toc500279615"/>
      <w:bookmarkStart w:id="44" w:name="_Toc24349"/>
      <w:r>
        <w:rPr>
          <w:rFonts w:hint="eastAsia" w:ascii="黑体" w:hAnsi="黑体" w:eastAsia="黑体" w:cs="宋体"/>
          <w:color w:val="000000"/>
          <w:kern w:val="0"/>
          <w:sz w:val="32"/>
          <w:szCs w:val="32"/>
        </w:rPr>
        <w:t>关于责任相关干货</w:t>
      </w:r>
      <w:bookmarkEnd w:id="42"/>
      <w:bookmarkEnd w:id="43"/>
      <w:bookmarkEnd w:id="44"/>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1.牢牢扭住各项目标任务，落实主体责任，理清责任链条，拧紧责任螺丝，提高履责效能，打通关节、疏通堵点、激活全盘，努力使各项改革都能落地生根。</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2.不提前调查研究，不考虑基层具体需求，为了落实上级任务，就以“责任状”的形式一签了之，只会让责任“悬在空中”。</w:t>
      </w:r>
      <w:r>
        <w:rPr>
          <w:rFonts w:hint="eastAsia" w:ascii="仿宋_GB2312" w:hAnsi="微软雅黑" w:eastAsia="仿宋_GB2312" w:cs="宋体"/>
          <w:color w:val="3E3E3E"/>
          <w:kern w:val="0"/>
          <w:sz w:val="32"/>
          <w:szCs w:val="32"/>
        </w:rPr>
        <w:br w:type="textWrapping"/>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3.以责促行、以责问效，抓紧抓实改革方案制定、评估、督察、落实等各个环节，做到全程跟进、全程负责、一抓到底。要形成上下贯通、层层负责的主体责任链条，健全能定责、可追责考核机制，条条线都要拉直绷紧。</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4.要强化责任意识、问题意识、攻坚意识，把需要攻坚克难的硬骨头找出来，把需要闯的难关、需要</w:t>
      </w:r>
      <w:r>
        <w:rPr>
          <w:rFonts w:hint="eastAsia" w:ascii="微软雅黑" w:hAnsi="微软雅黑" w:eastAsia="微软雅黑" w:cs="微软雅黑"/>
          <w:color w:val="3E3E3E"/>
          <w:kern w:val="0"/>
          <w:sz w:val="32"/>
          <w:szCs w:val="32"/>
        </w:rPr>
        <w:t>蹚</w:t>
      </w:r>
      <w:r>
        <w:rPr>
          <w:rFonts w:hint="eastAsia" w:ascii="仿宋_GB2312" w:hAnsi="仿宋_GB2312" w:eastAsia="仿宋_GB2312" w:cs="仿宋_GB2312"/>
          <w:color w:val="3E3E3E"/>
          <w:kern w:val="0"/>
          <w:sz w:val="32"/>
          <w:szCs w:val="32"/>
        </w:rPr>
        <w:t>的险滩标出来，一鼓作气、势如破竹地把改革难点攻克下来。</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5.要以强烈的事业心和高度的使命感，兢兢业业做好各项工作，做到敬业守责、尽心尽力。要脚踏实地、真抓实干，说真话、报真情、做实事、求实效。要敢于直面问题，矛盾面前不躲闪，挑战面前不畏惧，困难面前不退缩，在关键时刻和危急关头豁得出来、顶得上去、经得住考验。</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6.好干部必须有责任重于泰山的意识，坚持党的原则第一、党的事业第一、人民利益第一，敢于旗帜鲜明，敢于较真碰硬，对工作任劳任怨、尽心竭力、善始善终、善作善成。</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7.倒逼时限，倒排工期，倒查责任，把使命放在心上、把责任扛在肩上、把工作抓在手里，静下心来沉下去、身先士卒冲上去、发挥作用干进去，与时间赛跑、向困难挑战，以冲刺赶考的状态，以决战决胜的姿态，千方百计确保全年各项目标圆满实现。</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8.打通责任链，织密责任网，签订责任书，立下军令状。时序上到季到日，责任上到人到岗，以目标倒逼进度、时间倒逼程序、督查倒逼落实。</w:t>
      </w:r>
      <w:r>
        <w:rPr>
          <w:rFonts w:hint="eastAsia" w:ascii="仿宋_GB2312" w:hAnsi="微软雅黑" w:eastAsia="仿宋_GB2312" w:cs="宋体"/>
          <w:color w:val="3E3E3E"/>
          <w:kern w:val="0"/>
          <w:sz w:val="32"/>
          <w:szCs w:val="32"/>
        </w:rPr>
        <w:br w:type="textWrapping"/>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9.看干部就是看肩膀，看能不能负重，能不能负荷，有多大担当才能干多大事业，尽多大责任才会有多大成就，要牢记责任重于泰山，夙夜在公、勤勉工作，敢啃嘴硬的骨头，敢挑最重的担子。</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10.牵头抓总需要的是驾驭全局的能力、精于协调的技巧、乐于耐烦的修养、善于文字的通达，需要有俩把刷子、一股狠劲、一副金刚钻。</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11.要盯责任主体，抓“关键少数”，要知责明责、守责尽责，各就各位、各负其责，落实不力、整改不到位的就追究责任。牵头单位负主要责任，要主动推进、全程过问、全程负责、一抓到底，配合单位要顾全大局、积极配合。</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        12.党政主要负责同志是抓改革的关键，要把改革放在更加突出位置来抓，不仅亲自抓、带头干，还要勇于挑最重的担子、啃最硬的骨头，做到重要改革亲自部署、重大方案亲自把关、关键环节亲自协调、落实情况亲自督察，扑下身子，狠抓落实。</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45" w:name="_Toc500279616"/>
      <w:bookmarkStart w:id="46" w:name="_Toc500277897"/>
      <w:bookmarkStart w:id="47" w:name="_Toc22538"/>
      <w:r>
        <w:rPr>
          <w:rFonts w:hint="eastAsia" w:ascii="黑体" w:hAnsi="黑体" w:eastAsia="黑体" w:cs="宋体"/>
          <w:color w:val="000000"/>
          <w:kern w:val="0"/>
          <w:sz w:val="32"/>
          <w:szCs w:val="32"/>
        </w:rPr>
        <w:t>关于改革相关干货</w:t>
      </w:r>
      <w:bookmarkEnd w:id="45"/>
      <w:bookmarkEnd w:id="46"/>
      <w:bookmarkEnd w:id="47"/>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1.词语：敢开放、真开放、先开放、全开放，革故鼎新，不走弯路，掌握主动，先行探索，变中求新，创新竞进，筚路蓝缕，手胼足胝，老树新枝,凤凰涅</w:t>
      </w:r>
      <w:r>
        <w:rPr>
          <w:rFonts w:hint="eastAsia" w:ascii="微软雅黑" w:hAnsi="微软雅黑" w:eastAsia="微软雅黑" w:cs="微软雅黑"/>
          <w:color w:val="3E3E3E"/>
          <w:kern w:val="0"/>
          <w:sz w:val="32"/>
          <w:szCs w:val="32"/>
        </w:rPr>
        <w:t>槃</w:t>
      </w:r>
      <w:r>
        <w:rPr>
          <w:rFonts w:hint="eastAsia" w:ascii="仿宋_GB2312" w:hAnsi="仿宋_GB2312" w:eastAsia="仿宋_GB2312" w:cs="仿宋_GB2312"/>
          <w:color w:val="3E3E3E"/>
          <w:kern w:val="0"/>
          <w:sz w:val="32"/>
          <w:szCs w:val="32"/>
        </w:rPr>
        <w:t>，勇于变革，勇于创新，勇立潮头，守正开新，永不僵化，永不停滞，澎湃动力，彰显实力，标注动力，激发活力</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2.跑腿少</w:t>
      </w:r>
      <w:r>
        <w:rPr>
          <w:rFonts w:hint="eastAsia" w:ascii="仿宋_GB2312" w:hAnsi="微软雅黑" w:eastAsia="仿宋_GB2312" w:cs="宋体"/>
          <w:b/>
          <w:bCs/>
          <w:color w:val="3E3E3E"/>
          <w:kern w:val="0"/>
          <w:sz w:val="32"/>
          <w:szCs w:val="32"/>
        </w:rPr>
        <w:t>了，创业一身轻</w:t>
      </w:r>
      <w:r>
        <w:rPr>
          <w:rFonts w:hint="eastAsia" w:ascii="仿宋_GB2312" w:hAnsi="微软雅黑" w:eastAsia="仿宋_GB2312" w:cs="宋体"/>
          <w:color w:val="3E3E3E"/>
          <w:kern w:val="0"/>
          <w:sz w:val="32"/>
          <w:szCs w:val="32"/>
        </w:rPr>
        <w:t>；大片多</w:t>
      </w:r>
      <w:r>
        <w:rPr>
          <w:rFonts w:hint="eastAsia" w:ascii="仿宋_GB2312" w:hAnsi="微软雅黑" w:eastAsia="仿宋_GB2312" w:cs="宋体"/>
          <w:b/>
          <w:bCs/>
          <w:color w:val="3E3E3E"/>
          <w:kern w:val="0"/>
          <w:sz w:val="32"/>
          <w:szCs w:val="32"/>
        </w:rPr>
        <w:t>了，观众过足瘾</w:t>
      </w:r>
      <w:r>
        <w:rPr>
          <w:rFonts w:hint="eastAsia" w:ascii="仿宋_GB2312" w:hAnsi="微软雅黑" w:eastAsia="仿宋_GB2312" w:cs="宋体"/>
          <w:color w:val="3E3E3E"/>
          <w:kern w:val="0"/>
          <w:sz w:val="32"/>
          <w:szCs w:val="32"/>
        </w:rPr>
        <w:t>；裁决快</w:t>
      </w:r>
      <w:r>
        <w:rPr>
          <w:rFonts w:hint="eastAsia" w:ascii="仿宋_GB2312" w:hAnsi="微软雅黑" w:eastAsia="仿宋_GB2312" w:cs="宋体"/>
          <w:b/>
          <w:bCs/>
          <w:color w:val="3E3E3E"/>
          <w:kern w:val="0"/>
          <w:sz w:val="32"/>
          <w:szCs w:val="32"/>
        </w:rPr>
        <w:t>了，纠纷不闹心</w:t>
      </w:r>
      <w:r>
        <w:rPr>
          <w:rFonts w:hint="eastAsia" w:ascii="仿宋_GB2312" w:hAnsi="微软雅黑" w:eastAsia="仿宋_GB2312" w:cs="宋体"/>
          <w:color w:val="3E3E3E"/>
          <w:kern w:val="0"/>
          <w:sz w:val="32"/>
          <w:szCs w:val="32"/>
        </w:rPr>
        <w:t>；门槛低</w:t>
      </w:r>
      <w:r>
        <w:rPr>
          <w:rFonts w:hint="eastAsia" w:ascii="仿宋_GB2312" w:hAnsi="微软雅黑" w:eastAsia="仿宋_GB2312" w:cs="宋体"/>
          <w:b/>
          <w:bCs/>
          <w:color w:val="3E3E3E"/>
          <w:kern w:val="0"/>
          <w:sz w:val="32"/>
          <w:szCs w:val="32"/>
        </w:rPr>
        <w:t>了，积分当市民</w:t>
      </w:r>
      <w:r>
        <w:rPr>
          <w:rFonts w:hint="eastAsia" w:ascii="仿宋_GB2312" w:hAnsi="微软雅黑" w:eastAsia="仿宋_GB2312" w:cs="宋体"/>
          <w:color w:val="3E3E3E"/>
          <w:kern w:val="0"/>
          <w:sz w:val="32"/>
          <w:szCs w:val="32"/>
        </w:rPr>
        <w:t>；校舍新</w:t>
      </w:r>
      <w:r>
        <w:rPr>
          <w:rFonts w:hint="eastAsia" w:ascii="仿宋_GB2312" w:hAnsi="微软雅黑" w:eastAsia="仿宋_GB2312" w:cs="宋体"/>
          <w:b/>
          <w:bCs/>
          <w:color w:val="3E3E3E"/>
          <w:kern w:val="0"/>
          <w:sz w:val="32"/>
          <w:szCs w:val="32"/>
        </w:rPr>
        <w:t>了，老师愿留村</w:t>
      </w:r>
      <w:r>
        <w:rPr>
          <w:rFonts w:hint="eastAsia" w:ascii="仿宋_GB2312" w:hAnsi="微软雅黑" w:eastAsia="仿宋_GB2312" w:cs="宋体"/>
          <w:color w:val="3E3E3E"/>
          <w:kern w:val="0"/>
          <w:sz w:val="32"/>
          <w:szCs w:val="32"/>
        </w:rPr>
        <w:t>；出诊勤</w:t>
      </w:r>
      <w:r>
        <w:rPr>
          <w:rFonts w:hint="eastAsia" w:ascii="仿宋_GB2312" w:hAnsi="微软雅黑" w:eastAsia="仿宋_GB2312" w:cs="宋体"/>
          <w:b/>
          <w:bCs/>
          <w:color w:val="3E3E3E"/>
          <w:kern w:val="0"/>
          <w:sz w:val="32"/>
          <w:szCs w:val="32"/>
        </w:rPr>
        <w:t>了，医生似家人</w:t>
      </w:r>
      <w:r>
        <w:rPr>
          <w:rFonts w:hint="eastAsia" w:ascii="仿宋_GB2312" w:hAnsi="微软雅黑" w:eastAsia="仿宋_GB2312" w:cs="宋体"/>
          <w:color w:val="3E3E3E"/>
          <w:kern w:val="0"/>
          <w:sz w:val="32"/>
          <w:szCs w:val="32"/>
        </w:rPr>
        <w:t>；书记强</w:t>
      </w:r>
      <w:r>
        <w:rPr>
          <w:rFonts w:hint="eastAsia" w:ascii="仿宋_GB2312" w:hAnsi="微软雅黑" w:eastAsia="仿宋_GB2312" w:cs="宋体"/>
          <w:b/>
          <w:bCs/>
          <w:color w:val="3E3E3E"/>
          <w:kern w:val="0"/>
          <w:sz w:val="32"/>
          <w:szCs w:val="32"/>
        </w:rPr>
        <w:t>了，老乡有奔头</w:t>
      </w:r>
      <w:r>
        <w:rPr>
          <w:rFonts w:hint="eastAsia" w:ascii="仿宋_GB2312" w:hAnsi="微软雅黑" w:eastAsia="仿宋_GB2312" w:cs="宋体"/>
          <w:color w:val="3E3E3E"/>
          <w:kern w:val="0"/>
          <w:sz w:val="32"/>
          <w:szCs w:val="32"/>
        </w:rPr>
        <w:t>；河长来</w:t>
      </w:r>
      <w:r>
        <w:rPr>
          <w:rFonts w:hint="eastAsia" w:ascii="仿宋_GB2312" w:hAnsi="微软雅黑" w:eastAsia="仿宋_GB2312" w:cs="宋体"/>
          <w:b/>
          <w:bCs/>
          <w:color w:val="3E3E3E"/>
          <w:kern w:val="0"/>
          <w:sz w:val="32"/>
          <w:szCs w:val="32"/>
        </w:rPr>
        <w:t>了，水质三级跳</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3.</w:t>
      </w:r>
      <w:r>
        <w:rPr>
          <w:rFonts w:hint="eastAsia" w:ascii="仿宋_GB2312" w:hAnsi="微软雅黑" w:eastAsia="仿宋_GB2312" w:cs="宋体"/>
          <w:b/>
          <w:bCs/>
          <w:color w:val="3E3E3E"/>
          <w:kern w:val="0"/>
          <w:sz w:val="32"/>
          <w:szCs w:val="32"/>
        </w:rPr>
        <w:t>积聚</w:t>
      </w:r>
      <w:r>
        <w:rPr>
          <w:rFonts w:hint="eastAsia" w:ascii="仿宋_GB2312" w:hAnsi="微软雅黑" w:eastAsia="仿宋_GB2312" w:cs="宋体"/>
          <w:color w:val="3E3E3E"/>
          <w:kern w:val="0"/>
          <w:sz w:val="32"/>
          <w:szCs w:val="32"/>
        </w:rPr>
        <w:t>深化改革的</w:t>
      </w:r>
      <w:r>
        <w:rPr>
          <w:rFonts w:hint="eastAsia" w:ascii="仿宋_GB2312" w:hAnsi="微软雅黑" w:eastAsia="仿宋_GB2312" w:cs="宋体"/>
          <w:b/>
          <w:bCs/>
          <w:color w:val="3E3E3E"/>
          <w:kern w:val="0"/>
          <w:sz w:val="32"/>
          <w:szCs w:val="32"/>
        </w:rPr>
        <w:t>中国动力；激发</w:t>
      </w:r>
      <w:r>
        <w:rPr>
          <w:rFonts w:hint="eastAsia" w:ascii="仿宋_GB2312" w:hAnsi="微软雅黑" w:eastAsia="仿宋_GB2312" w:cs="宋体"/>
          <w:color w:val="3E3E3E"/>
          <w:kern w:val="0"/>
          <w:sz w:val="32"/>
          <w:szCs w:val="32"/>
        </w:rPr>
        <w:t>决胜小康的</w:t>
      </w:r>
      <w:r>
        <w:rPr>
          <w:rFonts w:hint="eastAsia" w:ascii="仿宋_GB2312" w:hAnsi="微软雅黑" w:eastAsia="仿宋_GB2312" w:cs="宋体"/>
          <w:b/>
          <w:bCs/>
          <w:color w:val="3E3E3E"/>
          <w:kern w:val="0"/>
          <w:sz w:val="32"/>
          <w:szCs w:val="32"/>
        </w:rPr>
        <w:t>中国速度；筑牢</w:t>
      </w:r>
      <w:r>
        <w:rPr>
          <w:rFonts w:hint="eastAsia" w:ascii="仿宋_GB2312" w:hAnsi="微软雅黑" w:eastAsia="仿宋_GB2312" w:cs="宋体"/>
          <w:color w:val="3E3E3E"/>
          <w:kern w:val="0"/>
          <w:sz w:val="32"/>
          <w:szCs w:val="32"/>
        </w:rPr>
        <w:t>砥砺前行的</w:t>
      </w:r>
      <w:r>
        <w:rPr>
          <w:rFonts w:hint="eastAsia" w:ascii="仿宋_GB2312" w:hAnsi="微软雅黑" w:eastAsia="仿宋_GB2312" w:cs="宋体"/>
          <w:b/>
          <w:bCs/>
          <w:color w:val="3E3E3E"/>
          <w:kern w:val="0"/>
          <w:sz w:val="32"/>
          <w:szCs w:val="32"/>
        </w:rPr>
        <w:t>中国信心</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4.以</w:t>
      </w:r>
      <w:r>
        <w:rPr>
          <w:rFonts w:hint="eastAsia" w:ascii="仿宋_GB2312" w:hAnsi="微软雅黑" w:eastAsia="仿宋_GB2312" w:cs="宋体"/>
          <w:b/>
          <w:bCs/>
          <w:color w:val="3E3E3E"/>
          <w:kern w:val="0"/>
          <w:sz w:val="32"/>
          <w:szCs w:val="32"/>
        </w:rPr>
        <w:t>敢于领先之魄力、敢闯敢试之作为</w:t>
      </w:r>
      <w:r>
        <w:rPr>
          <w:rFonts w:hint="eastAsia" w:ascii="仿宋_GB2312" w:hAnsi="微软雅黑" w:eastAsia="仿宋_GB2312" w:cs="宋体"/>
          <w:color w:val="3E3E3E"/>
          <w:kern w:val="0"/>
          <w:sz w:val="32"/>
          <w:szCs w:val="32"/>
        </w:rPr>
        <w:t>，争当改革开放</w:t>
      </w:r>
      <w:r>
        <w:rPr>
          <w:rFonts w:hint="eastAsia" w:ascii="仿宋_GB2312" w:hAnsi="微软雅黑" w:eastAsia="仿宋_GB2312" w:cs="宋体"/>
          <w:b/>
          <w:bCs/>
          <w:color w:val="3E3E3E"/>
          <w:kern w:val="0"/>
          <w:sz w:val="32"/>
          <w:szCs w:val="32"/>
        </w:rPr>
        <w:t>先行者、排头兵</w:t>
      </w:r>
      <w:r>
        <w:rPr>
          <w:rFonts w:hint="eastAsia" w:ascii="仿宋_GB2312" w:hAnsi="微软雅黑" w:eastAsia="仿宋_GB2312" w:cs="宋体"/>
          <w:color w:val="3E3E3E"/>
          <w:kern w:val="0"/>
          <w:sz w:val="32"/>
          <w:szCs w:val="32"/>
        </w:rPr>
        <w:t>；坚持</w:t>
      </w:r>
      <w:r>
        <w:rPr>
          <w:rFonts w:hint="eastAsia" w:ascii="仿宋_GB2312" w:hAnsi="微软雅黑" w:eastAsia="仿宋_GB2312" w:cs="宋体"/>
          <w:b/>
          <w:bCs/>
          <w:color w:val="3E3E3E"/>
          <w:kern w:val="0"/>
          <w:sz w:val="32"/>
          <w:szCs w:val="32"/>
        </w:rPr>
        <w:t>顶层设计和基层探索</w:t>
      </w:r>
      <w:r>
        <w:rPr>
          <w:rFonts w:hint="eastAsia" w:ascii="仿宋_GB2312" w:hAnsi="微软雅黑" w:eastAsia="仿宋_GB2312" w:cs="宋体"/>
          <w:color w:val="3E3E3E"/>
          <w:kern w:val="0"/>
          <w:sz w:val="32"/>
          <w:szCs w:val="32"/>
        </w:rPr>
        <w:t>相结合，做到了</w:t>
      </w:r>
      <w:r>
        <w:rPr>
          <w:rFonts w:hint="eastAsia" w:ascii="仿宋_GB2312" w:hAnsi="微软雅黑" w:eastAsia="仿宋_GB2312" w:cs="宋体"/>
          <w:b/>
          <w:bCs/>
          <w:color w:val="3E3E3E"/>
          <w:kern w:val="0"/>
          <w:sz w:val="32"/>
          <w:szCs w:val="32"/>
        </w:rPr>
        <w:t>“上”与“下”的良性互动</w:t>
      </w:r>
      <w:r>
        <w:rPr>
          <w:rFonts w:hint="eastAsia" w:ascii="仿宋_GB2312" w:hAnsi="微软雅黑" w:eastAsia="仿宋_GB2312" w:cs="宋体"/>
          <w:color w:val="3E3E3E"/>
          <w:kern w:val="0"/>
          <w:sz w:val="32"/>
          <w:szCs w:val="32"/>
        </w:rPr>
        <w:t>；坚持</w:t>
      </w:r>
      <w:r>
        <w:rPr>
          <w:rFonts w:hint="eastAsia" w:ascii="仿宋_GB2312" w:hAnsi="微软雅黑" w:eastAsia="仿宋_GB2312" w:cs="宋体"/>
          <w:b/>
          <w:bCs/>
          <w:color w:val="3E3E3E"/>
          <w:kern w:val="0"/>
          <w:sz w:val="32"/>
          <w:szCs w:val="32"/>
        </w:rPr>
        <w:t>重点突出和整体推进</w:t>
      </w:r>
      <w:r>
        <w:rPr>
          <w:rFonts w:hint="eastAsia" w:ascii="仿宋_GB2312" w:hAnsi="微软雅黑" w:eastAsia="仿宋_GB2312" w:cs="宋体"/>
          <w:color w:val="3E3E3E"/>
          <w:kern w:val="0"/>
          <w:sz w:val="32"/>
          <w:szCs w:val="32"/>
        </w:rPr>
        <w:t>相结合，做到了</w:t>
      </w:r>
      <w:r>
        <w:rPr>
          <w:rFonts w:hint="eastAsia" w:ascii="仿宋_GB2312" w:hAnsi="微软雅黑" w:eastAsia="仿宋_GB2312" w:cs="宋体"/>
          <w:b/>
          <w:bCs/>
          <w:color w:val="3E3E3E"/>
          <w:kern w:val="0"/>
          <w:sz w:val="32"/>
          <w:szCs w:val="32"/>
        </w:rPr>
        <w:t>“点”与“面”的同向发力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5.改革需要</w:t>
      </w:r>
      <w:r>
        <w:rPr>
          <w:rFonts w:hint="eastAsia" w:ascii="仿宋_GB2312" w:hAnsi="微软雅黑" w:eastAsia="仿宋_GB2312" w:cs="宋体"/>
          <w:b/>
          <w:bCs/>
          <w:color w:val="3E3E3E"/>
          <w:kern w:val="0"/>
          <w:sz w:val="32"/>
          <w:szCs w:val="32"/>
        </w:rPr>
        <w:t>全时段推进、全方位协调、全过程监控</w:t>
      </w:r>
      <w:r>
        <w:rPr>
          <w:rFonts w:hint="eastAsia" w:ascii="仿宋_GB2312" w:hAnsi="微软雅黑" w:eastAsia="仿宋_GB2312" w:cs="宋体"/>
          <w:color w:val="3E3E3E"/>
          <w:kern w:val="0"/>
          <w:sz w:val="32"/>
          <w:szCs w:val="32"/>
        </w:rPr>
        <w:t>，时不时给大家</w:t>
      </w:r>
      <w:r>
        <w:rPr>
          <w:rFonts w:hint="eastAsia" w:ascii="仿宋_GB2312" w:hAnsi="微软雅黑" w:eastAsia="仿宋_GB2312" w:cs="宋体"/>
          <w:b/>
          <w:bCs/>
          <w:color w:val="3E3E3E"/>
          <w:kern w:val="0"/>
          <w:sz w:val="32"/>
          <w:szCs w:val="32"/>
        </w:rPr>
        <w:t>拧拧螺丝、敲敲脑袋</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凝聚改革共识，形成改革合力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6.要自觉从全局高度谋划推进改革，做到</w:t>
      </w:r>
      <w:r>
        <w:rPr>
          <w:rFonts w:hint="eastAsia" w:ascii="仿宋_GB2312" w:hAnsi="微软雅黑" w:eastAsia="仿宋_GB2312" w:cs="宋体"/>
          <w:b/>
          <w:bCs/>
          <w:color w:val="3E3E3E"/>
          <w:kern w:val="0"/>
          <w:sz w:val="32"/>
          <w:szCs w:val="32"/>
        </w:rPr>
        <w:t>实事求是、求真务实，善始善终、善作善成，把准方向、敢于担当，亲力亲为、抓实工作</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7.改革需要有跑马拉松的准备，</w:t>
      </w:r>
      <w:r>
        <w:rPr>
          <w:rFonts w:hint="eastAsia" w:ascii="仿宋_GB2312" w:hAnsi="微软雅黑" w:eastAsia="仿宋_GB2312" w:cs="宋体"/>
          <w:b/>
          <w:bCs/>
          <w:color w:val="3E3E3E"/>
          <w:kern w:val="0"/>
          <w:sz w:val="32"/>
          <w:szCs w:val="32"/>
        </w:rPr>
        <w:t>调整呼吸，保持节奏，释放动力，修正策略</w:t>
      </w:r>
      <w:r>
        <w:rPr>
          <w:rFonts w:hint="eastAsia" w:ascii="仿宋_GB2312" w:hAnsi="微软雅黑" w:eastAsia="仿宋_GB2312" w:cs="宋体"/>
          <w:color w:val="3E3E3E"/>
          <w:kern w:val="0"/>
          <w:sz w:val="32"/>
          <w:szCs w:val="32"/>
        </w:rPr>
        <w:t>，才能确保改革始终沿着正确方向蹄疾步稳地前进。</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16" name="矩形 16"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DTmhNV0wAAAAMBAAAPAAAAAAAAAAEAIAAAACIAAABk&#10;cnMvZG93bnJldi54bWxQSwECFAAUAAAACACHTuJAljaleH0CAAB7BAAADgAAAAAAAAABACAAAAAi&#10;AQAAZHJzL2Uyb0RvYy54bWxQSwUGAAAAAAYABgBZAQAAEQY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8.当改革棋至中盘，由顶层设计走向实操层面，我们尤需注意</w:t>
      </w:r>
      <w:r>
        <w:rPr>
          <w:rFonts w:hint="eastAsia" w:ascii="仿宋_GB2312" w:hAnsi="微软雅黑" w:eastAsia="仿宋_GB2312" w:cs="宋体"/>
          <w:b/>
          <w:bCs/>
          <w:color w:val="3E3E3E"/>
          <w:kern w:val="0"/>
          <w:sz w:val="32"/>
          <w:szCs w:val="32"/>
        </w:rPr>
        <w:t>从抓改革方案制定入手，全面彻底、步步深入，一直抓到部署实施、政策配套、协同攻坚、督察落实，</w:t>
      </w:r>
      <w:r>
        <w:rPr>
          <w:rFonts w:hint="eastAsia" w:ascii="仿宋_GB2312" w:hAnsi="微软雅黑" w:eastAsia="仿宋_GB2312" w:cs="宋体"/>
          <w:color w:val="3E3E3E"/>
          <w:kern w:val="0"/>
          <w:sz w:val="32"/>
          <w:szCs w:val="32"/>
        </w:rPr>
        <w:t>保证改革举措善始善终。</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9.缺少谋划改革的</w:t>
      </w:r>
      <w:r>
        <w:rPr>
          <w:rFonts w:hint="eastAsia" w:ascii="仿宋_GB2312" w:hAnsi="微软雅黑" w:eastAsia="仿宋_GB2312" w:cs="宋体"/>
          <w:b/>
          <w:bCs/>
          <w:color w:val="3E3E3E"/>
          <w:kern w:val="0"/>
          <w:sz w:val="32"/>
          <w:szCs w:val="32"/>
        </w:rPr>
        <w:t>“全视角”</w:t>
      </w:r>
      <w:r>
        <w:rPr>
          <w:rFonts w:hint="eastAsia" w:ascii="仿宋_GB2312" w:hAnsi="微软雅黑" w:eastAsia="仿宋_GB2312" w:cs="宋体"/>
          <w:color w:val="3E3E3E"/>
          <w:kern w:val="0"/>
          <w:sz w:val="32"/>
          <w:szCs w:val="32"/>
        </w:rPr>
        <w:t>、没有担当责任的</w:t>
      </w:r>
      <w:r>
        <w:rPr>
          <w:rFonts w:hint="eastAsia" w:ascii="仿宋_GB2312" w:hAnsi="微软雅黑" w:eastAsia="仿宋_GB2312" w:cs="宋体"/>
          <w:b/>
          <w:bCs/>
          <w:color w:val="3E3E3E"/>
          <w:kern w:val="0"/>
          <w:sz w:val="32"/>
          <w:szCs w:val="32"/>
        </w:rPr>
        <w:t>“铁肩膀”</w:t>
      </w:r>
      <w:r>
        <w:rPr>
          <w:rFonts w:hint="eastAsia" w:ascii="仿宋_GB2312" w:hAnsi="微软雅黑" w:eastAsia="仿宋_GB2312" w:cs="宋体"/>
          <w:color w:val="3E3E3E"/>
          <w:kern w:val="0"/>
          <w:sz w:val="32"/>
          <w:szCs w:val="32"/>
        </w:rPr>
        <w:t>、拿不住具体落实的</w:t>
      </w:r>
      <w:r>
        <w:rPr>
          <w:rFonts w:hint="eastAsia" w:ascii="仿宋_GB2312" w:hAnsi="微软雅黑" w:eastAsia="仿宋_GB2312" w:cs="宋体"/>
          <w:b/>
          <w:bCs/>
          <w:color w:val="3E3E3E"/>
          <w:kern w:val="0"/>
          <w:sz w:val="32"/>
          <w:szCs w:val="32"/>
        </w:rPr>
        <w:t>“绣花针”</w:t>
      </w:r>
      <w:r>
        <w:rPr>
          <w:rFonts w:hint="eastAsia" w:ascii="仿宋_GB2312" w:hAnsi="微软雅黑" w:eastAsia="仿宋_GB2312" w:cs="宋体"/>
          <w:color w:val="3E3E3E"/>
          <w:kern w:val="0"/>
          <w:sz w:val="32"/>
          <w:szCs w:val="32"/>
        </w:rPr>
        <w:t>，抑或是学不会</w:t>
      </w:r>
      <w:r>
        <w:rPr>
          <w:rFonts w:hint="eastAsia" w:ascii="仿宋_GB2312" w:hAnsi="微软雅黑" w:eastAsia="仿宋_GB2312" w:cs="宋体"/>
          <w:b/>
          <w:bCs/>
          <w:color w:val="3E3E3E"/>
          <w:kern w:val="0"/>
          <w:sz w:val="32"/>
          <w:szCs w:val="32"/>
        </w:rPr>
        <w:t>“弹钢琴”</w:t>
      </w:r>
      <w:r>
        <w:rPr>
          <w:rFonts w:hint="eastAsia" w:ascii="仿宋_GB2312" w:hAnsi="微软雅黑" w:eastAsia="仿宋_GB2312" w:cs="宋体"/>
          <w:color w:val="3E3E3E"/>
          <w:kern w:val="0"/>
          <w:sz w:val="32"/>
          <w:szCs w:val="32"/>
        </w:rPr>
        <w:t>的改革艺术，就很可能游离于具体改革之外。</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10.有些一把手其实是“三只手”，</w:t>
      </w:r>
      <w:r>
        <w:rPr>
          <w:rFonts w:hint="eastAsia" w:ascii="仿宋_GB2312" w:hAnsi="微软雅黑" w:eastAsia="仿宋_GB2312" w:cs="宋体"/>
          <w:b/>
          <w:bCs/>
          <w:color w:val="3E3E3E"/>
          <w:kern w:val="0"/>
          <w:sz w:val="32"/>
          <w:szCs w:val="32"/>
        </w:rPr>
        <w:t>甩手当掌柜、挥手作动员、背手徒等待</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11.改革是一场深刻的革命，</w:t>
      </w:r>
      <w:r>
        <w:rPr>
          <w:rFonts w:hint="eastAsia" w:ascii="仿宋_GB2312" w:hAnsi="微软雅黑" w:eastAsia="仿宋_GB2312" w:cs="宋体"/>
          <w:b/>
          <w:bCs/>
          <w:color w:val="3E3E3E"/>
          <w:kern w:val="0"/>
          <w:sz w:val="32"/>
          <w:szCs w:val="32"/>
        </w:rPr>
        <w:t>改的是体制机制，动的是既得利益</w:t>
      </w:r>
      <w:r>
        <w:rPr>
          <w:rFonts w:hint="eastAsia" w:ascii="仿宋_GB2312" w:hAnsi="微软雅黑" w:eastAsia="仿宋_GB2312" w:cs="宋体"/>
          <w:color w:val="3E3E3E"/>
          <w:kern w:val="0"/>
          <w:sz w:val="32"/>
          <w:szCs w:val="32"/>
        </w:rPr>
        <w:t>，需要</w:t>
      </w:r>
      <w:r>
        <w:rPr>
          <w:rFonts w:hint="eastAsia" w:ascii="仿宋_GB2312" w:hAnsi="微软雅黑" w:eastAsia="仿宋_GB2312" w:cs="宋体"/>
          <w:b/>
          <w:bCs/>
          <w:color w:val="3E3E3E"/>
          <w:kern w:val="0"/>
          <w:sz w:val="32"/>
          <w:szCs w:val="32"/>
        </w:rPr>
        <w:t>披荆斩棘的勇气、勇往直前的毅力、雷厉风行的作风。</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15" name="矩形 15"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&#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12.任何一项改革，都是对制度的调整或创新，最终都要以制度形式固定延续下来。改革要</w:t>
      </w:r>
      <w:r>
        <w:rPr>
          <w:rFonts w:hint="eastAsia" w:ascii="仿宋_GB2312" w:hAnsi="微软雅黑" w:eastAsia="仿宋_GB2312" w:cs="宋体"/>
          <w:b/>
          <w:bCs/>
          <w:color w:val="3E3E3E"/>
          <w:kern w:val="0"/>
          <w:sz w:val="32"/>
          <w:szCs w:val="32"/>
        </w:rPr>
        <w:t>算大账，算总账</w:t>
      </w:r>
      <w:r>
        <w:rPr>
          <w:rFonts w:hint="eastAsia" w:ascii="仿宋_GB2312" w:hAnsi="微软雅黑" w:eastAsia="仿宋_GB2312" w:cs="宋体"/>
          <w:color w:val="3E3E3E"/>
          <w:kern w:val="0"/>
          <w:sz w:val="32"/>
          <w:szCs w:val="32"/>
        </w:rPr>
        <w:t>，就必须</w:t>
      </w:r>
      <w:r>
        <w:rPr>
          <w:rFonts w:hint="eastAsia" w:ascii="仿宋_GB2312" w:hAnsi="微软雅黑" w:eastAsia="仿宋_GB2312" w:cs="宋体"/>
          <w:b/>
          <w:bCs/>
          <w:color w:val="3E3E3E"/>
          <w:kern w:val="0"/>
          <w:sz w:val="32"/>
          <w:szCs w:val="32"/>
        </w:rPr>
        <w:t>破字当头，有破有立</w:t>
      </w:r>
      <w:r>
        <w:rPr>
          <w:rFonts w:hint="eastAsia" w:ascii="仿宋_GB2312" w:hAnsi="微软雅黑" w:eastAsia="仿宋_GB2312" w:cs="宋体"/>
          <w:color w:val="3E3E3E"/>
          <w:kern w:val="0"/>
          <w:sz w:val="32"/>
          <w:szCs w:val="32"/>
        </w:rPr>
        <w:t>，破的是一亩三分地的藩篱，动的是一亩三分地的奶酪，</w:t>
      </w:r>
      <w:r>
        <w:rPr>
          <w:rFonts w:hint="eastAsia" w:ascii="仿宋_GB2312" w:hAnsi="微软雅黑" w:eastAsia="仿宋_GB2312" w:cs="宋体"/>
          <w:b/>
          <w:bCs/>
          <w:color w:val="3E3E3E"/>
          <w:kern w:val="0"/>
          <w:sz w:val="32"/>
          <w:szCs w:val="32"/>
        </w:rPr>
        <w:t>立的是全国一盘棋的大局观</w:t>
      </w:r>
      <w:r>
        <w:rPr>
          <w:rFonts w:hint="eastAsia" w:ascii="仿宋_GB2312" w:hAnsi="微软雅黑" w:eastAsia="仿宋_GB2312" w:cs="宋体"/>
          <w:color w:val="3E3E3E"/>
          <w:kern w:val="0"/>
          <w:sz w:val="32"/>
          <w:szCs w:val="32"/>
        </w:rPr>
        <w:t>；破的是只顾当下的藩篱，动的是眼前利益，立</w:t>
      </w:r>
      <w:r>
        <w:rPr>
          <w:rFonts w:hint="eastAsia" w:ascii="仿宋_GB2312" w:hAnsi="微软雅黑" w:eastAsia="仿宋_GB2312" w:cs="宋体"/>
          <w:b/>
          <w:bCs/>
          <w:color w:val="3E3E3E"/>
          <w:kern w:val="0"/>
          <w:sz w:val="32"/>
          <w:szCs w:val="32"/>
        </w:rPr>
        <w:t>的是谋长远、可持续的发展观</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13.</w:t>
      </w:r>
      <w:r>
        <w:rPr>
          <w:rFonts w:hint="eastAsia" w:ascii="仿宋_GB2312" w:hAnsi="微软雅黑" w:eastAsia="仿宋_GB2312" w:cs="宋体"/>
          <w:b/>
          <w:bCs/>
          <w:color w:val="3E3E3E"/>
          <w:kern w:val="0"/>
          <w:sz w:val="32"/>
          <w:szCs w:val="32"/>
        </w:rPr>
        <w:t>遵循发展规律，找准改革方向，加足马力，坚定向前，冲破坚冰，</w:t>
      </w:r>
      <w:r>
        <w:rPr>
          <w:rFonts w:hint="eastAsia" w:ascii="仿宋_GB2312" w:hAnsi="微软雅黑" w:eastAsia="仿宋_GB2312" w:cs="宋体"/>
          <w:color w:val="3E3E3E"/>
          <w:kern w:val="0"/>
          <w:sz w:val="32"/>
          <w:szCs w:val="32"/>
        </w:rPr>
        <w:t>改革航船定当驶入豁然开朗的广阔海洋。</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48" w:name="_Toc500277898"/>
      <w:bookmarkStart w:id="49" w:name="_Toc500279617"/>
      <w:bookmarkStart w:id="50" w:name="_Toc16629"/>
      <w:r>
        <w:rPr>
          <w:rFonts w:hint="eastAsia" w:ascii="黑体" w:hAnsi="黑体" w:eastAsia="黑体" w:cs="宋体"/>
          <w:color w:val="000000"/>
          <w:kern w:val="0"/>
          <w:sz w:val="32"/>
          <w:szCs w:val="32"/>
        </w:rPr>
        <w:t>关于创新相关干货</w:t>
      </w:r>
      <w:bookmarkEnd w:id="48"/>
      <w:bookmarkEnd w:id="49"/>
      <w:bookmarkEnd w:id="50"/>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一、以</w:t>
      </w:r>
      <w:r>
        <w:rPr>
          <w:rFonts w:hint="eastAsia" w:ascii="仿宋_GB2312" w:hAnsi="微软雅黑" w:eastAsia="仿宋_GB2312" w:cs="宋体"/>
          <w:b/>
          <w:bCs/>
          <w:color w:val="3E3E3E"/>
          <w:kern w:val="0"/>
          <w:sz w:val="32"/>
          <w:szCs w:val="32"/>
        </w:rPr>
        <w:t>创新办法寻求化解矛盾的“钥匙”，</w:t>
      </w:r>
      <w:r>
        <w:rPr>
          <w:rFonts w:hint="eastAsia" w:ascii="仿宋_GB2312" w:hAnsi="微软雅黑" w:eastAsia="仿宋_GB2312" w:cs="宋体"/>
          <w:color w:val="3E3E3E"/>
          <w:kern w:val="0"/>
          <w:sz w:val="32"/>
          <w:szCs w:val="32"/>
        </w:rPr>
        <w:t>以</w:t>
      </w:r>
      <w:r>
        <w:rPr>
          <w:rFonts w:hint="eastAsia" w:ascii="仿宋_GB2312" w:hAnsi="微软雅黑" w:eastAsia="仿宋_GB2312" w:cs="宋体"/>
          <w:b/>
          <w:bCs/>
          <w:color w:val="3E3E3E"/>
          <w:kern w:val="0"/>
          <w:sz w:val="32"/>
          <w:szCs w:val="32"/>
        </w:rPr>
        <w:t>创新思路萃取化繁为简的“良方”</w:t>
      </w:r>
      <w:r>
        <w:rPr>
          <w:rFonts w:hint="eastAsia" w:ascii="仿宋_GB2312" w:hAnsi="微软雅黑" w:eastAsia="仿宋_GB2312" w:cs="宋体"/>
          <w:color w:val="3E3E3E"/>
          <w:kern w:val="0"/>
          <w:sz w:val="32"/>
          <w:szCs w:val="32"/>
        </w:rPr>
        <w:t>，以</w:t>
      </w:r>
      <w:r>
        <w:rPr>
          <w:rFonts w:hint="eastAsia" w:ascii="仿宋_GB2312" w:hAnsi="微软雅黑" w:eastAsia="仿宋_GB2312" w:cs="宋体"/>
          <w:b/>
          <w:bCs/>
          <w:color w:val="3E3E3E"/>
          <w:kern w:val="0"/>
          <w:sz w:val="32"/>
          <w:szCs w:val="32"/>
        </w:rPr>
        <w:t>创新举措打开实现突破的“锦囊”。</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二、以</w:t>
      </w:r>
      <w:r>
        <w:rPr>
          <w:rFonts w:hint="eastAsia" w:ascii="仿宋_GB2312" w:hAnsi="微软雅黑" w:eastAsia="仿宋_GB2312" w:cs="宋体"/>
          <w:b/>
          <w:bCs/>
          <w:color w:val="3E3E3E"/>
          <w:kern w:val="0"/>
          <w:sz w:val="32"/>
          <w:szCs w:val="32"/>
        </w:rPr>
        <w:t>凤凰涅</w:t>
      </w:r>
      <w:r>
        <w:rPr>
          <w:rFonts w:hint="eastAsia" w:ascii="微软雅黑" w:hAnsi="微软雅黑" w:eastAsia="微软雅黑" w:cs="微软雅黑"/>
          <w:b/>
          <w:bCs/>
          <w:color w:val="3E3E3E"/>
          <w:kern w:val="0"/>
          <w:sz w:val="32"/>
          <w:szCs w:val="32"/>
        </w:rPr>
        <w:t>槃</w:t>
      </w:r>
      <w:r>
        <w:rPr>
          <w:rFonts w:hint="eastAsia" w:ascii="仿宋_GB2312" w:hAnsi="微软雅黑" w:eastAsia="仿宋_GB2312" w:cs="宋体"/>
          <w:color w:val="3E3E3E"/>
          <w:kern w:val="0"/>
          <w:sz w:val="32"/>
          <w:szCs w:val="32"/>
        </w:rPr>
        <w:t>的决心</w:t>
      </w:r>
      <w:r>
        <w:rPr>
          <w:rFonts w:hint="eastAsia" w:ascii="仿宋_GB2312" w:hAnsi="微软雅黑" w:eastAsia="仿宋_GB2312" w:cs="宋体"/>
          <w:b/>
          <w:bCs/>
          <w:color w:val="3E3E3E"/>
          <w:kern w:val="0"/>
          <w:sz w:val="32"/>
          <w:szCs w:val="32"/>
        </w:rPr>
        <w:t>下好创新驱动先手棋</w:t>
      </w:r>
      <w:r>
        <w:rPr>
          <w:rFonts w:hint="eastAsia" w:ascii="仿宋_GB2312" w:hAnsi="微软雅黑" w:eastAsia="仿宋_GB2312" w:cs="宋体"/>
          <w:color w:val="3E3E3E"/>
          <w:kern w:val="0"/>
          <w:sz w:val="32"/>
          <w:szCs w:val="32"/>
        </w:rPr>
        <w:t>；以</w:t>
      </w:r>
      <w:r>
        <w:rPr>
          <w:rFonts w:hint="eastAsia" w:ascii="仿宋_GB2312" w:hAnsi="微软雅黑" w:eastAsia="仿宋_GB2312" w:cs="宋体"/>
          <w:b/>
          <w:bCs/>
          <w:color w:val="3E3E3E"/>
          <w:kern w:val="0"/>
          <w:sz w:val="32"/>
          <w:szCs w:val="32"/>
        </w:rPr>
        <w:t>猛虎捕食</w:t>
      </w:r>
      <w:r>
        <w:rPr>
          <w:rFonts w:hint="eastAsia" w:ascii="仿宋_GB2312" w:hAnsi="微软雅黑" w:eastAsia="仿宋_GB2312" w:cs="宋体"/>
          <w:color w:val="3E3E3E"/>
          <w:kern w:val="0"/>
          <w:sz w:val="32"/>
          <w:szCs w:val="32"/>
        </w:rPr>
        <w:t>的干劲</w:t>
      </w:r>
      <w:r>
        <w:rPr>
          <w:rFonts w:hint="eastAsia" w:ascii="仿宋_GB2312" w:hAnsi="微软雅黑" w:eastAsia="仿宋_GB2312" w:cs="宋体"/>
          <w:b/>
          <w:bCs/>
          <w:color w:val="3E3E3E"/>
          <w:kern w:val="0"/>
          <w:sz w:val="32"/>
          <w:szCs w:val="32"/>
        </w:rPr>
        <w:t>打好深化改革攻坚战</w:t>
      </w:r>
      <w:r>
        <w:rPr>
          <w:rFonts w:hint="eastAsia" w:ascii="仿宋_GB2312" w:hAnsi="微软雅黑" w:eastAsia="仿宋_GB2312" w:cs="宋体"/>
          <w:color w:val="3E3E3E"/>
          <w:kern w:val="0"/>
          <w:sz w:val="32"/>
          <w:szCs w:val="32"/>
        </w:rPr>
        <w:t>；以</w:t>
      </w:r>
      <w:r>
        <w:rPr>
          <w:rFonts w:hint="eastAsia" w:ascii="仿宋_GB2312" w:hAnsi="微软雅黑" w:eastAsia="仿宋_GB2312" w:cs="宋体"/>
          <w:b/>
          <w:bCs/>
          <w:color w:val="3E3E3E"/>
          <w:kern w:val="0"/>
          <w:sz w:val="32"/>
          <w:szCs w:val="32"/>
        </w:rPr>
        <w:t>燕子垒窝</w:t>
      </w:r>
      <w:r>
        <w:rPr>
          <w:rFonts w:hint="eastAsia" w:ascii="仿宋_GB2312" w:hAnsi="微软雅黑" w:eastAsia="仿宋_GB2312" w:cs="宋体"/>
          <w:color w:val="3E3E3E"/>
          <w:kern w:val="0"/>
          <w:sz w:val="32"/>
          <w:szCs w:val="32"/>
        </w:rPr>
        <w:t>的韧劲</w:t>
      </w:r>
      <w:r>
        <w:rPr>
          <w:rFonts w:hint="eastAsia" w:ascii="仿宋_GB2312" w:hAnsi="微软雅黑" w:eastAsia="仿宋_GB2312" w:cs="宋体"/>
          <w:b/>
          <w:bCs/>
          <w:color w:val="3E3E3E"/>
          <w:kern w:val="0"/>
          <w:sz w:val="32"/>
          <w:szCs w:val="32"/>
        </w:rPr>
        <w:t>筑牢发展环境基础桩</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三、增创</w:t>
      </w:r>
      <w:r>
        <w:rPr>
          <w:rFonts w:hint="eastAsia" w:ascii="仿宋_GB2312" w:hAnsi="微软雅黑" w:eastAsia="仿宋_GB2312" w:cs="宋体"/>
          <w:b/>
          <w:bCs/>
          <w:color w:val="3E3E3E"/>
          <w:kern w:val="0"/>
          <w:sz w:val="32"/>
          <w:szCs w:val="32"/>
        </w:rPr>
        <w:t>改革发展</w:t>
      </w:r>
      <w:r>
        <w:rPr>
          <w:rFonts w:hint="eastAsia" w:ascii="仿宋_GB2312" w:hAnsi="微软雅黑" w:eastAsia="仿宋_GB2312" w:cs="宋体"/>
          <w:color w:val="3E3E3E"/>
          <w:kern w:val="0"/>
          <w:sz w:val="32"/>
          <w:szCs w:val="32"/>
        </w:rPr>
        <w:t>新优势，增创</w:t>
      </w:r>
      <w:r>
        <w:rPr>
          <w:rFonts w:hint="eastAsia" w:ascii="仿宋_GB2312" w:hAnsi="微软雅黑" w:eastAsia="仿宋_GB2312" w:cs="宋体"/>
          <w:b/>
          <w:bCs/>
          <w:color w:val="3E3E3E"/>
          <w:kern w:val="0"/>
          <w:sz w:val="32"/>
          <w:szCs w:val="32"/>
        </w:rPr>
        <w:t>转型升级</w:t>
      </w:r>
      <w:r>
        <w:rPr>
          <w:rFonts w:hint="eastAsia" w:ascii="仿宋_GB2312" w:hAnsi="微软雅黑" w:eastAsia="仿宋_GB2312" w:cs="宋体"/>
          <w:color w:val="3E3E3E"/>
          <w:kern w:val="0"/>
          <w:sz w:val="32"/>
          <w:szCs w:val="32"/>
        </w:rPr>
        <w:t>新优势，增创</w:t>
      </w:r>
      <w:r>
        <w:rPr>
          <w:rFonts w:hint="eastAsia" w:ascii="仿宋_GB2312" w:hAnsi="微软雅黑" w:eastAsia="仿宋_GB2312" w:cs="宋体"/>
          <w:b/>
          <w:bCs/>
          <w:color w:val="3E3E3E"/>
          <w:kern w:val="0"/>
          <w:sz w:val="32"/>
          <w:szCs w:val="32"/>
        </w:rPr>
        <w:t>人才集聚</w:t>
      </w:r>
      <w:r>
        <w:rPr>
          <w:rFonts w:hint="eastAsia" w:ascii="仿宋_GB2312" w:hAnsi="微软雅黑" w:eastAsia="仿宋_GB2312" w:cs="宋体"/>
          <w:color w:val="3E3E3E"/>
          <w:kern w:val="0"/>
          <w:sz w:val="32"/>
          <w:szCs w:val="32"/>
        </w:rPr>
        <w:t>新优势，增创</w:t>
      </w:r>
      <w:r>
        <w:rPr>
          <w:rFonts w:hint="eastAsia" w:ascii="仿宋_GB2312" w:hAnsi="微软雅黑" w:eastAsia="仿宋_GB2312" w:cs="宋体"/>
          <w:b/>
          <w:bCs/>
          <w:color w:val="3E3E3E"/>
          <w:kern w:val="0"/>
          <w:sz w:val="32"/>
          <w:szCs w:val="32"/>
        </w:rPr>
        <w:t>环境定居</w:t>
      </w:r>
      <w:r>
        <w:rPr>
          <w:rFonts w:hint="eastAsia" w:ascii="仿宋_GB2312" w:hAnsi="微软雅黑" w:eastAsia="仿宋_GB2312" w:cs="宋体"/>
          <w:color w:val="3E3E3E"/>
          <w:kern w:val="0"/>
          <w:sz w:val="32"/>
          <w:szCs w:val="32"/>
        </w:rPr>
        <w:t>新优势，增创</w:t>
      </w:r>
      <w:r>
        <w:rPr>
          <w:rFonts w:hint="eastAsia" w:ascii="仿宋_GB2312" w:hAnsi="微软雅黑" w:eastAsia="仿宋_GB2312" w:cs="宋体"/>
          <w:b/>
          <w:bCs/>
          <w:color w:val="3E3E3E"/>
          <w:kern w:val="0"/>
          <w:sz w:val="32"/>
          <w:szCs w:val="32"/>
        </w:rPr>
        <w:t>社会文明</w:t>
      </w:r>
      <w:r>
        <w:rPr>
          <w:rFonts w:hint="eastAsia" w:ascii="仿宋_GB2312" w:hAnsi="微软雅黑" w:eastAsia="仿宋_GB2312" w:cs="宋体"/>
          <w:color w:val="3E3E3E"/>
          <w:kern w:val="0"/>
          <w:sz w:val="32"/>
          <w:szCs w:val="32"/>
        </w:rPr>
        <w:t>新优势，增创</w:t>
      </w:r>
      <w:r>
        <w:rPr>
          <w:rFonts w:hint="eastAsia" w:ascii="仿宋_GB2312" w:hAnsi="微软雅黑" w:eastAsia="仿宋_GB2312" w:cs="宋体"/>
          <w:b/>
          <w:bCs/>
          <w:color w:val="3E3E3E"/>
          <w:kern w:val="0"/>
          <w:sz w:val="32"/>
          <w:szCs w:val="32"/>
        </w:rPr>
        <w:t>民生福祉</w:t>
      </w:r>
      <w:r>
        <w:rPr>
          <w:rFonts w:hint="eastAsia" w:ascii="仿宋_GB2312" w:hAnsi="微软雅黑" w:eastAsia="仿宋_GB2312" w:cs="宋体"/>
          <w:color w:val="3E3E3E"/>
          <w:kern w:val="0"/>
          <w:sz w:val="32"/>
          <w:szCs w:val="32"/>
        </w:rPr>
        <w:t>新优势。</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四、惟创新者胜，惟创新者强，惟创新者胜。</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五、创新是一场没有终点的寂寞长跑，重拾</w:t>
      </w:r>
      <w:r>
        <w:rPr>
          <w:rFonts w:hint="eastAsia" w:ascii="仿宋_GB2312" w:hAnsi="微软雅黑" w:eastAsia="仿宋_GB2312" w:cs="宋体"/>
          <w:b/>
          <w:bCs/>
          <w:color w:val="3E3E3E"/>
          <w:kern w:val="0"/>
          <w:sz w:val="32"/>
          <w:szCs w:val="32"/>
        </w:rPr>
        <w:t>筚路蓝缕、以启山林</w:t>
      </w:r>
      <w:r>
        <w:rPr>
          <w:rFonts w:hint="eastAsia" w:ascii="仿宋_GB2312" w:hAnsi="微软雅黑" w:eastAsia="仿宋_GB2312" w:cs="宋体"/>
          <w:color w:val="3E3E3E"/>
          <w:kern w:val="0"/>
          <w:sz w:val="32"/>
          <w:szCs w:val="32"/>
        </w:rPr>
        <w:t>的进取精神，激荡</w:t>
      </w:r>
      <w:r>
        <w:rPr>
          <w:rFonts w:hint="eastAsia" w:ascii="仿宋_GB2312" w:hAnsi="微软雅黑" w:eastAsia="仿宋_GB2312" w:cs="宋体"/>
          <w:b/>
          <w:bCs/>
          <w:color w:val="3E3E3E"/>
          <w:kern w:val="0"/>
          <w:sz w:val="32"/>
          <w:szCs w:val="32"/>
        </w:rPr>
        <w:t>敢为天下先</w:t>
      </w:r>
      <w:r>
        <w:rPr>
          <w:rFonts w:hint="eastAsia" w:ascii="仿宋_GB2312" w:hAnsi="微软雅黑" w:eastAsia="仿宋_GB2312" w:cs="宋体"/>
          <w:color w:val="3E3E3E"/>
          <w:kern w:val="0"/>
          <w:sz w:val="32"/>
          <w:szCs w:val="32"/>
        </w:rPr>
        <w:t>的昂扬意气，我们方能不断开拓创新的境界，丰满民族的创新魂魄。</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六、创新发展是破解发展难题的</w:t>
      </w:r>
      <w:r>
        <w:rPr>
          <w:rFonts w:hint="eastAsia" w:ascii="仿宋_GB2312" w:hAnsi="微软雅黑" w:eastAsia="仿宋_GB2312" w:cs="宋体"/>
          <w:b/>
          <w:bCs/>
          <w:color w:val="3E3E3E"/>
          <w:kern w:val="0"/>
          <w:sz w:val="32"/>
          <w:szCs w:val="32"/>
        </w:rPr>
        <w:t>利器</w:t>
      </w:r>
      <w:r>
        <w:rPr>
          <w:rFonts w:hint="eastAsia" w:ascii="仿宋_GB2312" w:hAnsi="微软雅黑" w:eastAsia="仿宋_GB2312" w:cs="宋体"/>
          <w:color w:val="3E3E3E"/>
          <w:kern w:val="0"/>
          <w:sz w:val="32"/>
          <w:szCs w:val="32"/>
        </w:rPr>
        <w:t>。创新是引领发展的</w:t>
      </w:r>
      <w:r>
        <w:rPr>
          <w:rFonts w:hint="eastAsia" w:ascii="仿宋_GB2312" w:hAnsi="微软雅黑" w:eastAsia="仿宋_GB2312" w:cs="宋体"/>
          <w:b/>
          <w:bCs/>
          <w:color w:val="3E3E3E"/>
          <w:kern w:val="0"/>
          <w:sz w:val="32"/>
          <w:szCs w:val="32"/>
        </w:rPr>
        <w:t>第一动力</w:t>
      </w:r>
      <w:r>
        <w:rPr>
          <w:rFonts w:hint="eastAsia" w:ascii="仿宋_GB2312" w:hAnsi="微软雅黑" w:eastAsia="仿宋_GB2312" w:cs="宋体"/>
          <w:color w:val="3E3E3E"/>
          <w:kern w:val="0"/>
          <w:sz w:val="32"/>
          <w:szCs w:val="32"/>
        </w:rPr>
        <w:t>。创新是发展的</w:t>
      </w:r>
      <w:r>
        <w:rPr>
          <w:rFonts w:hint="eastAsia" w:ascii="仿宋_GB2312" w:hAnsi="微软雅黑" w:eastAsia="仿宋_GB2312" w:cs="宋体"/>
          <w:b/>
          <w:bCs/>
          <w:color w:val="3E3E3E"/>
          <w:kern w:val="0"/>
          <w:sz w:val="32"/>
          <w:szCs w:val="32"/>
        </w:rPr>
        <w:t>加速器</w:t>
      </w:r>
      <w:r>
        <w:rPr>
          <w:rFonts w:hint="eastAsia" w:ascii="仿宋_GB2312" w:hAnsi="微软雅黑" w:eastAsia="仿宋_GB2312" w:cs="宋体"/>
          <w:color w:val="3E3E3E"/>
          <w:kern w:val="0"/>
          <w:sz w:val="32"/>
          <w:szCs w:val="32"/>
        </w:rPr>
        <w:t>、改革的</w:t>
      </w:r>
      <w:r>
        <w:rPr>
          <w:rFonts w:hint="eastAsia" w:ascii="仿宋_GB2312" w:hAnsi="微软雅黑" w:eastAsia="仿宋_GB2312" w:cs="宋体"/>
          <w:b/>
          <w:bCs/>
          <w:color w:val="3E3E3E"/>
          <w:kern w:val="0"/>
          <w:sz w:val="32"/>
          <w:szCs w:val="32"/>
        </w:rPr>
        <w:t>方法论</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七、</w:t>
      </w:r>
      <w:r>
        <w:rPr>
          <w:rFonts w:hint="eastAsia" w:ascii="仿宋_GB2312" w:hAnsi="微软雅黑" w:eastAsia="仿宋_GB2312" w:cs="宋体"/>
          <w:b/>
          <w:bCs/>
          <w:color w:val="3E3E3E"/>
          <w:kern w:val="0"/>
          <w:sz w:val="32"/>
          <w:szCs w:val="32"/>
        </w:rPr>
        <w:t>力推创新，才能走出新路。“</w:t>
      </w:r>
      <w:r>
        <w:rPr>
          <w:rFonts w:hint="eastAsia" w:ascii="仿宋_GB2312" w:hAnsi="微软雅黑" w:eastAsia="仿宋_GB2312" w:cs="宋体"/>
          <w:color w:val="3E3E3E"/>
          <w:kern w:val="0"/>
          <w:sz w:val="32"/>
          <w:szCs w:val="32"/>
        </w:rPr>
        <w:t>打破”才能得生机，创新就会有前途。只要</w:t>
      </w:r>
      <w:r>
        <w:rPr>
          <w:rFonts w:hint="eastAsia" w:ascii="仿宋_GB2312" w:hAnsi="微软雅黑" w:eastAsia="仿宋_GB2312" w:cs="宋体"/>
          <w:b/>
          <w:bCs/>
          <w:color w:val="3E3E3E"/>
          <w:kern w:val="0"/>
          <w:sz w:val="32"/>
          <w:szCs w:val="32"/>
        </w:rPr>
        <w:t>符合中央精神、符合地方实际、符合群众意愿</w:t>
      </w:r>
      <w:r>
        <w:rPr>
          <w:rFonts w:hint="eastAsia" w:ascii="仿宋_GB2312" w:hAnsi="微软雅黑" w:eastAsia="仿宋_GB2312" w:cs="宋体"/>
          <w:color w:val="3E3E3E"/>
          <w:kern w:val="0"/>
          <w:sz w:val="32"/>
          <w:szCs w:val="32"/>
        </w:rPr>
        <w:t>，就</w:t>
      </w:r>
      <w:r>
        <w:rPr>
          <w:rFonts w:hint="eastAsia" w:ascii="仿宋_GB2312" w:hAnsi="微软雅黑" w:eastAsia="仿宋_GB2312" w:cs="宋体"/>
          <w:b/>
          <w:bCs/>
          <w:color w:val="3E3E3E"/>
          <w:kern w:val="0"/>
          <w:sz w:val="32"/>
          <w:szCs w:val="32"/>
        </w:rPr>
        <w:t>大胆地试、放手地干、坚决地改</w:t>
      </w:r>
      <w:r>
        <w:rPr>
          <w:rFonts w:hint="eastAsia" w:ascii="仿宋_GB2312" w:hAnsi="微软雅黑" w:eastAsia="仿宋_GB2312" w:cs="宋体"/>
          <w:color w:val="3E3E3E"/>
          <w:kern w:val="0"/>
          <w:sz w:val="32"/>
          <w:szCs w:val="32"/>
        </w:rPr>
        <w:t>，勇于</w:t>
      </w:r>
      <w:r>
        <w:rPr>
          <w:rFonts w:hint="eastAsia" w:ascii="仿宋_GB2312" w:hAnsi="微软雅黑" w:eastAsia="仿宋_GB2312" w:cs="宋体"/>
          <w:b/>
          <w:bCs/>
          <w:color w:val="3E3E3E"/>
          <w:kern w:val="0"/>
          <w:sz w:val="32"/>
          <w:szCs w:val="32"/>
        </w:rPr>
        <w:t>弯道取直走新路</w:t>
      </w:r>
      <w:r>
        <w:rPr>
          <w:rFonts w:hint="eastAsia" w:ascii="仿宋_GB2312" w:hAnsi="微软雅黑" w:eastAsia="仿宋_GB2312" w:cs="宋体"/>
          <w:color w:val="3E3E3E"/>
          <w:kern w:val="0"/>
          <w:sz w:val="32"/>
          <w:szCs w:val="32"/>
        </w:rPr>
        <w:t>、善于创新发展谋跨越。</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八、抓创新就是抓发展、谋创新就是谋未来，切实把创新作为振兴发展的第一动力，把创新资源、创新人才的调动运用起来，</w:t>
      </w:r>
      <w:r>
        <w:rPr>
          <w:rFonts w:hint="eastAsia" w:ascii="仿宋_GB2312" w:hAnsi="微软雅黑" w:eastAsia="仿宋_GB2312" w:cs="宋体"/>
          <w:b/>
          <w:bCs/>
          <w:color w:val="3E3E3E"/>
          <w:kern w:val="0"/>
          <w:sz w:val="32"/>
          <w:szCs w:val="32"/>
        </w:rPr>
        <w:t>让创新的种子生根发芽、开花结果。</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九、对于创新来说，方法就是新的世界，在改革创新之路上，只有不断探索符合实际的方法，才能让改革日臻佳境。</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十、勇立时代潮头，用</w:t>
      </w:r>
      <w:r>
        <w:rPr>
          <w:rFonts w:hint="eastAsia" w:ascii="仿宋_GB2312" w:hAnsi="微软雅黑" w:eastAsia="仿宋_GB2312" w:cs="宋体"/>
          <w:b/>
          <w:bCs/>
          <w:color w:val="3E3E3E"/>
          <w:kern w:val="0"/>
          <w:sz w:val="32"/>
          <w:szCs w:val="32"/>
        </w:rPr>
        <w:t>改革的思维、创新的办法</w:t>
      </w:r>
      <w:r>
        <w:rPr>
          <w:rFonts w:hint="eastAsia" w:ascii="仿宋_GB2312" w:hAnsi="微软雅黑" w:eastAsia="仿宋_GB2312" w:cs="宋体"/>
          <w:color w:val="3E3E3E"/>
          <w:kern w:val="0"/>
          <w:sz w:val="32"/>
          <w:szCs w:val="32"/>
        </w:rPr>
        <w:t>提升社会治理效能，成为</w:t>
      </w:r>
      <w:r>
        <w:rPr>
          <w:rFonts w:hint="eastAsia" w:ascii="仿宋_GB2312" w:hAnsi="微软雅黑" w:eastAsia="仿宋_GB2312" w:cs="宋体"/>
          <w:b/>
          <w:bCs/>
          <w:color w:val="3E3E3E"/>
          <w:kern w:val="0"/>
          <w:sz w:val="32"/>
          <w:szCs w:val="32"/>
        </w:rPr>
        <w:t>破难题、补短板、防风险</w:t>
      </w:r>
      <w:r>
        <w:rPr>
          <w:rFonts w:hint="eastAsia" w:ascii="仿宋_GB2312" w:hAnsi="微软雅黑" w:eastAsia="仿宋_GB2312" w:cs="宋体"/>
          <w:color w:val="3E3E3E"/>
          <w:kern w:val="0"/>
          <w:sz w:val="32"/>
          <w:szCs w:val="32"/>
        </w:rPr>
        <w:t>的实干家。</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十一、要勇于创新创造，要有</w:t>
      </w:r>
      <w:r>
        <w:rPr>
          <w:rFonts w:hint="eastAsia" w:ascii="仿宋_GB2312" w:hAnsi="微软雅黑" w:eastAsia="仿宋_GB2312" w:cs="宋体"/>
          <w:b/>
          <w:bCs/>
          <w:color w:val="3E3E3E"/>
          <w:kern w:val="0"/>
          <w:sz w:val="32"/>
          <w:szCs w:val="32"/>
        </w:rPr>
        <w:t>敢为人先</w:t>
      </w:r>
      <w:r>
        <w:rPr>
          <w:rFonts w:hint="eastAsia" w:ascii="仿宋_GB2312" w:hAnsi="微软雅黑" w:eastAsia="仿宋_GB2312" w:cs="宋体"/>
          <w:color w:val="3E3E3E"/>
          <w:kern w:val="0"/>
          <w:sz w:val="32"/>
          <w:szCs w:val="32"/>
        </w:rPr>
        <w:t>的锐气，勇于</w:t>
      </w:r>
      <w:r>
        <w:rPr>
          <w:rFonts w:hint="eastAsia" w:ascii="仿宋_GB2312" w:hAnsi="微软雅黑" w:eastAsia="仿宋_GB2312" w:cs="宋体"/>
          <w:b/>
          <w:bCs/>
          <w:color w:val="3E3E3E"/>
          <w:kern w:val="0"/>
          <w:sz w:val="32"/>
          <w:szCs w:val="32"/>
        </w:rPr>
        <w:t>解放思想、与时俱进</w:t>
      </w:r>
      <w:r>
        <w:rPr>
          <w:rFonts w:hint="eastAsia" w:ascii="仿宋_GB2312" w:hAnsi="微软雅黑" w:eastAsia="仿宋_GB2312" w:cs="宋体"/>
          <w:color w:val="3E3E3E"/>
          <w:kern w:val="0"/>
          <w:sz w:val="32"/>
          <w:szCs w:val="32"/>
        </w:rPr>
        <w:t>，敢于</w:t>
      </w:r>
      <w:r>
        <w:rPr>
          <w:rFonts w:hint="eastAsia" w:ascii="仿宋_GB2312" w:hAnsi="微软雅黑" w:eastAsia="仿宋_GB2312" w:cs="宋体"/>
          <w:b/>
          <w:bCs/>
          <w:color w:val="3E3E3E"/>
          <w:kern w:val="0"/>
          <w:sz w:val="32"/>
          <w:szCs w:val="32"/>
        </w:rPr>
        <w:t>上下求索、开拓进取</w:t>
      </w:r>
      <w:r>
        <w:rPr>
          <w:rFonts w:hint="eastAsia" w:ascii="仿宋_GB2312" w:hAnsi="微软雅黑" w:eastAsia="仿宋_GB2312" w:cs="宋体"/>
          <w:color w:val="3E3E3E"/>
          <w:kern w:val="0"/>
          <w:sz w:val="32"/>
          <w:szCs w:val="32"/>
        </w:rPr>
        <w:t>，树立在继承前人的基础上超越前人的雄心壮志；要有</w:t>
      </w:r>
      <w:r>
        <w:rPr>
          <w:rFonts w:hint="eastAsia" w:ascii="仿宋_GB2312" w:hAnsi="微软雅黑" w:eastAsia="仿宋_GB2312" w:cs="宋体"/>
          <w:b/>
          <w:bCs/>
          <w:color w:val="3E3E3E"/>
          <w:kern w:val="0"/>
          <w:sz w:val="32"/>
          <w:szCs w:val="32"/>
        </w:rPr>
        <w:t>逢山开路、遇河架桥</w:t>
      </w:r>
      <w:r>
        <w:rPr>
          <w:rFonts w:hint="eastAsia" w:ascii="仿宋_GB2312" w:hAnsi="微软雅黑" w:eastAsia="仿宋_GB2312" w:cs="宋体"/>
          <w:color w:val="3E3E3E"/>
          <w:kern w:val="0"/>
          <w:sz w:val="32"/>
          <w:szCs w:val="32"/>
        </w:rPr>
        <w:t>的意志，为了创新创造而百折不挠、勇往直前。</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51" w:name="_Toc500277899"/>
      <w:bookmarkStart w:id="52" w:name="_Toc500279618"/>
      <w:bookmarkStart w:id="53" w:name="_Toc3214"/>
      <w:r>
        <w:rPr>
          <w:rFonts w:hint="eastAsia" w:ascii="黑体" w:hAnsi="黑体" w:eastAsia="黑体" w:cs="宋体"/>
          <w:color w:val="000000"/>
          <w:kern w:val="0"/>
          <w:sz w:val="32"/>
          <w:szCs w:val="32"/>
        </w:rPr>
        <w:t>关于试点相关干货</w:t>
      </w:r>
      <w:bookmarkEnd w:id="51"/>
      <w:bookmarkEnd w:id="52"/>
      <w:bookmarkEnd w:id="53"/>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1.</w:t>
      </w:r>
      <w:r>
        <w:rPr>
          <w:rFonts w:hint="eastAsia" w:ascii="仿宋_GB2312" w:hAnsi="微软雅黑" w:eastAsia="仿宋_GB2312" w:cs="宋体"/>
          <w:color w:val="3E3E3E"/>
          <w:kern w:val="0"/>
          <w:sz w:val="32"/>
          <w:szCs w:val="32"/>
        </w:rPr>
        <w:t>试点是重要改革任务，更是重要改革方法。试点目的是探索改革的实现路径和实现形式，为面上改革提供可复制可推广的经验做法。</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2.</w:t>
      </w:r>
      <w:r>
        <w:rPr>
          <w:rFonts w:hint="eastAsia" w:ascii="仿宋_GB2312" w:hAnsi="微软雅黑" w:eastAsia="仿宋_GB2312" w:cs="宋体"/>
          <w:color w:val="3E3E3E"/>
          <w:kern w:val="0"/>
          <w:sz w:val="32"/>
          <w:szCs w:val="32"/>
        </w:rPr>
        <w:t>试点的本义，在于发现问题、探索路径，为宏观决策提供现实依据。正因为先行先试，试点更能考验当地干部的担当与魄力。</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3.</w:t>
      </w:r>
      <w:r>
        <w:rPr>
          <w:rFonts w:hint="eastAsia" w:ascii="仿宋_GB2312" w:hAnsi="微软雅黑" w:eastAsia="仿宋_GB2312" w:cs="宋体"/>
          <w:color w:val="3E3E3E"/>
          <w:kern w:val="0"/>
          <w:sz w:val="32"/>
          <w:szCs w:val="32"/>
        </w:rPr>
        <w:t>试点要取得实效，必须解放思想、与时俱进，尽可能把问题穷尽，让矛盾尽显，真正起到压力测试作用。</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shd w:val="clear" w:color="auto" w:fill="FFFFFF"/>
        </w:rPr>
        <w:t>4.</w:t>
      </w:r>
      <w:r>
        <w:rPr>
          <w:rFonts w:hint="eastAsia" w:ascii="仿宋_GB2312" w:hAnsi="微软雅黑" w:eastAsia="仿宋_GB2312" w:cs="宋体"/>
          <w:color w:val="3E3E3E"/>
          <w:kern w:val="0"/>
          <w:sz w:val="32"/>
          <w:szCs w:val="32"/>
        </w:rPr>
        <w:t>要尊重基层实践，多听基层和一线声音，多取得第一手材料，正确看待新事物新做法，只要是符合实际需要，符合发展规律，就要给予支持，鼓励试、大胆改。要保护好地方和部门的积极性，最大限度调动各方面推进改革的积极性、主动性、创造性。</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5.</w:t>
      </w:r>
      <w:r>
        <w:rPr>
          <w:rFonts w:hint="eastAsia" w:ascii="仿宋_GB2312" w:hAnsi="微软雅黑" w:eastAsia="仿宋_GB2312" w:cs="宋体"/>
          <w:color w:val="3E3E3E"/>
          <w:kern w:val="0"/>
          <w:sz w:val="32"/>
          <w:szCs w:val="32"/>
        </w:rPr>
        <w:t>要加大对试点的总结评估，对证明行之有效的经验做法，要及时总结提炼、完善规范，在面上推广。要区分不同情况，实施分指导，提高改革试点工作有效性。</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6.</w:t>
      </w:r>
      <w:r>
        <w:rPr>
          <w:rFonts w:hint="eastAsia" w:ascii="仿宋_GB2312" w:hAnsi="微软雅黑" w:eastAsia="仿宋_GB2312" w:cs="宋体"/>
          <w:color w:val="3E3E3E"/>
          <w:kern w:val="0"/>
          <w:sz w:val="32"/>
          <w:szCs w:val="32"/>
        </w:rPr>
        <w:t>要加强试点工作统筹，分析各个试点内在联系，合理把握试点工作节奏。</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7.</w:t>
      </w:r>
      <w:r>
        <w:rPr>
          <w:rFonts w:hint="eastAsia" w:ascii="仿宋_GB2312" w:hAnsi="微软雅黑" w:eastAsia="仿宋_GB2312" w:cs="宋体"/>
          <w:color w:val="3E3E3E"/>
          <w:kern w:val="0"/>
          <w:sz w:val="32"/>
          <w:szCs w:val="32"/>
        </w:rPr>
        <w:t>发挥改革“前哨站”、“侦察岗”作用，掌握情况，发挥作用。</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8.</w:t>
      </w:r>
      <w:r>
        <w:rPr>
          <w:rFonts w:hint="eastAsia" w:ascii="仿宋_GB2312" w:hAnsi="微软雅黑" w:eastAsia="仿宋_GB2312" w:cs="宋体"/>
          <w:color w:val="3E3E3E"/>
          <w:kern w:val="0"/>
          <w:sz w:val="32"/>
          <w:szCs w:val="32"/>
        </w:rPr>
        <w:t>要抓试点、求突破，加强试点工作统筹；要抓督察、促落实，严格督察工作要求；要抓宣传、聚共识，及时宣传总结推广。</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9.</w:t>
      </w:r>
      <w:r>
        <w:rPr>
          <w:rFonts w:hint="eastAsia" w:ascii="仿宋_GB2312" w:hAnsi="微软雅黑" w:eastAsia="仿宋_GB2312" w:cs="宋体"/>
          <w:color w:val="3E3E3E"/>
          <w:kern w:val="0"/>
          <w:sz w:val="32"/>
          <w:szCs w:val="32"/>
        </w:rPr>
        <w:t>要准确把握改革试点方向，把制度创新作为核心任务，发挥试点对全局改革的示范、突破、带动作用。要加强试点工作统筹，科学组织实施，及时总结推广。要对试点项目进行清理规范，摸清情况，分处理。</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10.</w:t>
      </w:r>
      <w:r>
        <w:rPr>
          <w:rFonts w:hint="eastAsia" w:ascii="仿宋_GB2312" w:hAnsi="微软雅黑" w:eastAsia="仿宋_GB2312" w:cs="宋体"/>
          <w:color w:val="3E3E3E"/>
          <w:kern w:val="0"/>
          <w:sz w:val="32"/>
          <w:szCs w:val="32"/>
        </w:rPr>
        <w:t>试点是改革的重要任务，更是改革的重要方法。试点能否迈开步子、趟出路子，直接关系改革成效。要牢固树立改革全局观，顶层设计要立足全局，基层探索要观照全局，大胆探索，积极作为，发挥好试点对全局性改革的示范、突破、带动作用。</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11.</w:t>
      </w:r>
      <w:r>
        <w:rPr>
          <w:rFonts w:hint="eastAsia" w:ascii="仿宋_GB2312" w:hAnsi="微软雅黑" w:eastAsia="仿宋_GB2312" w:cs="宋体"/>
          <w:color w:val="3E3E3E"/>
          <w:kern w:val="0"/>
          <w:sz w:val="32"/>
          <w:szCs w:val="32"/>
        </w:rPr>
        <w:t>要鼓励地方、基层、群众解放思想、积极探索，鼓励不同区域进行差别化试点，善于从群众关注的焦点、百姓生活的难点中寻找改革切入点，推动顶层设计和基层探索良性互动、有机结合。</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12.</w:t>
      </w:r>
      <w:r>
        <w:rPr>
          <w:rFonts w:hint="eastAsia" w:ascii="仿宋_GB2312" w:hAnsi="微软雅黑" w:eastAsia="仿宋_GB2312" w:cs="宋体"/>
          <w:color w:val="3E3E3E"/>
          <w:kern w:val="0"/>
          <w:sz w:val="32"/>
          <w:szCs w:val="32"/>
        </w:rPr>
        <w:t>我国地区发展不平衡，改革试点的实施条件差异较大，要鼓励不同区域进行差别化探索。要坚持眼睛向下，脚步向下，尊重基层群众实践，解决群众生产生活中面临的突出问题，务必使改革的思路、决策、措施都能更好满足群众诉求，做到改革为了群众、改革依靠群众、改革让群众受益。</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54" w:name="_Toc500277900"/>
      <w:bookmarkStart w:id="55" w:name="_Toc500279619"/>
      <w:bookmarkStart w:id="56" w:name="_Toc21091"/>
      <w:r>
        <w:rPr>
          <w:rFonts w:hint="eastAsia" w:ascii="黑体" w:hAnsi="黑体" w:eastAsia="黑体" w:cs="宋体"/>
          <w:color w:val="000000"/>
          <w:kern w:val="0"/>
          <w:sz w:val="32"/>
          <w:szCs w:val="32"/>
        </w:rPr>
        <w:t>关于制度法治相关干货</w:t>
      </w:r>
      <w:bookmarkEnd w:id="54"/>
      <w:bookmarkEnd w:id="55"/>
      <w:bookmarkEnd w:id="56"/>
    </w:p>
    <w:p>
      <w:pPr>
        <w:widowControl/>
        <w:shd w:val="clear" w:color="auto" w:fill="FFFFFF"/>
        <w:spacing w:line="560" w:lineRule="exact"/>
        <w:ind w:firstLine="643" w:firstLineChars="200"/>
        <w:jc w:val="center"/>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shd w:val="clear" w:color="auto" w:fill="A5C8FF"/>
        </w:rPr>
        <w:t>（一）制度篇</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1.词组：</w:t>
      </w:r>
      <w:r>
        <w:rPr>
          <w:rFonts w:hint="eastAsia" w:ascii="仿宋_GB2312" w:hAnsi="微软雅黑" w:eastAsia="仿宋_GB2312" w:cs="宋体"/>
          <w:color w:val="3E3E3E"/>
          <w:kern w:val="0"/>
          <w:sz w:val="32"/>
          <w:szCs w:val="32"/>
        </w:rPr>
        <w:t>搭架子，定规矩，划边界，补空白，立新规，树导向，强监管，强基础，补弱项，增优势，添活力，做于细，成于严，制度设计，制度建设，制度安排，制度完善，制度保障，制度衔接</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2.</w:t>
      </w:r>
      <w:r>
        <w:rPr>
          <w:rFonts w:hint="eastAsia" w:ascii="仿宋_GB2312" w:hAnsi="微软雅黑" w:eastAsia="仿宋_GB2312" w:cs="宋体"/>
          <w:color w:val="3E3E3E"/>
          <w:kern w:val="0"/>
          <w:sz w:val="32"/>
          <w:szCs w:val="32"/>
        </w:rPr>
        <w:t>用</w:t>
      </w:r>
      <w:r>
        <w:rPr>
          <w:rFonts w:hint="eastAsia" w:ascii="仿宋_GB2312" w:hAnsi="微软雅黑" w:eastAsia="仿宋_GB2312" w:cs="宋体"/>
          <w:b/>
          <w:bCs/>
          <w:color w:val="3E3E3E"/>
          <w:kern w:val="0"/>
          <w:sz w:val="32"/>
          <w:szCs w:val="32"/>
        </w:rPr>
        <w:t>制度尺子</w:t>
      </w:r>
      <w:r>
        <w:rPr>
          <w:rFonts w:hint="eastAsia" w:ascii="仿宋_GB2312" w:hAnsi="微软雅黑" w:eastAsia="仿宋_GB2312" w:cs="宋体"/>
          <w:color w:val="3E3E3E"/>
          <w:kern w:val="0"/>
          <w:sz w:val="32"/>
          <w:szCs w:val="32"/>
        </w:rPr>
        <w:t>定规矩，用</w:t>
      </w:r>
      <w:r>
        <w:rPr>
          <w:rFonts w:hint="eastAsia" w:ascii="仿宋_GB2312" w:hAnsi="微软雅黑" w:eastAsia="仿宋_GB2312" w:cs="宋体"/>
          <w:b/>
          <w:bCs/>
          <w:color w:val="3E3E3E"/>
          <w:kern w:val="0"/>
          <w:sz w:val="32"/>
          <w:szCs w:val="32"/>
        </w:rPr>
        <w:t>制度笼子</w:t>
      </w:r>
      <w:r>
        <w:rPr>
          <w:rFonts w:hint="eastAsia" w:ascii="仿宋_GB2312" w:hAnsi="微软雅黑" w:eastAsia="仿宋_GB2312" w:cs="宋体"/>
          <w:color w:val="3E3E3E"/>
          <w:kern w:val="0"/>
          <w:sz w:val="32"/>
          <w:szCs w:val="32"/>
        </w:rPr>
        <w:t>防贪腐，用</w:t>
      </w:r>
      <w:r>
        <w:rPr>
          <w:rFonts w:hint="eastAsia" w:ascii="仿宋_GB2312" w:hAnsi="微软雅黑" w:eastAsia="仿宋_GB2312" w:cs="宋体"/>
          <w:b/>
          <w:bCs/>
          <w:color w:val="3E3E3E"/>
          <w:kern w:val="0"/>
          <w:sz w:val="32"/>
          <w:szCs w:val="32"/>
        </w:rPr>
        <w:t>制度框子</w:t>
      </w:r>
      <w:r>
        <w:rPr>
          <w:rFonts w:hint="eastAsia" w:ascii="仿宋_GB2312" w:hAnsi="微软雅黑" w:eastAsia="仿宋_GB2312" w:cs="宋体"/>
          <w:color w:val="3E3E3E"/>
          <w:kern w:val="0"/>
          <w:sz w:val="32"/>
          <w:szCs w:val="32"/>
        </w:rPr>
        <w:t>促发展。</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3.</w:t>
      </w:r>
      <w:r>
        <w:rPr>
          <w:rFonts w:hint="eastAsia" w:ascii="仿宋_GB2312" w:hAnsi="微软雅黑" w:eastAsia="仿宋_GB2312" w:cs="宋体"/>
          <w:color w:val="3E3E3E"/>
          <w:kern w:val="0"/>
          <w:sz w:val="32"/>
          <w:szCs w:val="32"/>
        </w:rPr>
        <w:t>在长期实践基础上的制度创新，</w:t>
      </w:r>
      <w:r>
        <w:rPr>
          <w:rFonts w:hint="eastAsia" w:ascii="仿宋_GB2312" w:hAnsi="微软雅黑" w:eastAsia="仿宋_GB2312" w:cs="宋体"/>
          <w:b/>
          <w:bCs/>
          <w:color w:val="3E3E3E"/>
          <w:kern w:val="0"/>
          <w:sz w:val="32"/>
          <w:szCs w:val="32"/>
        </w:rPr>
        <w:t>为治理找到了抓手，为发展扫除了障碍，为未来打好了基础</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4.</w:t>
      </w:r>
      <w:r>
        <w:rPr>
          <w:rFonts w:hint="eastAsia" w:ascii="仿宋_GB2312" w:hAnsi="微软雅黑" w:eastAsia="仿宋_GB2312" w:cs="宋体"/>
          <w:color w:val="3E3E3E"/>
          <w:kern w:val="0"/>
          <w:sz w:val="32"/>
          <w:szCs w:val="32"/>
        </w:rPr>
        <w:t>“制度”这一手棋牵动着治国理政全局，</w:t>
      </w:r>
      <w:r>
        <w:rPr>
          <w:rFonts w:hint="eastAsia" w:ascii="仿宋_GB2312" w:hAnsi="微软雅黑" w:eastAsia="仿宋_GB2312" w:cs="宋体"/>
          <w:b/>
          <w:bCs/>
          <w:color w:val="3E3E3E"/>
          <w:kern w:val="0"/>
          <w:sz w:val="32"/>
          <w:szCs w:val="32"/>
        </w:rPr>
        <w:t>制度创新</w:t>
      </w:r>
      <w:r>
        <w:rPr>
          <w:rFonts w:hint="eastAsia" w:ascii="仿宋_GB2312" w:hAnsi="微软雅黑" w:eastAsia="仿宋_GB2312" w:cs="宋体"/>
          <w:color w:val="3E3E3E"/>
          <w:kern w:val="0"/>
          <w:sz w:val="32"/>
          <w:szCs w:val="32"/>
        </w:rPr>
        <w:t>不仅</w:t>
      </w:r>
      <w:r>
        <w:rPr>
          <w:rFonts w:hint="eastAsia" w:ascii="仿宋_GB2312" w:hAnsi="微软雅黑" w:eastAsia="仿宋_GB2312" w:cs="宋体"/>
          <w:b/>
          <w:bCs/>
          <w:color w:val="3E3E3E"/>
          <w:kern w:val="0"/>
          <w:sz w:val="32"/>
          <w:szCs w:val="32"/>
        </w:rPr>
        <w:t>成为一个系统工程，</w:t>
      </w:r>
      <w:r>
        <w:rPr>
          <w:rFonts w:hint="eastAsia" w:ascii="仿宋_GB2312" w:hAnsi="微软雅黑" w:eastAsia="仿宋_GB2312" w:cs="宋体"/>
          <w:color w:val="3E3E3E"/>
          <w:kern w:val="0"/>
          <w:sz w:val="32"/>
          <w:szCs w:val="32"/>
        </w:rPr>
        <w:t>更</w:t>
      </w:r>
      <w:r>
        <w:rPr>
          <w:rFonts w:hint="eastAsia" w:ascii="仿宋_GB2312" w:hAnsi="微软雅黑" w:eastAsia="仿宋_GB2312" w:cs="宋体"/>
          <w:b/>
          <w:bCs/>
          <w:color w:val="3E3E3E"/>
          <w:kern w:val="0"/>
          <w:sz w:val="32"/>
          <w:szCs w:val="32"/>
        </w:rPr>
        <w:t>成为一个基础工程。</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5.</w:t>
      </w:r>
      <w:r>
        <w:rPr>
          <w:rFonts w:hint="eastAsia" w:ascii="仿宋_GB2312" w:hAnsi="微软雅黑" w:eastAsia="仿宋_GB2312" w:cs="宋体"/>
          <w:color w:val="3E3E3E"/>
          <w:kern w:val="0"/>
          <w:sz w:val="32"/>
          <w:szCs w:val="32"/>
        </w:rPr>
        <w:t>一整套</w:t>
      </w:r>
      <w:r>
        <w:rPr>
          <w:rFonts w:hint="eastAsia" w:ascii="仿宋_GB2312" w:hAnsi="微软雅黑" w:eastAsia="仿宋_GB2312" w:cs="宋体"/>
          <w:b/>
          <w:bCs/>
          <w:color w:val="3E3E3E"/>
          <w:kern w:val="0"/>
          <w:sz w:val="32"/>
          <w:szCs w:val="32"/>
        </w:rPr>
        <w:t>更完备、更稳定、更管用</w:t>
      </w:r>
      <w:r>
        <w:rPr>
          <w:rFonts w:hint="eastAsia" w:ascii="仿宋_GB2312" w:hAnsi="微软雅黑" w:eastAsia="仿宋_GB2312" w:cs="宋体"/>
          <w:color w:val="3E3E3E"/>
          <w:kern w:val="0"/>
          <w:sz w:val="32"/>
          <w:szCs w:val="32"/>
        </w:rPr>
        <w:t>的制度体系</w:t>
      </w:r>
      <w:r>
        <w:rPr>
          <w:rFonts w:hint="eastAsia" w:ascii="仿宋_GB2312" w:hAnsi="微软雅黑" w:eastAsia="仿宋_GB2312" w:cs="宋体"/>
          <w:b/>
          <w:bCs/>
          <w:color w:val="3E3E3E"/>
          <w:kern w:val="0"/>
          <w:sz w:val="32"/>
          <w:szCs w:val="32"/>
        </w:rPr>
        <w:t>正在形成与完善</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保障着</w:t>
      </w:r>
      <w:r>
        <w:rPr>
          <w:rFonts w:hint="eastAsia" w:ascii="仿宋_GB2312" w:hAnsi="微软雅黑" w:eastAsia="仿宋_GB2312" w:cs="宋体"/>
          <w:color w:val="3E3E3E"/>
          <w:kern w:val="0"/>
          <w:sz w:val="32"/>
          <w:szCs w:val="32"/>
        </w:rPr>
        <w:t>人民幸福安康，</w:t>
      </w:r>
      <w:r>
        <w:rPr>
          <w:rFonts w:hint="eastAsia" w:ascii="仿宋_GB2312" w:hAnsi="微软雅黑" w:eastAsia="仿宋_GB2312" w:cs="宋体"/>
          <w:b/>
          <w:bCs/>
          <w:color w:val="3E3E3E"/>
          <w:kern w:val="0"/>
          <w:sz w:val="32"/>
          <w:szCs w:val="32"/>
        </w:rPr>
        <w:t>维护着</w:t>
      </w:r>
      <w:r>
        <w:rPr>
          <w:rFonts w:hint="eastAsia" w:ascii="仿宋_GB2312" w:hAnsi="微软雅黑" w:eastAsia="仿宋_GB2312" w:cs="宋体"/>
          <w:color w:val="3E3E3E"/>
          <w:kern w:val="0"/>
          <w:sz w:val="32"/>
          <w:szCs w:val="32"/>
        </w:rPr>
        <w:t>社会和谐稳定，</w:t>
      </w:r>
      <w:r>
        <w:rPr>
          <w:rFonts w:hint="eastAsia" w:ascii="仿宋_GB2312" w:hAnsi="微软雅黑" w:eastAsia="仿宋_GB2312" w:cs="宋体"/>
          <w:b/>
          <w:bCs/>
          <w:color w:val="3E3E3E"/>
          <w:kern w:val="0"/>
          <w:sz w:val="32"/>
          <w:szCs w:val="32"/>
        </w:rPr>
        <w:t>促进了</w:t>
      </w:r>
      <w:r>
        <w:rPr>
          <w:rFonts w:hint="eastAsia" w:ascii="仿宋_GB2312" w:hAnsi="微软雅黑" w:eastAsia="仿宋_GB2312" w:cs="宋体"/>
          <w:color w:val="3E3E3E"/>
          <w:kern w:val="0"/>
          <w:sz w:val="32"/>
          <w:szCs w:val="32"/>
        </w:rPr>
        <w:t>国家长治久安。</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6.</w:t>
      </w:r>
      <w:r>
        <w:rPr>
          <w:rFonts w:hint="eastAsia" w:ascii="仿宋_GB2312" w:hAnsi="微软雅黑" w:eastAsia="仿宋_GB2312" w:cs="宋体"/>
          <w:b/>
          <w:bCs/>
          <w:color w:val="3E3E3E"/>
          <w:kern w:val="0"/>
          <w:sz w:val="32"/>
          <w:szCs w:val="32"/>
        </w:rPr>
        <w:t>让改革于法有据，让发展有章可循，</w:t>
      </w:r>
      <w:r>
        <w:rPr>
          <w:rFonts w:hint="eastAsia" w:ascii="仿宋_GB2312" w:hAnsi="微软雅黑" w:eastAsia="仿宋_GB2312" w:cs="宋体"/>
          <w:color w:val="3E3E3E"/>
          <w:kern w:val="0"/>
          <w:sz w:val="32"/>
          <w:szCs w:val="32"/>
        </w:rPr>
        <w:t>说到底为了</w:t>
      </w:r>
      <w:r>
        <w:rPr>
          <w:rFonts w:hint="eastAsia" w:ascii="仿宋_GB2312" w:hAnsi="微软雅黑" w:eastAsia="仿宋_GB2312" w:cs="宋体"/>
          <w:b/>
          <w:bCs/>
          <w:color w:val="3E3E3E"/>
          <w:kern w:val="0"/>
          <w:sz w:val="32"/>
          <w:szCs w:val="32"/>
        </w:rPr>
        <w:t>以改革突破瓶颈，让发展走上新路。</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7.</w:t>
      </w:r>
      <w:r>
        <w:rPr>
          <w:rFonts w:hint="eastAsia" w:ascii="仿宋_GB2312" w:hAnsi="微软雅黑" w:eastAsia="仿宋_GB2312" w:cs="宋体"/>
          <w:color w:val="3E3E3E"/>
          <w:kern w:val="0"/>
          <w:sz w:val="32"/>
          <w:szCs w:val="32"/>
        </w:rPr>
        <w:t>随着制度</w:t>
      </w:r>
      <w:r>
        <w:rPr>
          <w:rFonts w:hint="eastAsia" w:ascii="仿宋_GB2312" w:hAnsi="微软雅黑" w:eastAsia="仿宋_GB2312" w:cs="宋体"/>
          <w:b/>
          <w:bCs/>
          <w:color w:val="3E3E3E"/>
          <w:kern w:val="0"/>
          <w:sz w:val="32"/>
          <w:szCs w:val="32"/>
        </w:rPr>
        <w:t>越来越细化、越来越明晰</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一条条红线绑住</w:t>
      </w:r>
      <w:r>
        <w:rPr>
          <w:rFonts w:hint="eastAsia" w:ascii="仿宋_GB2312" w:hAnsi="微软雅黑" w:eastAsia="仿宋_GB2312" w:cs="宋体"/>
          <w:color w:val="3E3E3E"/>
          <w:kern w:val="0"/>
          <w:sz w:val="32"/>
          <w:szCs w:val="32"/>
        </w:rPr>
        <w:t>“任性的权力”，</w:t>
      </w:r>
      <w:r>
        <w:rPr>
          <w:rFonts w:hint="eastAsia" w:ascii="仿宋_GB2312" w:hAnsi="微软雅黑" w:eastAsia="仿宋_GB2312" w:cs="宋体"/>
          <w:b/>
          <w:bCs/>
          <w:color w:val="3E3E3E"/>
          <w:kern w:val="0"/>
          <w:sz w:val="32"/>
          <w:szCs w:val="32"/>
        </w:rPr>
        <w:t>一道道硬杠杠涤荡</w:t>
      </w:r>
      <w:r>
        <w:rPr>
          <w:rFonts w:hint="eastAsia" w:ascii="仿宋_GB2312" w:hAnsi="微软雅黑" w:eastAsia="仿宋_GB2312" w:cs="宋体"/>
          <w:color w:val="3E3E3E"/>
          <w:kern w:val="0"/>
          <w:sz w:val="32"/>
          <w:szCs w:val="32"/>
        </w:rPr>
        <w:t>着作风大弊。</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8.</w:t>
      </w:r>
      <w:r>
        <w:rPr>
          <w:rFonts w:hint="eastAsia" w:ascii="仿宋_GB2312" w:hAnsi="微软雅黑" w:eastAsia="仿宋_GB2312" w:cs="宋体"/>
          <w:color w:val="3E3E3E"/>
          <w:kern w:val="0"/>
          <w:sz w:val="32"/>
          <w:szCs w:val="32"/>
        </w:rPr>
        <w:t>出台一系列</w:t>
      </w:r>
      <w:r>
        <w:rPr>
          <w:rFonts w:hint="eastAsia" w:ascii="仿宋_GB2312" w:hAnsi="微软雅黑" w:eastAsia="仿宋_GB2312" w:cs="宋体"/>
          <w:b/>
          <w:bCs/>
          <w:color w:val="3E3E3E"/>
          <w:kern w:val="0"/>
          <w:sz w:val="32"/>
          <w:szCs w:val="32"/>
        </w:rPr>
        <w:t>从严管钱管人管物</w:t>
      </w:r>
      <w:r>
        <w:rPr>
          <w:rFonts w:hint="eastAsia" w:ascii="仿宋_GB2312" w:hAnsi="微软雅黑" w:eastAsia="仿宋_GB2312" w:cs="宋体"/>
          <w:color w:val="3E3E3E"/>
          <w:kern w:val="0"/>
          <w:sz w:val="32"/>
          <w:szCs w:val="32"/>
        </w:rPr>
        <w:t>的制度，正是</w:t>
      </w:r>
      <w:r>
        <w:rPr>
          <w:rFonts w:hint="eastAsia" w:ascii="仿宋_GB2312" w:hAnsi="微软雅黑" w:eastAsia="仿宋_GB2312" w:cs="宋体"/>
          <w:b/>
          <w:bCs/>
          <w:color w:val="3E3E3E"/>
          <w:kern w:val="0"/>
          <w:sz w:val="32"/>
          <w:szCs w:val="32"/>
        </w:rPr>
        <w:t>一个节点一个节点坚守，一个阶段一个阶段推进</w:t>
      </w:r>
      <w:r>
        <w:rPr>
          <w:rFonts w:hint="eastAsia" w:ascii="仿宋_GB2312" w:hAnsi="微软雅黑" w:eastAsia="仿宋_GB2312" w:cs="宋体"/>
          <w:color w:val="3E3E3E"/>
          <w:kern w:val="0"/>
          <w:sz w:val="32"/>
          <w:szCs w:val="32"/>
        </w:rPr>
        <w:t>，让作风建设积小胜为大胜，使从严治党有了重要抓手。</w:t>
      </w:r>
    </w:p>
    <w:p>
      <w:pPr>
        <w:widowControl/>
        <w:shd w:val="clear" w:color="auto" w:fill="FFFFFF"/>
        <w:spacing w:line="560" w:lineRule="exact"/>
        <w:ind w:firstLine="643" w:firstLineChars="200"/>
        <w:jc w:val="center"/>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shd w:val="clear" w:color="auto" w:fill="A5C8FF"/>
        </w:rPr>
        <w:t>（二）法治篇</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1.词语：</w:t>
      </w:r>
      <w:r>
        <w:rPr>
          <w:rFonts w:hint="eastAsia" w:ascii="仿宋_GB2312" w:hAnsi="微软雅黑" w:eastAsia="仿宋_GB2312" w:cs="宋体"/>
          <w:color w:val="3E3E3E"/>
          <w:kern w:val="0"/>
          <w:sz w:val="32"/>
          <w:szCs w:val="32"/>
        </w:rPr>
        <w:t>勇往直前，舍生忘死，勇于攻坚，善于克难，执法如山，刚正不阿，以法为据，以理服人，以情感人，扎根基层，默默无闻，法安天下，德润人心，科学立法，严格执法，公正司法，全民守法</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20" name="矩形 20"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DTmhNV0wAAAAMBAAAPAAAAAAAAAAEAIAAAACIAAABk&#10;cnMvZG93bnJldi54bWxQSwECFAAUAAAACACHTuJAM0AmoH0CAAB7BAAADgAAAAAAAAABACAAAAAi&#10;AQAAZHJzL2Uyb0RvYy54bWxQSwUGAAAAAAYABgBZAQAAEQYAAAAA&#10;">
                <v:fill on="f" focussize="0,0"/>
                <v:stroke on="f"/>
                <v:imagedata o:title=""/>
                <o:lock v:ext="edit" aspectratio="t"/>
                <w10:wrap type="none"/>
                <w10:anchorlock/>
              </v:rect>
            </w:pict>
          </mc:Fallback>
        </mc:AlternateConten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2.</w:t>
      </w:r>
      <w:r>
        <w:rPr>
          <w:rFonts w:hint="eastAsia" w:ascii="仿宋_GB2312" w:hAnsi="微软雅黑" w:eastAsia="仿宋_GB2312" w:cs="宋体"/>
          <w:b/>
          <w:bCs/>
          <w:color w:val="3E3E3E"/>
          <w:kern w:val="0"/>
          <w:sz w:val="32"/>
          <w:szCs w:val="32"/>
        </w:rPr>
        <w:t>科学立法，</w:t>
      </w:r>
      <w:r>
        <w:rPr>
          <w:rFonts w:hint="eastAsia" w:ascii="仿宋_GB2312" w:hAnsi="微软雅黑" w:eastAsia="仿宋_GB2312" w:cs="宋体"/>
          <w:color w:val="3E3E3E"/>
          <w:kern w:val="0"/>
          <w:sz w:val="32"/>
          <w:szCs w:val="32"/>
        </w:rPr>
        <w:t>改革更于法有据</w:t>
      </w:r>
      <w:r>
        <w:rPr>
          <w:rFonts w:hint="eastAsia" w:ascii="仿宋_GB2312" w:hAnsi="微软雅黑" w:eastAsia="仿宋_GB2312" w:cs="宋体"/>
          <w:b/>
          <w:bCs/>
          <w:color w:val="3E3E3E"/>
          <w:kern w:val="0"/>
          <w:sz w:val="32"/>
          <w:szCs w:val="32"/>
        </w:rPr>
        <w:t>了</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严格执法，</w:t>
      </w:r>
      <w:r>
        <w:rPr>
          <w:rFonts w:hint="eastAsia" w:ascii="仿宋_GB2312" w:hAnsi="微软雅黑" w:eastAsia="仿宋_GB2312" w:cs="宋体"/>
          <w:color w:val="3E3E3E"/>
          <w:kern w:val="0"/>
          <w:sz w:val="32"/>
          <w:szCs w:val="32"/>
        </w:rPr>
        <w:t>政府权责有清单</w:t>
      </w:r>
      <w:r>
        <w:rPr>
          <w:rFonts w:hint="eastAsia" w:ascii="仿宋_GB2312" w:hAnsi="微软雅黑" w:eastAsia="仿宋_GB2312" w:cs="宋体"/>
          <w:b/>
          <w:bCs/>
          <w:color w:val="3E3E3E"/>
          <w:kern w:val="0"/>
          <w:sz w:val="32"/>
          <w:szCs w:val="32"/>
        </w:rPr>
        <w:t>了</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公正司法，</w:t>
      </w:r>
      <w:r>
        <w:rPr>
          <w:rFonts w:hint="eastAsia" w:ascii="仿宋_GB2312" w:hAnsi="微软雅黑" w:eastAsia="仿宋_GB2312" w:cs="宋体"/>
          <w:color w:val="3E3E3E"/>
          <w:kern w:val="0"/>
          <w:sz w:val="32"/>
          <w:szCs w:val="32"/>
        </w:rPr>
        <w:t>公平正义的获得感更强</w:t>
      </w:r>
      <w:r>
        <w:rPr>
          <w:rFonts w:hint="eastAsia" w:ascii="仿宋_GB2312" w:hAnsi="微软雅黑" w:eastAsia="仿宋_GB2312" w:cs="宋体"/>
          <w:b/>
          <w:bCs/>
          <w:color w:val="3E3E3E"/>
          <w:kern w:val="0"/>
          <w:sz w:val="32"/>
          <w:szCs w:val="32"/>
        </w:rPr>
        <w:t>了</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深化司法，</w:t>
      </w:r>
      <w:r>
        <w:rPr>
          <w:rFonts w:hint="eastAsia" w:ascii="仿宋_GB2312" w:hAnsi="微软雅黑" w:eastAsia="仿宋_GB2312" w:cs="宋体"/>
          <w:color w:val="3E3E3E"/>
          <w:kern w:val="0"/>
          <w:sz w:val="32"/>
          <w:szCs w:val="32"/>
        </w:rPr>
        <w:t>讲了很多年的改革做成</w:t>
      </w:r>
      <w:r>
        <w:rPr>
          <w:rFonts w:hint="eastAsia" w:ascii="仿宋_GB2312" w:hAnsi="微软雅黑" w:eastAsia="仿宋_GB2312" w:cs="宋体"/>
          <w:b/>
          <w:bCs/>
          <w:color w:val="3E3E3E"/>
          <w:kern w:val="0"/>
          <w:sz w:val="32"/>
          <w:szCs w:val="32"/>
        </w:rPr>
        <w:t>了</w:t>
      </w:r>
      <w:r>
        <w:rPr>
          <w:rFonts w:hint="eastAsia" w:ascii="仿宋_GB2312" w:hAnsi="微软雅黑" w:eastAsia="仿宋_GB2312" w:cs="宋体"/>
          <w:color w:val="3E3E3E"/>
          <w:kern w:val="0"/>
          <w:sz w:val="32"/>
          <w:szCs w:val="32"/>
        </w:rPr>
        <w:t>；全</w:t>
      </w:r>
      <w:r>
        <w:rPr>
          <w:rFonts w:hint="eastAsia" w:ascii="仿宋_GB2312" w:hAnsi="微软雅黑" w:eastAsia="仿宋_GB2312" w:cs="宋体"/>
          <w:b/>
          <w:bCs/>
          <w:color w:val="3E3E3E"/>
          <w:kern w:val="0"/>
          <w:sz w:val="32"/>
          <w:szCs w:val="32"/>
        </w:rPr>
        <w:t>民守法，</w:t>
      </w:r>
      <w:r>
        <w:rPr>
          <w:rFonts w:hint="eastAsia" w:ascii="仿宋_GB2312" w:hAnsi="微软雅黑" w:eastAsia="仿宋_GB2312" w:cs="宋体"/>
          <w:color w:val="3E3E3E"/>
          <w:kern w:val="0"/>
          <w:sz w:val="32"/>
          <w:szCs w:val="32"/>
        </w:rPr>
        <w:t>法律服务触手可及</w:t>
      </w:r>
      <w:r>
        <w:rPr>
          <w:rFonts w:hint="eastAsia" w:ascii="仿宋_GB2312" w:hAnsi="微软雅黑" w:eastAsia="仿宋_GB2312" w:cs="宋体"/>
          <w:b/>
          <w:bCs/>
          <w:color w:val="3E3E3E"/>
          <w:kern w:val="0"/>
          <w:sz w:val="32"/>
          <w:szCs w:val="32"/>
        </w:rPr>
        <w:t>了</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法治心声，</w:t>
      </w:r>
      <w:r>
        <w:rPr>
          <w:rFonts w:hint="eastAsia" w:ascii="仿宋_GB2312" w:hAnsi="微软雅黑" w:eastAsia="仿宋_GB2312" w:cs="宋体"/>
          <w:color w:val="3E3E3E"/>
          <w:kern w:val="0"/>
          <w:sz w:val="32"/>
          <w:szCs w:val="32"/>
        </w:rPr>
        <w:t>法治信仰更坚定</w:t>
      </w:r>
      <w:r>
        <w:rPr>
          <w:rFonts w:hint="eastAsia" w:ascii="仿宋_GB2312" w:hAnsi="微软雅黑" w:eastAsia="仿宋_GB2312" w:cs="宋体"/>
          <w:b/>
          <w:bCs/>
          <w:color w:val="3E3E3E"/>
          <w:kern w:val="0"/>
          <w:sz w:val="32"/>
          <w:szCs w:val="32"/>
        </w:rPr>
        <w:t>了</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80FF"/>
          <w:kern w:val="0"/>
          <w:sz w:val="32"/>
          <w:szCs w:val="32"/>
        </w:rPr>
        <w:t>3.</w:t>
      </w:r>
      <w:r>
        <w:rPr>
          <w:rFonts w:hint="eastAsia" w:ascii="仿宋_GB2312" w:hAnsi="微软雅黑" w:eastAsia="仿宋_GB2312" w:cs="宋体"/>
          <w:b/>
          <w:bCs/>
          <w:color w:val="3E3E3E"/>
          <w:kern w:val="0"/>
          <w:sz w:val="32"/>
          <w:szCs w:val="32"/>
        </w:rPr>
        <w:t>法律援助，</w:t>
      </w:r>
      <w:r>
        <w:rPr>
          <w:rFonts w:hint="eastAsia" w:ascii="仿宋_GB2312" w:hAnsi="微软雅黑" w:eastAsia="仿宋_GB2312" w:cs="宋体"/>
          <w:color w:val="3E3E3E"/>
          <w:kern w:val="0"/>
          <w:sz w:val="32"/>
          <w:szCs w:val="32"/>
        </w:rPr>
        <w:t>没钱也能打官司；</w:t>
      </w:r>
      <w:r>
        <w:rPr>
          <w:rFonts w:hint="eastAsia" w:ascii="仿宋_GB2312" w:hAnsi="微软雅黑" w:eastAsia="仿宋_GB2312" w:cs="宋体"/>
          <w:b/>
          <w:bCs/>
          <w:color w:val="3E3E3E"/>
          <w:kern w:val="0"/>
          <w:sz w:val="32"/>
          <w:szCs w:val="32"/>
        </w:rPr>
        <w:t>人民调解，</w:t>
      </w:r>
      <w:r>
        <w:rPr>
          <w:rFonts w:hint="eastAsia" w:ascii="仿宋_GB2312" w:hAnsi="微软雅黑" w:eastAsia="仿宋_GB2312" w:cs="宋体"/>
          <w:color w:val="3E3E3E"/>
          <w:kern w:val="0"/>
          <w:sz w:val="32"/>
          <w:szCs w:val="32"/>
        </w:rPr>
        <w:t>矛盾纠纷获解决；</w:t>
      </w:r>
      <w:r>
        <w:rPr>
          <w:rFonts w:hint="eastAsia" w:ascii="仿宋_GB2312" w:hAnsi="微软雅黑" w:eastAsia="仿宋_GB2312" w:cs="宋体"/>
          <w:b/>
          <w:bCs/>
          <w:color w:val="3E3E3E"/>
          <w:kern w:val="0"/>
          <w:sz w:val="32"/>
          <w:szCs w:val="32"/>
        </w:rPr>
        <w:t>法律下乡，</w:t>
      </w:r>
      <w:r>
        <w:rPr>
          <w:rFonts w:hint="eastAsia" w:ascii="仿宋_GB2312" w:hAnsi="微软雅黑" w:eastAsia="仿宋_GB2312" w:cs="宋体"/>
          <w:color w:val="3E3E3E"/>
          <w:kern w:val="0"/>
          <w:sz w:val="32"/>
          <w:szCs w:val="32"/>
        </w:rPr>
        <w:t>普法工作不断线；</w:t>
      </w:r>
      <w:r>
        <w:rPr>
          <w:rFonts w:hint="eastAsia" w:ascii="仿宋_GB2312" w:hAnsi="微软雅黑" w:eastAsia="仿宋_GB2312" w:cs="宋体"/>
          <w:b/>
          <w:bCs/>
          <w:color w:val="3E3E3E"/>
          <w:kern w:val="0"/>
          <w:sz w:val="32"/>
          <w:szCs w:val="32"/>
        </w:rPr>
        <w:t>网上信访，</w:t>
      </w:r>
      <w:r>
        <w:rPr>
          <w:rFonts w:hint="eastAsia" w:ascii="仿宋_GB2312" w:hAnsi="微软雅黑" w:eastAsia="仿宋_GB2312" w:cs="宋体"/>
          <w:color w:val="3E3E3E"/>
          <w:kern w:val="0"/>
          <w:sz w:val="32"/>
          <w:szCs w:val="32"/>
        </w:rPr>
        <w:t>群众不用再奔波。</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57" w:name="_Toc500277901"/>
      <w:bookmarkStart w:id="58" w:name="_Toc500279620"/>
      <w:bookmarkStart w:id="59" w:name="_Toc5111"/>
      <w:r>
        <w:rPr>
          <w:rFonts w:hint="eastAsia" w:ascii="黑体" w:hAnsi="黑体" w:eastAsia="黑体" w:cs="宋体"/>
          <w:color w:val="000000"/>
          <w:kern w:val="0"/>
          <w:sz w:val="32"/>
          <w:szCs w:val="32"/>
        </w:rPr>
        <w:t>关于督导督查相关干货</w:t>
      </w:r>
      <w:bookmarkEnd w:id="57"/>
      <w:bookmarkEnd w:id="58"/>
      <w:bookmarkEnd w:id="59"/>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1.</w:t>
      </w:r>
      <w:r>
        <w:rPr>
          <w:rFonts w:hint="eastAsia" w:ascii="仿宋_GB2312" w:hAnsi="微软雅黑" w:eastAsia="仿宋_GB2312" w:cs="宋体"/>
          <w:color w:val="3E3E3E"/>
          <w:kern w:val="0"/>
          <w:sz w:val="32"/>
          <w:szCs w:val="32"/>
        </w:rPr>
        <w:t>督察是抓落实的</w:t>
      </w:r>
      <w:r>
        <w:rPr>
          <w:rFonts w:hint="eastAsia" w:ascii="仿宋_GB2312" w:hAnsi="微软雅黑" w:eastAsia="仿宋_GB2312" w:cs="宋体"/>
          <w:b/>
          <w:bCs/>
          <w:color w:val="3E3E3E"/>
          <w:kern w:val="0"/>
          <w:sz w:val="32"/>
          <w:szCs w:val="32"/>
        </w:rPr>
        <w:t>重要手段。</w:t>
      </w:r>
      <w:r>
        <w:rPr>
          <w:rFonts w:hint="eastAsia" w:ascii="仿宋_GB2312" w:hAnsi="微软雅黑" w:eastAsia="仿宋_GB2312" w:cs="宋体"/>
          <w:color w:val="3E3E3E"/>
          <w:kern w:val="0"/>
          <w:sz w:val="32"/>
          <w:szCs w:val="32"/>
        </w:rPr>
        <w:t>以督察推动改革落地，检验着谋划改革的勇气的决心，更启示着落实改革的智慧和方法。</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2.</w:t>
      </w:r>
      <w:r>
        <w:rPr>
          <w:rFonts w:hint="eastAsia" w:ascii="仿宋_GB2312" w:hAnsi="微软雅黑" w:eastAsia="仿宋_GB2312" w:cs="宋体"/>
          <w:color w:val="3E3E3E"/>
          <w:kern w:val="0"/>
          <w:sz w:val="32"/>
          <w:szCs w:val="32"/>
        </w:rPr>
        <w:t>加强督促检查，是衔接顶层设计、中层操作与基层落实全链条的</w:t>
      </w:r>
      <w:r>
        <w:rPr>
          <w:rFonts w:hint="eastAsia" w:ascii="仿宋_GB2312" w:hAnsi="微软雅黑" w:eastAsia="仿宋_GB2312" w:cs="宋体"/>
          <w:b/>
          <w:bCs/>
          <w:color w:val="3E3E3E"/>
          <w:kern w:val="0"/>
          <w:sz w:val="32"/>
          <w:szCs w:val="32"/>
        </w:rPr>
        <w:t>“紧固件”</w:t>
      </w:r>
      <w:r>
        <w:rPr>
          <w:rFonts w:hint="eastAsia" w:ascii="仿宋_GB2312" w:hAnsi="微软雅黑" w:eastAsia="仿宋_GB2312" w:cs="宋体"/>
          <w:color w:val="3E3E3E"/>
          <w:kern w:val="0"/>
          <w:sz w:val="32"/>
          <w:szCs w:val="32"/>
        </w:rPr>
        <w:t>；是驱散虚浮懒散、直击不严不实病灶的</w:t>
      </w:r>
      <w:r>
        <w:rPr>
          <w:rFonts w:hint="eastAsia" w:ascii="仿宋_GB2312" w:hAnsi="微软雅黑" w:eastAsia="仿宋_GB2312" w:cs="宋体"/>
          <w:b/>
          <w:bCs/>
          <w:color w:val="3E3E3E"/>
          <w:kern w:val="0"/>
          <w:sz w:val="32"/>
          <w:szCs w:val="32"/>
        </w:rPr>
        <w:t>“杀威棒”</w:t>
      </w:r>
      <w:r>
        <w:rPr>
          <w:rFonts w:hint="eastAsia" w:ascii="仿宋_GB2312" w:hAnsi="微软雅黑" w:eastAsia="仿宋_GB2312" w:cs="宋体"/>
          <w:color w:val="3E3E3E"/>
          <w:kern w:val="0"/>
          <w:sz w:val="32"/>
          <w:szCs w:val="32"/>
        </w:rPr>
        <w:t>，是推动政策落地、工作部署落实的</w:t>
      </w:r>
      <w:r>
        <w:rPr>
          <w:rFonts w:hint="eastAsia" w:ascii="仿宋_GB2312" w:hAnsi="微软雅黑" w:eastAsia="仿宋_GB2312" w:cs="宋体"/>
          <w:b/>
          <w:bCs/>
          <w:color w:val="3E3E3E"/>
          <w:kern w:val="0"/>
          <w:sz w:val="32"/>
          <w:szCs w:val="32"/>
        </w:rPr>
        <w:t>“助推器”</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3.</w:t>
      </w:r>
      <w:r>
        <w:rPr>
          <w:rFonts w:hint="eastAsia" w:ascii="仿宋_GB2312" w:hAnsi="微软雅黑" w:eastAsia="仿宋_GB2312" w:cs="宋体"/>
          <w:color w:val="3E3E3E"/>
          <w:kern w:val="0"/>
          <w:sz w:val="32"/>
          <w:szCs w:val="32"/>
        </w:rPr>
        <w:t>强化督查通报、激励奖励、惩戒问责，采取通报、约谈、重奖、记功等办法，开展</w:t>
      </w:r>
      <w:r>
        <w:rPr>
          <w:rFonts w:hint="eastAsia" w:ascii="仿宋_GB2312" w:hAnsi="微软雅黑" w:eastAsia="仿宋_GB2312" w:cs="宋体"/>
          <w:b/>
          <w:bCs/>
          <w:color w:val="3E3E3E"/>
          <w:kern w:val="0"/>
          <w:sz w:val="32"/>
          <w:szCs w:val="32"/>
        </w:rPr>
        <w:t>“拉网式”明察暗访、“随机式”抽查暗访、“点穴式”定点暗访</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下“责任状”，晒“成绩单”，亮“检讨书”</w:t>
      </w:r>
      <w:r>
        <w:rPr>
          <w:rFonts w:hint="eastAsia" w:ascii="仿宋_GB2312" w:hAnsi="微软雅黑" w:eastAsia="仿宋_GB2312" w:cs="宋体"/>
          <w:color w:val="3E3E3E"/>
          <w:kern w:val="0"/>
          <w:sz w:val="32"/>
          <w:szCs w:val="32"/>
        </w:rPr>
        <w:t>，着力形成问责与激励相辅相成、鼓励先进、鞭策后进的工作局面。</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4.</w:t>
      </w:r>
      <w:r>
        <w:rPr>
          <w:rFonts w:hint="eastAsia" w:ascii="仿宋_GB2312" w:hAnsi="微软雅黑" w:eastAsia="仿宋_GB2312" w:cs="宋体"/>
          <w:color w:val="3E3E3E"/>
          <w:kern w:val="0"/>
          <w:sz w:val="32"/>
          <w:szCs w:val="32"/>
        </w:rPr>
        <w:t>要强化督察职能，健全督察机制，更好发挥督察在</w:t>
      </w:r>
      <w:r>
        <w:rPr>
          <w:rFonts w:hint="eastAsia" w:ascii="仿宋_GB2312" w:hAnsi="微软雅黑" w:eastAsia="仿宋_GB2312" w:cs="宋体"/>
          <w:b/>
          <w:bCs/>
          <w:color w:val="3E3E3E"/>
          <w:kern w:val="0"/>
          <w:sz w:val="32"/>
          <w:szCs w:val="32"/>
        </w:rPr>
        <w:t>打通关节、疏通堵点、提高质量</w:t>
      </w:r>
      <w:r>
        <w:rPr>
          <w:rFonts w:hint="eastAsia" w:ascii="仿宋_GB2312" w:hAnsi="微软雅黑" w:eastAsia="仿宋_GB2312" w:cs="宋体"/>
          <w:color w:val="3E3E3E"/>
          <w:kern w:val="0"/>
          <w:sz w:val="32"/>
          <w:szCs w:val="32"/>
        </w:rPr>
        <w:t>中的作用。对已经出台的改革方案要排队督察，重点督促检查方案落实、工作落实、责任落实的情况，发现问题要及时</w:t>
      </w:r>
      <w:r>
        <w:rPr>
          <w:rFonts w:hint="eastAsia" w:ascii="仿宋_GB2312" w:hAnsi="微软雅黑" w:eastAsia="仿宋_GB2312" w:cs="宋体"/>
          <w:b/>
          <w:bCs/>
          <w:color w:val="3E3E3E"/>
          <w:kern w:val="0"/>
          <w:sz w:val="32"/>
          <w:szCs w:val="32"/>
        </w:rPr>
        <w:t>列出清单、明确责任、挂账整改</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5.</w:t>
      </w:r>
      <w:r>
        <w:rPr>
          <w:rFonts w:hint="eastAsia" w:ascii="仿宋_GB2312" w:hAnsi="微软雅黑" w:eastAsia="仿宋_GB2312" w:cs="宋体"/>
          <w:color w:val="3E3E3E"/>
          <w:kern w:val="0"/>
          <w:sz w:val="32"/>
          <w:szCs w:val="32"/>
        </w:rPr>
        <w:t>在开展改革督察工作中既要盯住改革任务，督事，牢牢扭住改革工作的</w:t>
      </w:r>
      <w:r>
        <w:rPr>
          <w:rFonts w:hint="eastAsia" w:ascii="仿宋_GB2312" w:hAnsi="微软雅黑" w:eastAsia="仿宋_GB2312" w:cs="宋体"/>
          <w:b/>
          <w:bCs/>
          <w:color w:val="3E3E3E"/>
          <w:kern w:val="0"/>
          <w:sz w:val="32"/>
          <w:szCs w:val="32"/>
        </w:rPr>
        <w:t>“牛鼻子”</w:t>
      </w:r>
      <w:r>
        <w:rPr>
          <w:rFonts w:hint="eastAsia" w:ascii="仿宋_GB2312" w:hAnsi="微软雅黑" w:eastAsia="仿宋_GB2312" w:cs="宋体"/>
          <w:color w:val="3E3E3E"/>
          <w:kern w:val="0"/>
          <w:sz w:val="32"/>
          <w:szCs w:val="32"/>
        </w:rPr>
        <w:t>；又要抓牢思想认识，察人，充分激发深化改革的内生动力，以督察持续加压，确保改革</w:t>
      </w:r>
      <w:r>
        <w:rPr>
          <w:rFonts w:hint="eastAsia" w:ascii="仿宋_GB2312" w:hAnsi="微软雅黑" w:eastAsia="仿宋_GB2312" w:cs="宋体"/>
          <w:b/>
          <w:bCs/>
          <w:color w:val="3E3E3E"/>
          <w:kern w:val="0"/>
          <w:sz w:val="32"/>
          <w:szCs w:val="32"/>
        </w:rPr>
        <w:t>改有所进、改有所成、改有所获</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6.</w:t>
      </w:r>
      <w:r>
        <w:rPr>
          <w:rFonts w:hint="eastAsia" w:ascii="仿宋_GB2312" w:hAnsi="微软雅黑" w:eastAsia="仿宋_GB2312" w:cs="宋体"/>
          <w:color w:val="3E3E3E"/>
          <w:kern w:val="0"/>
          <w:sz w:val="32"/>
          <w:szCs w:val="32"/>
        </w:rPr>
        <w:t>投入更多精力抓督察问效，加强和改进督察工作，拓展督察工作广度和深度，</w:t>
      </w:r>
      <w:r>
        <w:rPr>
          <w:rFonts w:hint="eastAsia" w:ascii="仿宋_GB2312" w:hAnsi="微软雅黑" w:eastAsia="仿宋_GB2312" w:cs="宋体"/>
          <w:b/>
          <w:bCs/>
          <w:color w:val="3E3E3E"/>
          <w:kern w:val="0"/>
          <w:sz w:val="32"/>
          <w:szCs w:val="32"/>
        </w:rPr>
        <w:t>点面结合，多管齐下</w:t>
      </w:r>
      <w:r>
        <w:rPr>
          <w:rFonts w:hint="eastAsia" w:ascii="仿宋_GB2312" w:hAnsi="微软雅黑" w:eastAsia="仿宋_GB2312" w:cs="宋体"/>
          <w:color w:val="3E3E3E"/>
          <w:kern w:val="0"/>
          <w:sz w:val="32"/>
          <w:szCs w:val="32"/>
        </w:rPr>
        <w:t>，提高发现问题、解决问题的实效。要善于抓正面典型，及时发现总结基层创新举措和鲜活经验，推动改革落地。</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7.排出督察优先顺序，聚焦重点难点，抓住问题要害</w:t>
      </w:r>
      <w:r>
        <w:rPr>
          <w:rFonts w:hint="eastAsia" w:ascii="仿宋_GB2312" w:hAnsi="微软雅黑" w:eastAsia="仿宋_GB2312" w:cs="宋体"/>
          <w:color w:val="3E3E3E"/>
          <w:kern w:val="0"/>
          <w:sz w:val="32"/>
          <w:szCs w:val="32"/>
        </w:rPr>
        <w:t>，做到</w:t>
      </w:r>
      <w:r>
        <w:rPr>
          <w:rFonts w:hint="eastAsia" w:ascii="仿宋_GB2312" w:hAnsi="微软雅黑" w:eastAsia="仿宋_GB2312" w:cs="宋体"/>
          <w:b/>
          <w:bCs/>
          <w:color w:val="3E3E3E"/>
          <w:kern w:val="0"/>
          <w:sz w:val="32"/>
          <w:szCs w:val="32"/>
        </w:rPr>
        <w:t>眼睛向下、脚步向下</w:t>
      </w:r>
      <w:r>
        <w:rPr>
          <w:rFonts w:hint="eastAsia" w:ascii="仿宋_GB2312" w:hAnsi="微软雅黑" w:eastAsia="仿宋_GB2312" w:cs="宋体"/>
          <w:color w:val="3E3E3E"/>
          <w:kern w:val="0"/>
          <w:sz w:val="32"/>
          <w:szCs w:val="32"/>
        </w:rPr>
        <w:t>，找出症结，提出对策。要抓统筹联动，完善督察职能，做到上下贯通、内外结合。</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60" w:name="_Toc500277902"/>
      <w:bookmarkStart w:id="61" w:name="_Toc500279621"/>
      <w:bookmarkStart w:id="62" w:name="_Toc12079"/>
      <w:r>
        <w:rPr>
          <w:rFonts w:hint="eastAsia" w:ascii="黑体" w:hAnsi="黑体" w:eastAsia="黑体" w:cs="宋体"/>
          <w:color w:val="000000"/>
          <w:kern w:val="0"/>
          <w:sz w:val="32"/>
          <w:szCs w:val="32"/>
        </w:rPr>
        <w:t>关于加强学习的相关干货</w:t>
      </w:r>
      <w:bookmarkEnd w:id="60"/>
      <w:bookmarkEnd w:id="61"/>
      <w:bookmarkEnd w:id="62"/>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一、只有加强学习，才能增强工作的</w:t>
      </w:r>
      <w:r>
        <w:rPr>
          <w:rFonts w:hint="eastAsia" w:ascii="仿宋_GB2312" w:hAnsi="微软雅黑" w:eastAsia="仿宋_GB2312" w:cs="宋体"/>
          <w:b/>
          <w:bCs/>
          <w:color w:val="3E3E3E"/>
          <w:kern w:val="0"/>
          <w:sz w:val="32"/>
          <w:szCs w:val="32"/>
        </w:rPr>
        <w:t>科学性、预见性、主动性</w:t>
      </w:r>
      <w:r>
        <w:rPr>
          <w:rFonts w:hint="eastAsia" w:ascii="仿宋_GB2312" w:hAnsi="微软雅黑" w:eastAsia="仿宋_GB2312" w:cs="宋体"/>
          <w:color w:val="3E3E3E"/>
          <w:kern w:val="0"/>
          <w:sz w:val="32"/>
          <w:szCs w:val="32"/>
        </w:rPr>
        <w:t>，才能使领导和决策</w:t>
      </w:r>
      <w:r>
        <w:rPr>
          <w:rFonts w:hint="eastAsia" w:ascii="仿宋_GB2312" w:hAnsi="微软雅黑" w:eastAsia="仿宋_GB2312" w:cs="宋体"/>
          <w:b/>
          <w:bCs/>
          <w:color w:val="3E3E3E"/>
          <w:kern w:val="0"/>
          <w:sz w:val="32"/>
          <w:szCs w:val="32"/>
        </w:rPr>
        <w:t>体现时代性，把握规律性，富于创造性</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二、学习需要掌握</w:t>
      </w:r>
      <w:r>
        <w:rPr>
          <w:rFonts w:hint="eastAsia" w:ascii="仿宋_GB2312" w:hAnsi="微软雅黑" w:eastAsia="仿宋_GB2312" w:cs="宋体"/>
          <w:b/>
          <w:bCs/>
          <w:color w:val="3E3E3E"/>
          <w:kern w:val="0"/>
          <w:sz w:val="32"/>
          <w:szCs w:val="32"/>
        </w:rPr>
        <w:t>“三度”</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有深度，</w:t>
      </w:r>
      <w:r>
        <w:rPr>
          <w:rFonts w:hint="eastAsia" w:ascii="仿宋_GB2312" w:hAnsi="微软雅黑" w:eastAsia="仿宋_GB2312" w:cs="宋体"/>
          <w:color w:val="3E3E3E"/>
          <w:kern w:val="0"/>
          <w:sz w:val="32"/>
          <w:szCs w:val="32"/>
        </w:rPr>
        <w:t>达到学理论要深、学业务要精、学政策要透的境界；</w:t>
      </w:r>
      <w:r>
        <w:rPr>
          <w:rFonts w:hint="eastAsia" w:ascii="仿宋_GB2312" w:hAnsi="微软雅黑" w:eastAsia="仿宋_GB2312" w:cs="宋体"/>
          <w:b/>
          <w:bCs/>
          <w:color w:val="3E3E3E"/>
          <w:kern w:val="0"/>
          <w:sz w:val="32"/>
          <w:szCs w:val="32"/>
        </w:rPr>
        <w:t>有厚度，</w:t>
      </w:r>
      <w:r>
        <w:rPr>
          <w:rFonts w:hint="eastAsia" w:ascii="仿宋_GB2312" w:hAnsi="微软雅黑" w:eastAsia="仿宋_GB2312" w:cs="宋体"/>
          <w:color w:val="3E3E3E"/>
          <w:kern w:val="0"/>
          <w:sz w:val="32"/>
          <w:szCs w:val="32"/>
        </w:rPr>
        <w:t>学会用历史的、发展的眼光看问题；</w:t>
      </w:r>
      <w:r>
        <w:rPr>
          <w:rFonts w:hint="eastAsia" w:ascii="仿宋_GB2312" w:hAnsi="微软雅黑" w:eastAsia="仿宋_GB2312" w:cs="宋体"/>
          <w:b/>
          <w:bCs/>
          <w:color w:val="3E3E3E"/>
          <w:kern w:val="0"/>
          <w:sz w:val="32"/>
          <w:szCs w:val="32"/>
        </w:rPr>
        <w:t>有宽度，</w:t>
      </w:r>
      <w:r>
        <w:rPr>
          <w:rFonts w:hint="eastAsia" w:ascii="仿宋_GB2312" w:hAnsi="微软雅黑" w:eastAsia="仿宋_GB2312" w:cs="宋体"/>
          <w:color w:val="3E3E3E"/>
          <w:kern w:val="0"/>
          <w:sz w:val="32"/>
          <w:szCs w:val="32"/>
        </w:rPr>
        <w:t>做到广泛涉猎、厚积薄发。</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三、既要</w:t>
      </w:r>
      <w:r>
        <w:rPr>
          <w:rFonts w:hint="eastAsia" w:ascii="仿宋_GB2312" w:hAnsi="微软雅黑" w:eastAsia="仿宋_GB2312" w:cs="宋体"/>
          <w:b/>
          <w:bCs/>
          <w:color w:val="3E3E3E"/>
          <w:kern w:val="0"/>
          <w:sz w:val="32"/>
          <w:szCs w:val="32"/>
        </w:rPr>
        <w:t>惜时如金、孜孜不倦</w:t>
      </w:r>
      <w:r>
        <w:rPr>
          <w:rFonts w:hint="eastAsia" w:ascii="仿宋_GB2312" w:hAnsi="微软雅黑" w:eastAsia="仿宋_GB2312" w:cs="宋体"/>
          <w:color w:val="3E3E3E"/>
          <w:kern w:val="0"/>
          <w:sz w:val="32"/>
          <w:szCs w:val="32"/>
        </w:rPr>
        <w:t>，下一番</w:t>
      </w:r>
      <w:r>
        <w:rPr>
          <w:rFonts w:hint="eastAsia" w:ascii="仿宋_GB2312" w:hAnsi="微软雅黑" w:eastAsia="仿宋_GB2312" w:cs="宋体"/>
          <w:b/>
          <w:bCs/>
          <w:color w:val="3E3E3E"/>
          <w:kern w:val="0"/>
          <w:sz w:val="32"/>
          <w:szCs w:val="32"/>
        </w:rPr>
        <w:t>心无旁骛、静谧自怡</w:t>
      </w:r>
      <w:r>
        <w:rPr>
          <w:rFonts w:hint="eastAsia" w:ascii="仿宋_GB2312" w:hAnsi="微软雅黑" w:eastAsia="仿宋_GB2312" w:cs="宋体"/>
          <w:color w:val="3E3E3E"/>
          <w:kern w:val="0"/>
          <w:sz w:val="32"/>
          <w:szCs w:val="32"/>
        </w:rPr>
        <w:t>的功夫，又要</w:t>
      </w:r>
      <w:r>
        <w:rPr>
          <w:rFonts w:hint="eastAsia" w:ascii="仿宋_GB2312" w:hAnsi="微软雅黑" w:eastAsia="仿宋_GB2312" w:cs="宋体"/>
          <w:b/>
          <w:bCs/>
          <w:color w:val="3E3E3E"/>
          <w:kern w:val="0"/>
          <w:sz w:val="32"/>
          <w:szCs w:val="32"/>
        </w:rPr>
        <w:t>突出主干、择其精要</w:t>
      </w:r>
      <w:r>
        <w:rPr>
          <w:rFonts w:hint="eastAsia" w:ascii="仿宋_GB2312" w:hAnsi="微软雅黑" w:eastAsia="仿宋_GB2312" w:cs="宋体"/>
          <w:color w:val="3E3E3E"/>
          <w:kern w:val="0"/>
          <w:sz w:val="32"/>
          <w:szCs w:val="32"/>
        </w:rPr>
        <w:t>，努力做到</w:t>
      </w:r>
      <w:r>
        <w:rPr>
          <w:rFonts w:hint="eastAsia" w:ascii="仿宋_GB2312" w:hAnsi="微软雅黑" w:eastAsia="仿宋_GB2312" w:cs="宋体"/>
          <w:b/>
          <w:bCs/>
          <w:color w:val="3E3E3E"/>
          <w:kern w:val="0"/>
          <w:sz w:val="32"/>
          <w:szCs w:val="32"/>
        </w:rPr>
        <w:t>又博又专、愈博愈专</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四、追求</w:t>
      </w:r>
      <w:r>
        <w:rPr>
          <w:rFonts w:hint="eastAsia" w:ascii="仿宋_GB2312" w:hAnsi="微软雅黑" w:eastAsia="仿宋_GB2312" w:cs="宋体"/>
          <w:b/>
          <w:bCs/>
          <w:color w:val="3E3E3E"/>
          <w:kern w:val="0"/>
          <w:sz w:val="32"/>
          <w:szCs w:val="32"/>
        </w:rPr>
        <w:t>心无旁骛、静谧自怡</w:t>
      </w:r>
      <w:r>
        <w:rPr>
          <w:rFonts w:hint="eastAsia" w:ascii="仿宋_GB2312" w:hAnsi="微软雅黑" w:eastAsia="仿宋_GB2312" w:cs="宋体"/>
          <w:color w:val="3E3E3E"/>
          <w:kern w:val="0"/>
          <w:sz w:val="32"/>
          <w:szCs w:val="32"/>
        </w:rPr>
        <w:t>的境界，巧用</w:t>
      </w:r>
      <w:r>
        <w:rPr>
          <w:rFonts w:hint="eastAsia" w:ascii="仿宋_GB2312" w:hAnsi="微软雅黑" w:eastAsia="仿宋_GB2312" w:cs="宋体"/>
          <w:b/>
          <w:bCs/>
          <w:color w:val="3E3E3E"/>
          <w:kern w:val="0"/>
          <w:sz w:val="32"/>
          <w:szCs w:val="32"/>
        </w:rPr>
        <w:t>去粗取精、博而愈专</w:t>
      </w:r>
      <w:r>
        <w:rPr>
          <w:rFonts w:hint="eastAsia" w:ascii="仿宋_GB2312" w:hAnsi="微软雅黑" w:eastAsia="仿宋_GB2312" w:cs="宋体"/>
          <w:color w:val="3E3E3E"/>
          <w:kern w:val="0"/>
          <w:sz w:val="32"/>
          <w:szCs w:val="32"/>
        </w:rPr>
        <w:t>的方法。</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五、在能力素质中，最见火候和功夫的，是</w:t>
      </w:r>
      <w:r>
        <w:rPr>
          <w:rFonts w:hint="eastAsia" w:ascii="仿宋_GB2312" w:hAnsi="微软雅黑" w:eastAsia="仿宋_GB2312" w:cs="宋体"/>
          <w:b/>
          <w:bCs/>
          <w:color w:val="3E3E3E"/>
          <w:kern w:val="0"/>
          <w:sz w:val="32"/>
          <w:szCs w:val="32"/>
        </w:rPr>
        <w:t>面对矛盾的定力、解决问题的能力、抗击压力的承受力</w:t>
      </w:r>
      <w:r>
        <w:rPr>
          <w:rFonts w:hint="eastAsia" w:ascii="仿宋_GB2312" w:hAnsi="微软雅黑" w:eastAsia="仿宋_GB2312" w:cs="宋体"/>
          <w:color w:val="3E3E3E"/>
          <w:kern w:val="0"/>
          <w:sz w:val="32"/>
          <w:szCs w:val="32"/>
        </w:rPr>
        <w:t>。做好工作的关键在于，</w:t>
      </w:r>
      <w:r>
        <w:rPr>
          <w:rFonts w:hint="eastAsia" w:ascii="仿宋_GB2312" w:hAnsi="微软雅黑" w:eastAsia="仿宋_GB2312" w:cs="宋体"/>
          <w:b/>
          <w:bCs/>
          <w:color w:val="3E3E3E"/>
          <w:kern w:val="0"/>
          <w:sz w:val="32"/>
          <w:szCs w:val="32"/>
        </w:rPr>
        <w:t>在干事中长本事，在历练中变老练。</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1392555" cy="1424940"/>
                <wp:effectExtent l="0" t="0" r="0" b="0"/>
                <wp:docPr id="24" name="矩形 24" descr="https://mmbiz.qpic.cn/mmbiz_jpg/vuZxLHmxINkjL5ibjkGBhcMQZutdlH4fsev2uY5iapoE7uhQAwkibNkpOWanNwbtAnEMfZKib1nLiac2onMIfJH0UfA/640?wx_fmt=jpe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392555" cy="142494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jpg/vuZxLHmxINkjL5ibjkGBhcMQZutdlH4fsev2uY5iapoE7uhQAwkibNkpOWanNwbtAnEMfZKib1nLiac2onMIfJH0UfA/640?wx_fmt=jpeg&amp;tp=webp&amp;wxfrom=5&amp;wx_lazy=1" style="height:112.2pt;width:109.65pt;" filled="f" stroked="f" coordsize="21600,21600" o:gfxdata="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五、</w:t>
      </w:r>
      <w:r>
        <w:rPr>
          <w:rFonts w:hint="eastAsia" w:ascii="仿宋_GB2312" w:hAnsi="微软雅黑" w:eastAsia="仿宋_GB2312" w:cs="宋体"/>
          <w:b/>
          <w:bCs/>
          <w:color w:val="3E3E3E"/>
          <w:kern w:val="0"/>
          <w:sz w:val="32"/>
          <w:szCs w:val="32"/>
        </w:rPr>
        <w:t>靠博学蓄才气，靠包容养大气，靠负责显浩气，靠清廉树正气</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六、专业素养是</w:t>
      </w:r>
      <w:r>
        <w:rPr>
          <w:rFonts w:hint="eastAsia" w:ascii="仿宋_GB2312" w:hAnsi="微软雅黑" w:eastAsia="仿宋_GB2312" w:cs="宋体"/>
          <w:b/>
          <w:bCs/>
          <w:color w:val="3E3E3E"/>
          <w:kern w:val="0"/>
          <w:sz w:val="32"/>
          <w:szCs w:val="32"/>
        </w:rPr>
        <w:t>专业知识、专业能力、专业作风、专业精神</w:t>
      </w:r>
      <w:r>
        <w:rPr>
          <w:rFonts w:hint="eastAsia" w:ascii="仿宋_GB2312" w:hAnsi="微软雅黑" w:eastAsia="仿宋_GB2312" w:cs="宋体"/>
          <w:color w:val="3E3E3E"/>
          <w:kern w:val="0"/>
          <w:sz w:val="32"/>
          <w:szCs w:val="32"/>
        </w:rPr>
        <w:t>的统一，它要求党员、干部掌握运用唯物辩证的世界观、方法论，善于在纷繁问题和复杂局面中把握</w:t>
      </w:r>
      <w:r>
        <w:rPr>
          <w:rFonts w:hint="eastAsia" w:ascii="仿宋_GB2312" w:hAnsi="微软雅黑" w:eastAsia="仿宋_GB2312" w:cs="宋体"/>
          <w:b/>
          <w:bCs/>
          <w:color w:val="3E3E3E"/>
          <w:kern w:val="0"/>
          <w:sz w:val="32"/>
          <w:szCs w:val="32"/>
        </w:rPr>
        <w:t>当前和长远、局部和全局、一般和特殊、两点论和重点论</w:t>
      </w:r>
      <w:r>
        <w:rPr>
          <w:rFonts w:hint="eastAsia" w:ascii="仿宋_GB2312" w:hAnsi="微软雅黑" w:eastAsia="仿宋_GB2312" w:cs="宋体"/>
          <w:color w:val="3E3E3E"/>
          <w:kern w:val="0"/>
          <w:sz w:val="32"/>
          <w:szCs w:val="32"/>
        </w:rPr>
        <w:t>等辩证关系；具备战略思维、历史思维、创新思维、底线思维，</w:t>
      </w:r>
      <w:r>
        <w:rPr>
          <w:rFonts w:hint="eastAsia" w:ascii="仿宋_GB2312" w:hAnsi="微软雅黑" w:eastAsia="仿宋_GB2312" w:cs="宋体"/>
          <w:b/>
          <w:bCs/>
          <w:color w:val="3E3E3E"/>
          <w:kern w:val="0"/>
          <w:sz w:val="32"/>
          <w:szCs w:val="32"/>
        </w:rPr>
        <w:t>胸怀大局、把握大势、着眼大事</w:t>
      </w:r>
      <w:r>
        <w:rPr>
          <w:rFonts w:hint="eastAsia" w:ascii="仿宋_GB2312" w:hAnsi="微软雅黑" w:eastAsia="仿宋_GB2312" w:cs="宋体"/>
          <w:color w:val="3E3E3E"/>
          <w:kern w:val="0"/>
          <w:sz w:val="32"/>
          <w:szCs w:val="32"/>
        </w:rPr>
        <w:t>，牢牢把握工作主动权；学会</w:t>
      </w:r>
      <w:r>
        <w:rPr>
          <w:rFonts w:hint="eastAsia" w:ascii="仿宋_GB2312" w:hAnsi="微软雅黑" w:eastAsia="仿宋_GB2312" w:cs="宋体"/>
          <w:b/>
          <w:bCs/>
          <w:color w:val="3E3E3E"/>
          <w:kern w:val="0"/>
          <w:sz w:val="32"/>
          <w:szCs w:val="32"/>
        </w:rPr>
        <w:t>统筹谋划、协同推进</w:t>
      </w:r>
      <w:r>
        <w:rPr>
          <w:rFonts w:hint="eastAsia" w:ascii="仿宋_GB2312" w:hAnsi="微软雅黑" w:eastAsia="仿宋_GB2312" w:cs="宋体"/>
          <w:color w:val="3E3E3E"/>
          <w:kern w:val="0"/>
          <w:sz w:val="32"/>
          <w:szCs w:val="32"/>
        </w:rPr>
        <w:t>，妥善处理各种复杂利益关系，着力提高操作能力和执行力。</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八、</w:t>
      </w:r>
      <w:r>
        <w:rPr>
          <w:rFonts w:hint="eastAsia" w:ascii="仿宋_GB2312" w:hAnsi="微软雅黑" w:eastAsia="仿宋_GB2312" w:cs="宋体"/>
          <w:b/>
          <w:bCs/>
          <w:color w:val="3E3E3E"/>
          <w:kern w:val="0"/>
          <w:sz w:val="32"/>
          <w:szCs w:val="32"/>
        </w:rPr>
        <w:t>用好用活“学”字诀</w:t>
      </w:r>
      <w:r>
        <w:rPr>
          <w:rFonts w:hint="eastAsia" w:ascii="仿宋_GB2312" w:hAnsi="微软雅黑" w:eastAsia="仿宋_GB2312" w:cs="宋体"/>
          <w:color w:val="3E3E3E"/>
          <w:kern w:val="0"/>
          <w:sz w:val="32"/>
          <w:szCs w:val="32"/>
        </w:rPr>
        <w:t>，在夯实真学真懂这个基础上不动摇；</w:t>
      </w:r>
      <w:r>
        <w:rPr>
          <w:rFonts w:hint="eastAsia" w:ascii="仿宋_GB2312" w:hAnsi="微软雅黑" w:eastAsia="仿宋_GB2312" w:cs="宋体"/>
          <w:b/>
          <w:bCs/>
          <w:color w:val="3E3E3E"/>
          <w:kern w:val="0"/>
          <w:sz w:val="32"/>
          <w:szCs w:val="32"/>
        </w:rPr>
        <w:t>用好用活“做”字诀</w:t>
      </w:r>
      <w:r>
        <w:rPr>
          <w:rFonts w:hint="eastAsia" w:ascii="仿宋_GB2312" w:hAnsi="微软雅黑" w:eastAsia="仿宋_GB2312" w:cs="宋体"/>
          <w:color w:val="3E3E3E"/>
          <w:kern w:val="0"/>
          <w:sz w:val="32"/>
          <w:szCs w:val="32"/>
        </w:rPr>
        <w:t>，在抓住笃行求实这个关键上不懈怠；</w:t>
      </w:r>
      <w:r>
        <w:rPr>
          <w:rFonts w:hint="eastAsia" w:ascii="仿宋_GB2312" w:hAnsi="微软雅黑" w:eastAsia="仿宋_GB2312" w:cs="宋体"/>
          <w:b/>
          <w:bCs/>
          <w:color w:val="3E3E3E"/>
          <w:kern w:val="0"/>
          <w:sz w:val="32"/>
          <w:szCs w:val="32"/>
        </w:rPr>
        <w:t>用好用活“改”字诀</w:t>
      </w:r>
      <w:r>
        <w:rPr>
          <w:rFonts w:hint="eastAsia" w:ascii="仿宋_GB2312" w:hAnsi="微软雅黑" w:eastAsia="仿宋_GB2312" w:cs="宋体"/>
          <w:color w:val="3E3E3E"/>
          <w:kern w:val="0"/>
          <w:sz w:val="32"/>
          <w:szCs w:val="32"/>
        </w:rPr>
        <w:t>，在掌握即知即改这个方法上不打折；</w:t>
      </w:r>
      <w:r>
        <w:rPr>
          <w:rFonts w:hint="eastAsia" w:ascii="仿宋_GB2312" w:hAnsi="微软雅黑" w:eastAsia="仿宋_GB2312" w:cs="宋体"/>
          <w:b/>
          <w:bCs/>
          <w:color w:val="3E3E3E"/>
          <w:kern w:val="0"/>
          <w:sz w:val="32"/>
          <w:szCs w:val="32"/>
        </w:rPr>
        <w:t>用好用活“领”字诀</w:t>
      </w:r>
      <w:r>
        <w:rPr>
          <w:rFonts w:hint="eastAsia" w:ascii="仿宋_GB2312" w:hAnsi="微软雅黑" w:eastAsia="仿宋_GB2312" w:cs="宋体"/>
          <w:color w:val="3E3E3E"/>
          <w:kern w:val="0"/>
          <w:sz w:val="32"/>
          <w:szCs w:val="32"/>
        </w:rPr>
        <w:t>，在强化以上率下牵引上不落空；</w:t>
      </w:r>
      <w:r>
        <w:rPr>
          <w:rFonts w:hint="eastAsia" w:ascii="仿宋_GB2312" w:hAnsi="微软雅黑" w:eastAsia="仿宋_GB2312" w:cs="宋体"/>
          <w:b/>
          <w:bCs/>
          <w:color w:val="3E3E3E"/>
          <w:kern w:val="0"/>
          <w:sz w:val="32"/>
          <w:szCs w:val="32"/>
        </w:rPr>
        <w:t>用好用活“常”字诀</w:t>
      </w:r>
      <w:r>
        <w:rPr>
          <w:rFonts w:hint="eastAsia" w:ascii="仿宋_GB2312" w:hAnsi="微软雅黑" w:eastAsia="仿宋_GB2312" w:cs="宋体"/>
          <w:color w:val="3E3E3E"/>
          <w:kern w:val="0"/>
          <w:sz w:val="32"/>
          <w:szCs w:val="32"/>
        </w:rPr>
        <w:t>，在扭住支部建设这个重点上不放松；</w:t>
      </w:r>
      <w:r>
        <w:rPr>
          <w:rFonts w:hint="eastAsia" w:ascii="仿宋_GB2312" w:hAnsi="微软雅黑" w:eastAsia="仿宋_GB2312" w:cs="宋体"/>
          <w:b/>
          <w:bCs/>
          <w:color w:val="3E3E3E"/>
          <w:kern w:val="0"/>
          <w:sz w:val="32"/>
          <w:szCs w:val="32"/>
        </w:rPr>
        <w:t>用好用活“促”字诀，</w:t>
      </w:r>
      <w:r>
        <w:rPr>
          <w:rFonts w:hint="eastAsia" w:ascii="仿宋_GB2312" w:hAnsi="微软雅黑" w:eastAsia="仿宋_GB2312" w:cs="宋体"/>
          <w:color w:val="3E3E3E"/>
          <w:kern w:val="0"/>
          <w:sz w:val="32"/>
          <w:szCs w:val="32"/>
        </w:rPr>
        <w:t>在聚焦担当作为这个标杆上不停步；</w:t>
      </w:r>
      <w:r>
        <w:rPr>
          <w:rFonts w:hint="eastAsia" w:ascii="仿宋_GB2312" w:hAnsi="微软雅黑" w:eastAsia="仿宋_GB2312" w:cs="宋体"/>
          <w:b/>
          <w:bCs/>
          <w:color w:val="3E3E3E"/>
          <w:kern w:val="0"/>
          <w:sz w:val="32"/>
          <w:szCs w:val="32"/>
        </w:rPr>
        <w:t>用好用活“担”字诀，</w:t>
      </w:r>
      <w:r>
        <w:rPr>
          <w:rFonts w:hint="eastAsia" w:ascii="仿宋_GB2312" w:hAnsi="微软雅黑" w:eastAsia="仿宋_GB2312" w:cs="宋体"/>
          <w:color w:val="3E3E3E"/>
          <w:kern w:val="0"/>
          <w:sz w:val="32"/>
          <w:szCs w:val="32"/>
        </w:rPr>
        <w:t>在强化组织领导这个保障上不松劲。</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1711960" cy="1233170"/>
                <wp:effectExtent l="0" t="0" r="0" b="0"/>
                <wp:docPr id="23" name="矩形 23" descr="https://mmbiz.qpic.cn/mmbiz_jpg/vuZxLHmxINmxgd2FGUA8ODfDrJ6uTJUGv8TtNmSshpcMhh3EgLx7dMUa8wGic0diac1rbia7SGWstw401xvCG7U0w/640?wx_fmt=jpe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711960" cy="123317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jpg/vuZxLHmxINmxgd2FGUA8ODfDrJ6uTJUGv8TtNmSshpcMhh3EgLx7dMUa8wGic0diac1rbia7SGWstw401xvCG7U0w/640?wx_fmt=jpeg&amp;tp=webp&amp;wxfrom=5&amp;wx_lazy=1" style="height:97.1pt;width:134.8pt;" filled="f" stroked="f" coordsize="21600,21600" o:gfxdata="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九、</w:t>
      </w:r>
      <w:r>
        <w:rPr>
          <w:rFonts w:hint="eastAsia" w:ascii="仿宋_GB2312" w:hAnsi="微软雅黑" w:eastAsia="仿宋_GB2312" w:cs="宋体"/>
          <w:b/>
          <w:bCs/>
          <w:color w:val="3E3E3E"/>
          <w:kern w:val="0"/>
          <w:sz w:val="32"/>
          <w:szCs w:val="32"/>
        </w:rPr>
        <w:t>“严”字当头，</w:t>
      </w:r>
      <w:r>
        <w:rPr>
          <w:rFonts w:hint="eastAsia" w:ascii="仿宋_GB2312" w:hAnsi="微软雅黑" w:eastAsia="仿宋_GB2312" w:cs="宋体"/>
          <w:color w:val="3E3E3E"/>
          <w:kern w:val="0"/>
          <w:sz w:val="32"/>
          <w:szCs w:val="32"/>
        </w:rPr>
        <w:t>作风建设是永恒课题；</w:t>
      </w:r>
      <w:r>
        <w:rPr>
          <w:rFonts w:hint="eastAsia" w:ascii="仿宋_GB2312" w:hAnsi="微软雅黑" w:eastAsia="仿宋_GB2312" w:cs="宋体"/>
          <w:b/>
          <w:bCs/>
          <w:color w:val="3E3E3E"/>
          <w:kern w:val="0"/>
          <w:sz w:val="32"/>
          <w:szCs w:val="32"/>
        </w:rPr>
        <w:t>“学”字为先，</w:t>
      </w:r>
      <w:r>
        <w:rPr>
          <w:rFonts w:hint="eastAsia" w:ascii="仿宋_GB2312" w:hAnsi="微软雅黑" w:eastAsia="仿宋_GB2312" w:cs="宋体"/>
          <w:color w:val="3E3E3E"/>
          <w:kern w:val="0"/>
          <w:sz w:val="32"/>
          <w:szCs w:val="32"/>
        </w:rPr>
        <w:t>勤奋学习是成事之基；</w:t>
      </w:r>
      <w:r>
        <w:rPr>
          <w:rFonts w:hint="eastAsia" w:ascii="仿宋_GB2312" w:hAnsi="微软雅黑" w:eastAsia="仿宋_GB2312" w:cs="宋体"/>
          <w:b/>
          <w:bCs/>
          <w:color w:val="3E3E3E"/>
          <w:kern w:val="0"/>
          <w:sz w:val="32"/>
          <w:szCs w:val="32"/>
        </w:rPr>
        <w:t>“干”字为重</w:t>
      </w:r>
      <w:r>
        <w:rPr>
          <w:rFonts w:hint="eastAsia" w:ascii="仿宋_GB2312" w:hAnsi="微软雅黑" w:eastAsia="仿宋_GB2312" w:cs="宋体"/>
          <w:color w:val="3E3E3E"/>
          <w:kern w:val="0"/>
          <w:sz w:val="32"/>
          <w:szCs w:val="32"/>
        </w:rPr>
        <w:t>，干事创业是人生追求；</w:t>
      </w:r>
      <w:r>
        <w:rPr>
          <w:rFonts w:hint="eastAsia" w:ascii="仿宋_GB2312" w:hAnsi="微软雅黑" w:eastAsia="仿宋_GB2312" w:cs="宋体"/>
          <w:b/>
          <w:bCs/>
          <w:color w:val="3E3E3E"/>
          <w:kern w:val="0"/>
          <w:sz w:val="32"/>
          <w:szCs w:val="32"/>
        </w:rPr>
        <w:t>“廉”字为荣</w:t>
      </w:r>
      <w:r>
        <w:rPr>
          <w:rFonts w:hint="eastAsia" w:ascii="仿宋_GB2312" w:hAnsi="微软雅黑" w:eastAsia="仿宋_GB2312" w:cs="宋体"/>
          <w:color w:val="3E3E3E"/>
          <w:kern w:val="0"/>
          <w:sz w:val="32"/>
          <w:szCs w:val="32"/>
        </w:rPr>
        <w:t>，清正为官是最高操守；</w:t>
      </w:r>
      <w:r>
        <w:rPr>
          <w:rFonts w:hint="eastAsia" w:ascii="仿宋_GB2312" w:hAnsi="微软雅黑" w:eastAsia="仿宋_GB2312" w:cs="宋体"/>
          <w:b/>
          <w:bCs/>
          <w:color w:val="3E3E3E"/>
          <w:kern w:val="0"/>
          <w:sz w:val="32"/>
          <w:szCs w:val="32"/>
        </w:rPr>
        <w:t>“贤”字为尺，</w:t>
      </w:r>
      <w:r>
        <w:rPr>
          <w:rFonts w:hint="eastAsia" w:ascii="仿宋_GB2312" w:hAnsi="微软雅黑" w:eastAsia="仿宋_GB2312" w:cs="宋体"/>
          <w:color w:val="3E3E3E"/>
          <w:kern w:val="0"/>
          <w:sz w:val="32"/>
          <w:szCs w:val="32"/>
        </w:rPr>
        <w:t>公道用人是重要职责；</w:t>
      </w:r>
      <w:r>
        <w:rPr>
          <w:rFonts w:hint="eastAsia" w:ascii="仿宋_GB2312" w:hAnsi="微软雅黑" w:eastAsia="仿宋_GB2312" w:cs="宋体"/>
          <w:b/>
          <w:bCs/>
          <w:color w:val="3E3E3E"/>
          <w:kern w:val="0"/>
          <w:sz w:val="32"/>
          <w:szCs w:val="32"/>
        </w:rPr>
        <w:t>“实”字为要，</w:t>
      </w:r>
      <w:r>
        <w:rPr>
          <w:rFonts w:hint="eastAsia" w:ascii="仿宋_GB2312" w:hAnsi="微软雅黑" w:eastAsia="仿宋_GB2312" w:cs="宋体"/>
          <w:color w:val="3E3E3E"/>
          <w:kern w:val="0"/>
          <w:sz w:val="32"/>
          <w:szCs w:val="32"/>
        </w:rPr>
        <w:t>取得实效是衡量标准。</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十、始终握牢方向盘，</w:t>
      </w:r>
      <w:r>
        <w:rPr>
          <w:rFonts w:hint="eastAsia" w:ascii="仿宋_GB2312" w:hAnsi="微软雅黑" w:eastAsia="仿宋_GB2312" w:cs="宋体"/>
          <w:b/>
          <w:bCs/>
          <w:color w:val="3E3E3E"/>
          <w:kern w:val="0"/>
          <w:sz w:val="32"/>
          <w:szCs w:val="32"/>
        </w:rPr>
        <w:t>把好思想关</w:t>
      </w:r>
      <w:r>
        <w:rPr>
          <w:rFonts w:hint="eastAsia" w:ascii="仿宋_GB2312" w:hAnsi="微软雅黑" w:eastAsia="仿宋_GB2312" w:cs="宋体"/>
          <w:color w:val="3E3E3E"/>
          <w:kern w:val="0"/>
          <w:sz w:val="32"/>
          <w:szCs w:val="32"/>
        </w:rPr>
        <w:t>；努力抬升标尺线，</w:t>
      </w:r>
      <w:r>
        <w:rPr>
          <w:rFonts w:hint="eastAsia" w:ascii="仿宋_GB2312" w:hAnsi="微软雅黑" w:eastAsia="仿宋_GB2312" w:cs="宋体"/>
          <w:b/>
          <w:bCs/>
          <w:color w:val="3E3E3E"/>
          <w:kern w:val="0"/>
          <w:sz w:val="32"/>
          <w:szCs w:val="32"/>
        </w:rPr>
        <w:t>把好学习关</w:t>
      </w:r>
      <w:r>
        <w:rPr>
          <w:rFonts w:hint="eastAsia" w:ascii="仿宋_GB2312" w:hAnsi="微软雅黑" w:eastAsia="仿宋_GB2312" w:cs="宋体"/>
          <w:color w:val="3E3E3E"/>
          <w:kern w:val="0"/>
          <w:sz w:val="32"/>
          <w:szCs w:val="32"/>
        </w:rPr>
        <w:t>；不断注入原动力，</w:t>
      </w:r>
      <w:r>
        <w:rPr>
          <w:rFonts w:hint="eastAsia" w:ascii="仿宋_GB2312" w:hAnsi="微软雅黑" w:eastAsia="仿宋_GB2312" w:cs="宋体"/>
          <w:b/>
          <w:bCs/>
          <w:color w:val="3E3E3E"/>
          <w:kern w:val="0"/>
          <w:sz w:val="32"/>
          <w:szCs w:val="32"/>
        </w:rPr>
        <w:t>把好任务关</w:t>
      </w:r>
      <w:r>
        <w:rPr>
          <w:rFonts w:hint="eastAsia" w:ascii="仿宋_GB2312" w:hAnsi="微软雅黑" w:eastAsia="仿宋_GB2312" w:cs="宋体"/>
          <w:color w:val="3E3E3E"/>
          <w:kern w:val="0"/>
          <w:sz w:val="32"/>
          <w:szCs w:val="32"/>
        </w:rPr>
        <w:t>；用心念好紧箍咒，</w:t>
      </w:r>
      <w:r>
        <w:rPr>
          <w:rFonts w:hint="eastAsia" w:ascii="仿宋_GB2312" w:hAnsi="微软雅黑" w:eastAsia="仿宋_GB2312" w:cs="宋体"/>
          <w:b/>
          <w:bCs/>
          <w:color w:val="3E3E3E"/>
          <w:kern w:val="0"/>
          <w:sz w:val="32"/>
          <w:szCs w:val="32"/>
        </w:rPr>
        <w:t>把好作风关</w:t>
      </w:r>
      <w:r>
        <w:rPr>
          <w:rFonts w:hint="eastAsia" w:ascii="仿宋_GB2312" w:hAnsi="微软雅黑" w:eastAsia="仿宋_GB2312" w:cs="宋体"/>
          <w:color w:val="3E3E3E"/>
          <w:kern w:val="0"/>
          <w:sz w:val="32"/>
          <w:szCs w:val="32"/>
        </w:rPr>
        <w:t>；切实筑牢防火墙，</w:t>
      </w:r>
      <w:r>
        <w:rPr>
          <w:rFonts w:hint="eastAsia" w:ascii="仿宋_GB2312" w:hAnsi="微软雅黑" w:eastAsia="仿宋_GB2312" w:cs="宋体"/>
          <w:b/>
          <w:bCs/>
          <w:color w:val="3E3E3E"/>
          <w:kern w:val="0"/>
          <w:sz w:val="32"/>
          <w:szCs w:val="32"/>
        </w:rPr>
        <w:t>把好廉洁关</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十一、涵养</w:t>
      </w:r>
      <w:r>
        <w:rPr>
          <w:rFonts w:hint="eastAsia" w:ascii="仿宋_GB2312" w:hAnsi="微软雅黑" w:eastAsia="仿宋_GB2312" w:cs="宋体"/>
          <w:b/>
          <w:bCs/>
          <w:color w:val="3E3E3E"/>
          <w:kern w:val="0"/>
          <w:sz w:val="32"/>
          <w:szCs w:val="32"/>
        </w:rPr>
        <w:t>“书卷多情似故人，晨昏忧乐每相亲”</w:t>
      </w:r>
      <w:r>
        <w:rPr>
          <w:rFonts w:hint="eastAsia" w:ascii="仿宋_GB2312" w:hAnsi="微软雅黑" w:eastAsia="仿宋_GB2312" w:cs="宋体"/>
          <w:color w:val="3E3E3E"/>
          <w:kern w:val="0"/>
          <w:sz w:val="32"/>
          <w:szCs w:val="32"/>
        </w:rPr>
        <w:t>的阅读气质，追寻</w:t>
      </w:r>
      <w:r>
        <w:rPr>
          <w:rFonts w:hint="eastAsia" w:ascii="仿宋_GB2312" w:hAnsi="微软雅黑" w:eastAsia="仿宋_GB2312" w:cs="宋体"/>
          <w:b/>
          <w:bCs/>
          <w:color w:val="3E3E3E"/>
          <w:kern w:val="0"/>
          <w:sz w:val="32"/>
          <w:szCs w:val="32"/>
        </w:rPr>
        <w:t>“衣带渐宽终不悔，为伊消得人憔悴</w:t>
      </w:r>
      <w:r>
        <w:rPr>
          <w:rFonts w:hint="eastAsia" w:ascii="仿宋_GB2312" w:hAnsi="微软雅黑" w:eastAsia="仿宋_GB2312" w:cs="宋体"/>
          <w:color w:val="3E3E3E"/>
          <w:kern w:val="0"/>
          <w:sz w:val="32"/>
          <w:szCs w:val="32"/>
        </w:rPr>
        <w:t>”的读书境界。</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十二、提笔写文章时，有足够多的书籍资料可供查阅，已属难得；不用查书就能下笔，更为难得；若不用查书还能把文章写得出拔萃，境界自然又高出许多。</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63" w:name="_Toc500277903"/>
      <w:bookmarkStart w:id="64" w:name="_Toc500279622"/>
      <w:bookmarkStart w:id="65" w:name="_Toc12830"/>
      <w:r>
        <w:rPr>
          <w:rFonts w:hint="eastAsia" w:ascii="黑体" w:hAnsi="黑体" w:eastAsia="黑体" w:cs="宋体"/>
          <w:color w:val="000000"/>
          <w:kern w:val="0"/>
          <w:sz w:val="32"/>
          <w:szCs w:val="32"/>
        </w:rPr>
        <w:t>关于加强宣传相关干货</w:t>
      </w:r>
      <w:bookmarkEnd w:id="63"/>
      <w:bookmarkEnd w:id="64"/>
      <w:bookmarkEnd w:id="65"/>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1.词组：</w:t>
      </w:r>
      <w:r>
        <w:rPr>
          <w:rFonts w:hint="eastAsia" w:ascii="仿宋_GB2312" w:hAnsi="微软雅黑" w:eastAsia="仿宋_GB2312" w:cs="宋体"/>
          <w:color w:val="3E3E3E"/>
          <w:kern w:val="0"/>
          <w:sz w:val="32"/>
          <w:szCs w:val="32"/>
        </w:rPr>
        <w:t>高举旗帜、引领导向，围绕中心、服务大局，团结人民、鼓舞士气，成风化人、凝心聚力，澄清谬误、明辨是非，联接中外、沟通世界；点亮荧屏，敢于发声，善于发声，坚定自信，站稳脚跟；思想性，成就感，艺术性，传播力，立体化，全方位，多角度，全景式。</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2.</w:t>
      </w:r>
      <w:r>
        <w:rPr>
          <w:rFonts w:hint="eastAsia" w:ascii="仿宋_GB2312" w:hAnsi="微软雅黑" w:eastAsia="仿宋_GB2312" w:cs="宋体"/>
          <w:b/>
          <w:bCs/>
          <w:color w:val="3E3E3E"/>
          <w:kern w:val="0"/>
          <w:sz w:val="32"/>
          <w:szCs w:val="32"/>
        </w:rPr>
        <w:t>求实求效，</w:t>
      </w:r>
      <w:r>
        <w:rPr>
          <w:rFonts w:hint="eastAsia" w:ascii="仿宋_GB2312" w:hAnsi="微软雅黑" w:eastAsia="仿宋_GB2312" w:cs="宋体"/>
          <w:color w:val="3E3E3E"/>
          <w:kern w:val="0"/>
          <w:sz w:val="32"/>
          <w:szCs w:val="32"/>
        </w:rPr>
        <w:t>实现思想引领和民众思维</w:t>
      </w:r>
      <w:r>
        <w:rPr>
          <w:rFonts w:hint="eastAsia" w:ascii="仿宋_GB2312" w:hAnsi="微软雅黑" w:eastAsia="仿宋_GB2312" w:cs="宋体"/>
          <w:b/>
          <w:bCs/>
          <w:color w:val="3E3E3E"/>
          <w:kern w:val="0"/>
          <w:sz w:val="32"/>
          <w:szCs w:val="32"/>
        </w:rPr>
        <w:t>合拍共鸣</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突破突围，</w:t>
      </w:r>
      <w:r>
        <w:rPr>
          <w:rFonts w:hint="eastAsia" w:ascii="仿宋_GB2312" w:hAnsi="微软雅黑" w:eastAsia="仿宋_GB2312" w:cs="宋体"/>
          <w:color w:val="3E3E3E"/>
          <w:kern w:val="0"/>
          <w:sz w:val="32"/>
          <w:szCs w:val="32"/>
        </w:rPr>
        <w:t>实现传统媒体和新兴媒体</w:t>
      </w:r>
      <w:r>
        <w:rPr>
          <w:rFonts w:hint="eastAsia" w:ascii="仿宋_GB2312" w:hAnsi="微软雅黑" w:eastAsia="仿宋_GB2312" w:cs="宋体"/>
          <w:b/>
          <w:bCs/>
          <w:color w:val="3E3E3E"/>
          <w:kern w:val="0"/>
          <w:sz w:val="32"/>
          <w:szCs w:val="32"/>
        </w:rPr>
        <w:t>同频共振；相生相长，</w:t>
      </w:r>
      <w:r>
        <w:rPr>
          <w:rFonts w:hint="eastAsia" w:ascii="仿宋_GB2312" w:hAnsi="微软雅黑" w:eastAsia="仿宋_GB2312" w:cs="宋体"/>
          <w:color w:val="3E3E3E"/>
          <w:kern w:val="0"/>
          <w:sz w:val="32"/>
          <w:szCs w:val="32"/>
        </w:rPr>
        <w:t>实现文化事业和文化产业</w:t>
      </w:r>
      <w:r>
        <w:rPr>
          <w:rFonts w:hint="eastAsia" w:ascii="仿宋_GB2312" w:hAnsi="微软雅黑" w:eastAsia="仿宋_GB2312" w:cs="宋体"/>
          <w:b/>
          <w:bCs/>
          <w:color w:val="3E3E3E"/>
          <w:kern w:val="0"/>
          <w:sz w:val="32"/>
          <w:szCs w:val="32"/>
        </w:rPr>
        <w:t>整体繁荣；借势借力，</w:t>
      </w:r>
      <w:r>
        <w:rPr>
          <w:rFonts w:hint="eastAsia" w:ascii="仿宋_GB2312" w:hAnsi="微软雅黑" w:eastAsia="仿宋_GB2312" w:cs="宋体"/>
          <w:color w:val="3E3E3E"/>
          <w:kern w:val="0"/>
          <w:sz w:val="32"/>
          <w:szCs w:val="32"/>
        </w:rPr>
        <w:t>实现对内宣传和对外宣传</w:t>
      </w:r>
      <w:r>
        <w:rPr>
          <w:rFonts w:hint="eastAsia" w:ascii="仿宋_GB2312" w:hAnsi="微软雅黑" w:eastAsia="仿宋_GB2312" w:cs="宋体"/>
          <w:b/>
          <w:bCs/>
          <w:color w:val="3E3E3E"/>
          <w:kern w:val="0"/>
          <w:sz w:val="32"/>
          <w:szCs w:val="32"/>
        </w:rPr>
        <w:t>出新出彩；实干实效，</w:t>
      </w:r>
      <w:r>
        <w:rPr>
          <w:rFonts w:hint="eastAsia" w:ascii="仿宋_GB2312" w:hAnsi="微软雅黑" w:eastAsia="仿宋_GB2312" w:cs="宋体"/>
          <w:color w:val="3E3E3E"/>
          <w:kern w:val="0"/>
          <w:sz w:val="32"/>
          <w:szCs w:val="32"/>
        </w:rPr>
        <w:t>实现基层基础和队伍建设</w:t>
      </w:r>
      <w:r>
        <w:rPr>
          <w:rFonts w:hint="eastAsia" w:ascii="仿宋_GB2312" w:hAnsi="微软雅黑" w:eastAsia="仿宋_GB2312" w:cs="宋体"/>
          <w:b/>
          <w:bCs/>
          <w:color w:val="3E3E3E"/>
          <w:kern w:val="0"/>
          <w:sz w:val="32"/>
          <w:szCs w:val="32"/>
        </w:rPr>
        <w:t>共同提升</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3.</w:t>
      </w:r>
      <w:r>
        <w:rPr>
          <w:rFonts w:hint="eastAsia" w:ascii="仿宋_GB2312" w:hAnsi="微软雅黑" w:eastAsia="仿宋_GB2312" w:cs="宋体"/>
          <w:b/>
          <w:bCs/>
          <w:color w:val="3E3E3E"/>
          <w:kern w:val="0"/>
          <w:sz w:val="32"/>
          <w:szCs w:val="32"/>
        </w:rPr>
        <w:t>围绕节点、突出重点、打造亮点，</w:t>
      </w:r>
      <w:r>
        <w:rPr>
          <w:rFonts w:hint="eastAsia" w:ascii="仿宋_GB2312" w:hAnsi="微软雅黑" w:eastAsia="仿宋_GB2312" w:cs="宋体"/>
          <w:color w:val="3E3E3E"/>
          <w:kern w:val="0"/>
          <w:sz w:val="32"/>
          <w:szCs w:val="32"/>
        </w:rPr>
        <w:t>着力体现</w:t>
      </w:r>
      <w:r>
        <w:rPr>
          <w:rFonts w:hint="eastAsia" w:ascii="仿宋_GB2312" w:hAnsi="微软雅黑" w:eastAsia="仿宋_GB2312" w:cs="宋体"/>
          <w:b/>
          <w:bCs/>
          <w:color w:val="3E3E3E"/>
          <w:kern w:val="0"/>
          <w:sz w:val="32"/>
          <w:szCs w:val="32"/>
        </w:rPr>
        <w:t>思想性、成就感、艺术性和传播力</w:t>
      </w:r>
      <w:r>
        <w:rPr>
          <w:rFonts w:hint="eastAsia" w:ascii="仿宋_GB2312" w:hAnsi="微软雅黑" w:eastAsia="仿宋_GB2312" w:cs="宋体"/>
          <w:color w:val="3E3E3E"/>
          <w:kern w:val="0"/>
          <w:sz w:val="32"/>
          <w:szCs w:val="32"/>
        </w:rPr>
        <w:t>。充分运用</w:t>
      </w:r>
      <w:r>
        <w:rPr>
          <w:rFonts w:hint="eastAsia" w:ascii="仿宋_GB2312" w:hAnsi="微软雅黑" w:eastAsia="仿宋_GB2312" w:cs="宋体"/>
          <w:b/>
          <w:bCs/>
          <w:color w:val="3E3E3E"/>
          <w:kern w:val="0"/>
          <w:sz w:val="32"/>
          <w:szCs w:val="32"/>
        </w:rPr>
        <w:t>图片、文字、视频、实物、模型、互动体验</w:t>
      </w:r>
      <w:r>
        <w:rPr>
          <w:rFonts w:hint="eastAsia" w:ascii="仿宋_GB2312" w:hAnsi="微软雅黑" w:eastAsia="仿宋_GB2312" w:cs="宋体"/>
          <w:color w:val="3E3E3E"/>
          <w:kern w:val="0"/>
          <w:sz w:val="32"/>
          <w:szCs w:val="32"/>
        </w:rPr>
        <w:t>等多种展示手段和元素，</w:t>
      </w:r>
      <w:r>
        <w:rPr>
          <w:rFonts w:hint="eastAsia" w:ascii="仿宋_GB2312" w:hAnsi="微软雅黑" w:eastAsia="仿宋_GB2312" w:cs="宋体"/>
          <w:b/>
          <w:bCs/>
          <w:color w:val="3E3E3E"/>
          <w:kern w:val="0"/>
          <w:sz w:val="32"/>
          <w:szCs w:val="32"/>
        </w:rPr>
        <w:t>立体化、全方位、多角度、全景式</w:t>
      </w:r>
      <w:r>
        <w:rPr>
          <w:rFonts w:hint="eastAsia" w:ascii="仿宋_GB2312" w:hAnsi="微软雅黑" w:eastAsia="仿宋_GB2312" w:cs="宋体"/>
          <w:color w:val="3E3E3E"/>
          <w:kern w:val="0"/>
          <w:sz w:val="32"/>
          <w:szCs w:val="32"/>
        </w:rPr>
        <w:t>地展示和呈现。</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4.</w:t>
      </w:r>
      <w:r>
        <w:rPr>
          <w:rFonts w:hint="eastAsia" w:ascii="仿宋_GB2312" w:hAnsi="微软雅黑" w:eastAsia="仿宋_GB2312" w:cs="宋体"/>
          <w:b/>
          <w:bCs/>
          <w:color w:val="3E3E3E"/>
          <w:kern w:val="0"/>
          <w:sz w:val="32"/>
          <w:szCs w:val="32"/>
        </w:rPr>
        <w:t>新闻报道突出“实”字，精神文明突出“新”字，舆论导向突出“广”字，理论研究突出“深”字</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5.</w:t>
      </w:r>
      <w:r>
        <w:rPr>
          <w:rFonts w:hint="eastAsia" w:ascii="仿宋_GB2312" w:hAnsi="微软雅黑" w:eastAsia="仿宋_GB2312" w:cs="宋体"/>
          <w:b/>
          <w:bCs/>
          <w:color w:val="3E3E3E"/>
          <w:kern w:val="0"/>
          <w:sz w:val="32"/>
          <w:szCs w:val="32"/>
        </w:rPr>
        <w:t>抓好</w:t>
      </w:r>
      <w:r>
        <w:rPr>
          <w:rFonts w:hint="eastAsia" w:ascii="仿宋_GB2312" w:hAnsi="微软雅黑" w:eastAsia="仿宋_GB2312" w:cs="宋体"/>
          <w:color w:val="3E3E3E"/>
          <w:kern w:val="0"/>
          <w:sz w:val="32"/>
          <w:szCs w:val="32"/>
        </w:rPr>
        <w:t>舆论宣传，</w:t>
      </w:r>
      <w:r>
        <w:rPr>
          <w:rFonts w:hint="eastAsia" w:ascii="仿宋_GB2312" w:hAnsi="微软雅黑" w:eastAsia="仿宋_GB2312" w:cs="宋体"/>
          <w:b/>
          <w:bCs/>
          <w:color w:val="3E3E3E"/>
          <w:kern w:val="0"/>
          <w:sz w:val="32"/>
          <w:szCs w:val="32"/>
        </w:rPr>
        <w:t>造大声势；抓好</w:t>
      </w:r>
      <w:r>
        <w:rPr>
          <w:rFonts w:hint="eastAsia" w:ascii="仿宋_GB2312" w:hAnsi="微软雅黑" w:eastAsia="仿宋_GB2312" w:cs="宋体"/>
          <w:color w:val="3E3E3E"/>
          <w:kern w:val="0"/>
          <w:sz w:val="32"/>
          <w:szCs w:val="32"/>
        </w:rPr>
        <w:t>典型宣传，</w:t>
      </w:r>
      <w:r>
        <w:rPr>
          <w:rFonts w:hint="eastAsia" w:ascii="仿宋_GB2312" w:hAnsi="微软雅黑" w:eastAsia="仿宋_GB2312" w:cs="宋体"/>
          <w:b/>
          <w:bCs/>
          <w:color w:val="3E3E3E"/>
          <w:kern w:val="0"/>
          <w:sz w:val="32"/>
          <w:szCs w:val="32"/>
        </w:rPr>
        <w:t>求大推动；抓好</w:t>
      </w:r>
      <w:r>
        <w:rPr>
          <w:rFonts w:hint="eastAsia" w:ascii="仿宋_GB2312" w:hAnsi="微软雅黑" w:eastAsia="仿宋_GB2312" w:cs="宋体"/>
          <w:color w:val="3E3E3E"/>
          <w:kern w:val="0"/>
          <w:sz w:val="32"/>
          <w:szCs w:val="32"/>
        </w:rPr>
        <w:t>群众宣传，</w:t>
      </w:r>
      <w:r>
        <w:rPr>
          <w:rFonts w:hint="eastAsia" w:ascii="仿宋_GB2312" w:hAnsi="微软雅黑" w:eastAsia="仿宋_GB2312" w:cs="宋体"/>
          <w:b/>
          <w:bCs/>
          <w:color w:val="3E3E3E"/>
          <w:kern w:val="0"/>
          <w:sz w:val="32"/>
          <w:szCs w:val="32"/>
        </w:rPr>
        <w:t>促大参与</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0052FF"/>
          <w:kern w:val="0"/>
          <w:sz w:val="32"/>
          <w:szCs w:val="32"/>
        </w:rPr>
        <w:t>6.</w:t>
      </w:r>
      <w:r>
        <w:rPr>
          <w:rFonts w:hint="eastAsia" w:ascii="仿宋_GB2312" w:hAnsi="微软雅黑" w:eastAsia="仿宋_GB2312" w:cs="宋体"/>
          <w:b/>
          <w:bCs/>
          <w:color w:val="3E3E3E"/>
          <w:kern w:val="0"/>
          <w:sz w:val="32"/>
          <w:szCs w:val="32"/>
        </w:rPr>
        <w:t>新闻求独家，手法求独创，风格求独特。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0052FF"/>
          <w:kern w:val="0"/>
          <w:sz w:val="32"/>
          <w:szCs w:val="32"/>
        </w:rPr>
        <w:t>7.</w:t>
      </w:r>
      <w:r>
        <w:rPr>
          <w:rFonts w:hint="eastAsia" w:ascii="仿宋_GB2312" w:hAnsi="微软雅黑" w:eastAsia="仿宋_GB2312" w:cs="宋体"/>
          <w:b/>
          <w:bCs/>
          <w:color w:val="3E3E3E"/>
          <w:kern w:val="0"/>
          <w:sz w:val="32"/>
          <w:szCs w:val="32"/>
        </w:rPr>
        <w:t>组织骨干力量编“活”，运用多媒体演“活”，采用艺术形式唱“活”。</w: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8.</w:t>
      </w:r>
      <w:r>
        <w:rPr>
          <w:rFonts w:hint="eastAsia" w:ascii="仿宋_GB2312" w:hAnsi="微软雅黑" w:eastAsia="仿宋_GB2312" w:cs="宋体"/>
          <w:color w:val="3E3E3E"/>
          <w:kern w:val="0"/>
          <w:sz w:val="32"/>
          <w:szCs w:val="32"/>
        </w:rPr>
        <w:t>以</w:t>
      </w:r>
      <w:r>
        <w:rPr>
          <w:rFonts w:hint="eastAsia" w:ascii="仿宋_GB2312" w:hAnsi="微软雅黑" w:eastAsia="仿宋_GB2312" w:cs="宋体"/>
          <w:b/>
          <w:bCs/>
          <w:color w:val="3E3E3E"/>
          <w:kern w:val="0"/>
          <w:sz w:val="32"/>
          <w:szCs w:val="32"/>
        </w:rPr>
        <w:t>大白话</w:t>
      </w:r>
      <w:r>
        <w:rPr>
          <w:rFonts w:hint="eastAsia" w:ascii="仿宋_GB2312" w:hAnsi="微软雅黑" w:eastAsia="仿宋_GB2312" w:cs="宋体"/>
          <w:color w:val="3E3E3E"/>
          <w:kern w:val="0"/>
          <w:sz w:val="32"/>
          <w:szCs w:val="32"/>
        </w:rPr>
        <w:t>讲清大道理，以</w:t>
      </w:r>
      <w:r>
        <w:rPr>
          <w:rFonts w:hint="eastAsia" w:ascii="仿宋_GB2312" w:hAnsi="微软雅黑" w:eastAsia="仿宋_GB2312" w:cs="宋体"/>
          <w:b/>
          <w:bCs/>
          <w:color w:val="3E3E3E"/>
          <w:kern w:val="0"/>
          <w:sz w:val="32"/>
          <w:szCs w:val="32"/>
        </w:rPr>
        <w:t>正气歌</w:t>
      </w:r>
      <w:r>
        <w:rPr>
          <w:rFonts w:hint="eastAsia" w:ascii="仿宋_GB2312" w:hAnsi="微软雅黑" w:eastAsia="仿宋_GB2312" w:cs="宋体"/>
          <w:color w:val="3E3E3E"/>
          <w:kern w:val="0"/>
          <w:sz w:val="32"/>
          <w:szCs w:val="32"/>
        </w:rPr>
        <w:t>凝聚正能量，以</w:t>
      </w:r>
      <w:r>
        <w:rPr>
          <w:rFonts w:hint="eastAsia" w:ascii="仿宋_GB2312" w:hAnsi="微软雅黑" w:eastAsia="仿宋_GB2312" w:cs="宋体"/>
          <w:b/>
          <w:bCs/>
          <w:color w:val="3E3E3E"/>
          <w:kern w:val="0"/>
          <w:sz w:val="32"/>
          <w:szCs w:val="32"/>
        </w:rPr>
        <w:t>新办法</w:t>
      </w:r>
      <w:r>
        <w:rPr>
          <w:rFonts w:hint="eastAsia" w:ascii="仿宋_GB2312" w:hAnsi="微软雅黑" w:eastAsia="仿宋_GB2312" w:cs="宋体"/>
          <w:color w:val="3E3E3E"/>
          <w:kern w:val="0"/>
          <w:sz w:val="32"/>
          <w:szCs w:val="32"/>
        </w:rPr>
        <w:t>占领新阵地，以</w:t>
      </w:r>
      <w:r>
        <w:rPr>
          <w:rFonts w:hint="eastAsia" w:ascii="仿宋_GB2312" w:hAnsi="微软雅黑" w:eastAsia="仿宋_GB2312" w:cs="宋体"/>
          <w:b/>
          <w:bCs/>
          <w:color w:val="3E3E3E"/>
          <w:kern w:val="0"/>
          <w:sz w:val="32"/>
          <w:szCs w:val="32"/>
        </w:rPr>
        <w:t>好队伍</w:t>
      </w:r>
      <w:r>
        <w:rPr>
          <w:rFonts w:hint="eastAsia" w:ascii="仿宋_GB2312" w:hAnsi="微软雅黑" w:eastAsia="仿宋_GB2312" w:cs="宋体"/>
          <w:color w:val="3E3E3E"/>
          <w:kern w:val="0"/>
          <w:sz w:val="32"/>
          <w:szCs w:val="32"/>
        </w:rPr>
        <w:t>打造好作品。</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26" name="矩形 26"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05oTVdMAAAADAQAADwAAAAAAAAABACAAAAAiAAAA&#10;ZHJzL2Rvd25yZXYueG1sUEsBAhQAFAAAAAgAh07iQFG6Pyl+AgAAewQAAA4AAAAAAAAAAQAgAAAA&#10;IgEAAGRycy9lMm9Eb2MueG1sUEsFBgAAAAAGAAYAWQEAABIGAAAAAA==&#10;">
                <v:fill on="f" focussize="0,0"/>
                <v:stroke on="f"/>
                <v:imagedata o:title=""/>
                <o:lock v:ext="edit" aspectratio="t"/>
                <w10:wrap type="none"/>
                <w10:anchorlock/>
              </v:rect>
            </w:pict>
          </mc:Fallback>
        </mc:AlternateContent>
      </w:r>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9.</w:t>
      </w:r>
      <w:r>
        <w:rPr>
          <w:rFonts w:hint="eastAsia" w:ascii="仿宋_GB2312" w:hAnsi="微软雅黑" w:eastAsia="仿宋_GB2312" w:cs="宋体"/>
          <w:b/>
          <w:bCs/>
          <w:color w:val="3E3E3E"/>
          <w:kern w:val="0"/>
          <w:sz w:val="32"/>
          <w:szCs w:val="32"/>
        </w:rPr>
        <w:t>宣传内容</w:t>
      </w:r>
      <w:r>
        <w:rPr>
          <w:rFonts w:hint="eastAsia" w:ascii="仿宋_GB2312" w:hAnsi="微软雅黑" w:eastAsia="仿宋_GB2312" w:cs="宋体"/>
          <w:color w:val="3E3E3E"/>
          <w:kern w:val="0"/>
          <w:sz w:val="32"/>
          <w:szCs w:val="32"/>
        </w:rPr>
        <w:t>贴近群众，</w:t>
      </w:r>
      <w:r>
        <w:rPr>
          <w:rFonts w:hint="eastAsia" w:ascii="仿宋_GB2312" w:hAnsi="微软雅黑" w:eastAsia="仿宋_GB2312" w:cs="宋体"/>
          <w:b/>
          <w:bCs/>
          <w:color w:val="3E3E3E"/>
          <w:kern w:val="0"/>
          <w:sz w:val="32"/>
          <w:szCs w:val="32"/>
        </w:rPr>
        <w:t>增强吸引力</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宣传成果</w:t>
      </w:r>
      <w:r>
        <w:rPr>
          <w:rFonts w:hint="eastAsia" w:ascii="仿宋_GB2312" w:hAnsi="微软雅黑" w:eastAsia="仿宋_GB2312" w:cs="宋体"/>
          <w:color w:val="3E3E3E"/>
          <w:kern w:val="0"/>
          <w:sz w:val="32"/>
          <w:szCs w:val="32"/>
        </w:rPr>
        <w:t>实事求是，</w:t>
      </w:r>
      <w:r>
        <w:rPr>
          <w:rFonts w:hint="eastAsia" w:ascii="仿宋_GB2312" w:hAnsi="微软雅黑" w:eastAsia="仿宋_GB2312" w:cs="宋体"/>
          <w:b/>
          <w:bCs/>
          <w:color w:val="3E3E3E"/>
          <w:kern w:val="0"/>
          <w:sz w:val="32"/>
          <w:szCs w:val="32"/>
        </w:rPr>
        <w:t>增强公信力</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宣传典型</w:t>
      </w:r>
      <w:r>
        <w:rPr>
          <w:rFonts w:hint="eastAsia" w:ascii="仿宋_GB2312" w:hAnsi="微软雅黑" w:eastAsia="仿宋_GB2312" w:cs="宋体"/>
          <w:color w:val="3E3E3E"/>
          <w:kern w:val="0"/>
          <w:sz w:val="32"/>
          <w:szCs w:val="32"/>
        </w:rPr>
        <w:t>可亲可信，</w:t>
      </w:r>
      <w:r>
        <w:rPr>
          <w:rFonts w:hint="eastAsia" w:ascii="仿宋_GB2312" w:hAnsi="微软雅黑" w:eastAsia="仿宋_GB2312" w:cs="宋体"/>
          <w:b/>
          <w:bCs/>
          <w:color w:val="3E3E3E"/>
          <w:kern w:val="0"/>
          <w:sz w:val="32"/>
          <w:szCs w:val="32"/>
        </w:rPr>
        <w:t>增强感召力</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宣传方式</w:t>
      </w:r>
      <w:r>
        <w:rPr>
          <w:rFonts w:hint="eastAsia" w:ascii="仿宋_GB2312" w:hAnsi="微软雅黑" w:eastAsia="仿宋_GB2312" w:cs="宋体"/>
          <w:color w:val="3E3E3E"/>
          <w:kern w:val="0"/>
          <w:sz w:val="32"/>
          <w:szCs w:val="32"/>
        </w:rPr>
        <w:t>改进创新，</w:t>
      </w:r>
      <w:r>
        <w:rPr>
          <w:rFonts w:hint="eastAsia" w:ascii="仿宋_GB2312" w:hAnsi="微软雅黑" w:eastAsia="仿宋_GB2312" w:cs="宋体"/>
          <w:b/>
          <w:bCs/>
          <w:color w:val="3E3E3E"/>
          <w:kern w:val="0"/>
          <w:sz w:val="32"/>
          <w:szCs w:val="32"/>
        </w:rPr>
        <w:t>增强创造力</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宣传媒体</w:t>
      </w:r>
      <w:r>
        <w:rPr>
          <w:rFonts w:hint="eastAsia" w:ascii="仿宋_GB2312" w:hAnsi="微软雅黑" w:eastAsia="仿宋_GB2312" w:cs="宋体"/>
          <w:color w:val="3E3E3E"/>
          <w:kern w:val="0"/>
          <w:sz w:val="32"/>
          <w:szCs w:val="32"/>
        </w:rPr>
        <w:t>全面覆盖，</w:t>
      </w:r>
      <w:r>
        <w:rPr>
          <w:rFonts w:hint="eastAsia" w:ascii="仿宋_GB2312" w:hAnsi="微软雅黑" w:eastAsia="仿宋_GB2312" w:cs="宋体"/>
          <w:b/>
          <w:bCs/>
          <w:color w:val="3E3E3E"/>
          <w:kern w:val="0"/>
          <w:sz w:val="32"/>
          <w:szCs w:val="32"/>
        </w:rPr>
        <w:t>增强战斗力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66" w:name="_Toc500277904"/>
      <w:bookmarkStart w:id="67" w:name="_Toc500279623"/>
      <w:bookmarkStart w:id="68" w:name="_Toc3638"/>
      <w:r>
        <w:rPr>
          <w:rFonts w:hint="eastAsia" w:ascii="黑体" w:hAnsi="黑体" w:eastAsia="黑体" w:cs="宋体"/>
          <w:color w:val="000000"/>
          <w:kern w:val="0"/>
          <w:sz w:val="32"/>
          <w:szCs w:val="32"/>
        </w:rPr>
        <w:t>关于十九大宣讲相关干货</w:t>
      </w:r>
      <w:bookmarkEnd w:id="66"/>
      <w:bookmarkEnd w:id="67"/>
      <w:bookmarkEnd w:id="68"/>
    </w:p>
    <w:p>
      <w:pPr>
        <w:widowControl/>
        <w:shd w:val="clear" w:color="auto" w:fill="FFFFFF"/>
        <w:spacing w:line="560" w:lineRule="exact"/>
        <w:ind w:firstLine="643" w:firstLineChars="200"/>
        <w:jc w:val="center"/>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 xml:space="preserve"> (一）宣讲动员篇</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w:t>
      </w:r>
      <w:r>
        <w:rPr>
          <w:rFonts w:hint="eastAsia" w:ascii="仿宋_GB2312" w:hAnsi="微软雅黑" w:eastAsia="仿宋_GB2312" w:cs="宋体"/>
          <w:b/>
          <w:bCs/>
          <w:color w:val="3E3E3E"/>
          <w:kern w:val="0"/>
          <w:sz w:val="32"/>
          <w:szCs w:val="32"/>
        </w:rPr>
        <w:t>脚上沾着泥土，心中装着民情</w:t>
      </w:r>
      <w:r>
        <w:rPr>
          <w:rFonts w:hint="eastAsia" w:ascii="仿宋_GB2312" w:hAnsi="微软雅黑" w:eastAsia="仿宋_GB2312" w:cs="宋体"/>
          <w:color w:val="3E3E3E"/>
          <w:kern w:val="0"/>
          <w:sz w:val="32"/>
          <w:szCs w:val="32"/>
        </w:rPr>
        <w:t>，用身边事解说宣讲，</w:t>
      </w:r>
      <w:r>
        <w:rPr>
          <w:rFonts w:hint="eastAsia" w:ascii="仿宋_GB2312" w:hAnsi="微软雅黑" w:eastAsia="仿宋_GB2312" w:cs="宋体"/>
          <w:b/>
          <w:bCs/>
          <w:color w:val="3E3E3E"/>
          <w:kern w:val="0"/>
          <w:sz w:val="32"/>
          <w:szCs w:val="32"/>
        </w:rPr>
        <w:t>接地气</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哪里有群众，哪里有场所，</w:t>
      </w:r>
      <w:r>
        <w:rPr>
          <w:rFonts w:hint="eastAsia" w:ascii="仿宋_GB2312" w:hAnsi="微软雅黑" w:eastAsia="仿宋_GB2312" w:cs="宋体"/>
          <w:color w:val="3E3E3E"/>
          <w:kern w:val="0"/>
          <w:sz w:val="32"/>
          <w:szCs w:val="32"/>
        </w:rPr>
        <w:t>就见缝插针宣讲，</w:t>
      </w:r>
      <w:r>
        <w:rPr>
          <w:rFonts w:hint="eastAsia" w:ascii="仿宋_GB2312" w:hAnsi="微软雅黑" w:eastAsia="仿宋_GB2312" w:cs="宋体"/>
          <w:b/>
          <w:bCs/>
          <w:color w:val="3E3E3E"/>
          <w:kern w:val="0"/>
          <w:sz w:val="32"/>
          <w:szCs w:val="32"/>
        </w:rPr>
        <w:t>聚人气</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讲关心的事，说爱听的理</w:t>
      </w:r>
      <w:r>
        <w:rPr>
          <w:rFonts w:hint="eastAsia" w:ascii="仿宋_GB2312" w:hAnsi="微软雅黑" w:eastAsia="仿宋_GB2312" w:cs="宋体"/>
          <w:color w:val="3E3E3E"/>
          <w:kern w:val="0"/>
          <w:sz w:val="32"/>
          <w:szCs w:val="32"/>
        </w:rPr>
        <w:t>，生动感人，</w:t>
      </w:r>
      <w:r>
        <w:rPr>
          <w:rFonts w:hint="eastAsia" w:ascii="仿宋_GB2312" w:hAnsi="微软雅黑" w:eastAsia="仿宋_GB2312" w:cs="宋体"/>
          <w:b/>
          <w:bCs/>
          <w:color w:val="3E3E3E"/>
          <w:kern w:val="0"/>
          <w:sz w:val="32"/>
          <w:szCs w:val="32"/>
        </w:rPr>
        <w:t>鼓士气</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2.只有</w:t>
      </w:r>
      <w:r>
        <w:rPr>
          <w:rFonts w:hint="eastAsia" w:ascii="仿宋_GB2312" w:hAnsi="微软雅黑" w:eastAsia="仿宋_GB2312" w:cs="宋体"/>
          <w:b/>
          <w:bCs/>
          <w:color w:val="3E3E3E"/>
          <w:kern w:val="0"/>
          <w:sz w:val="32"/>
          <w:szCs w:val="32"/>
        </w:rPr>
        <w:t>号准了群众的脉搏，触摸到群众的心跳，“大思路”配套“小举措”，“大道理”对接“小日子”，</w:t>
      </w:r>
      <w:r>
        <w:rPr>
          <w:rFonts w:hint="eastAsia" w:ascii="仿宋_GB2312" w:hAnsi="微软雅黑" w:eastAsia="仿宋_GB2312" w:cs="宋体"/>
          <w:color w:val="3E3E3E"/>
          <w:kern w:val="0"/>
          <w:sz w:val="32"/>
          <w:szCs w:val="32"/>
        </w:rPr>
        <w:t>才能让基层群众</w:t>
      </w:r>
      <w:r>
        <w:rPr>
          <w:rFonts w:hint="eastAsia" w:ascii="仿宋_GB2312" w:hAnsi="微软雅黑" w:eastAsia="仿宋_GB2312" w:cs="宋体"/>
          <w:b/>
          <w:bCs/>
          <w:color w:val="3E3E3E"/>
          <w:kern w:val="0"/>
          <w:sz w:val="32"/>
          <w:szCs w:val="32"/>
        </w:rPr>
        <w:t>乐于接受、感受魅力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3.从身边事出发，努力</w:t>
      </w:r>
      <w:r>
        <w:rPr>
          <w:rFonts w:hint="eastAsia" w:ascii="仿宋_GB2312" w:hAnsi="微软雅黑" w:eastAsia="仿宋_GB2312" w:cs="宋体"/>
          <w:b/>
          <w:bCs/>
          <w:color w:val="3E3E3E"/>
          <w:kern w:val="0"/>
          <w:sz w:val="32"/>
          <w:szCs w:val="32"/>
        </w:rPr>
        <w:t>把“普通话”翻译成“地方话”，变“书面语”为“聊家常”</w:t>
      </w:r>
      <w:r>
        <w:rPr>
          <w:rFonts w:hint="eastAsia" w:ascii="仿宋_GB2312" w:hAnsi="微软雅黑" w:eastAsia="仿宋_GB2312" w:cs="宋体"/>
          <w:color w:val="3E3E3E"/>
          <w:kern w:val="0"/>
          <w:sz w:val="32"/>
          <w:szCs w:val="32"/>
        </w:rPr>
        <w:t>，做到</w:t>
      </w:r>
      <w:r>
        <w:rPr>
          <w:rFonts w:hint="eastAsia" w:ascii="仿宋_GB2312" w:hAnsi="微软雅黑" w:eastAsia="仿宋_GB2312" w:cs="宋体"/>
          <w:b/>
          <w:bCs/>
          <w:color w:val="3E3E3E"/>
          <w:kern w:val="0"/>
          <w:sz w:val="32"/>
          <w:szCs w:val="32"/>
        </w:rPr>
        <w:t>既有高度、又有温度，既增信心、又暖人心</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4.广泛深入、细致生动的宣传宣讲活动，有利于</w:t>
      </w:r>
      <w:r>
        <w:rPr>
          <w:rFonts w:hint="eastAsia" w:ascii="仿宋_GB2312" w:hAnsi="微软雅黑" w:eastAsia="仿宋_GB2312" w:cs="宋体"/>
          <w:b/>
          <w:bCs/>
          <w:color w:val="3E3E3E"/>
          <w:kern w:val="0"/>
          <w:sz w:val="32"/>
          <w:szCs w:val="32"/>
        </w:rPr>
        <w:t>精准传递精神要旨</w:t>
      </w:r>
      <w:r>
        <w:rPr>
          <w:rFonts w:hint="eastAsia" w:ascii="仿宋_GB2312" w:hAnsi="微软雅黑" w:eastAsia="仿宋_GB2312" w:cs="宋体"/>
          <w:color w:val="3E3E3E"/>
          <w:kern w:val="0"/>
          <w:sz w:val="32"/>
          <w:szCs w:val="32"/>
        </w:rPr>
        <w:t>，增强解疑释惑的针对性，从而</w:t>
      </w:r>
      <w:r>
        <w:rPr>
          <w:rFonts w:hint="eastAsia" w:ascii="仿宋_GB2312" w:hAnsi="微软雅黑" w:eastAsia="仿宋_GB2312" w:cs="宋体"/>
          <w:b/>
          <w:bCs/>
          <w:color w:val="3E3E3E"/>
          <w:kern w:val="0"/>
          <w:sz w:val="32"/>
          <w:szCs w:val="32"/>
        </w:rPr>
        <w:t>凝聚党心民心，集聚众智众力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5.要善于讲故事，</w:t>
      </w:r>
      <w:r>
        <w:rPr>
          <w:rFonts w:hint="eastAsia" w:ascii="仿宋_GB2312" w:hAnsi="微软雅黑" w:eastAsia="仿宋_GB2312" w:cs="宋体"/>
          <w:b/>
          <w:bCs/>
          <w:color w:val="3E3E3E"/>
          <w:kern w:val="0"/>
          <w:sz w:val="32"/>
          <w:szCs w:val="32"/>
        </w:rPr>
        <w:t>在“要讲”和“想听”中找准切入点和着力点，把“陈情”和“说理”结合起来</w:t>
      </w:r>
      <w:r>
        <w:rPr>
          <w:rFonts w:hint="eastAsia" w:ascii="仿宋_GB2312" w:hAnsi="微软雅黑" w:eastAsia="仿宋_GB2312" w:cs="宋体"/>
          <w:color w:val="3E3E3E"/>
          <w:kern w:val="0"/>
          <w:sz w:val="32"/>
          <w:szCs w:val="32"/>
        </w:rPr>
        <w:t>，通过精彩精炼的故事，使精神宣传深入浅出、群众喜闻乐见。</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6.在宣讲中，必须正确处理严谨与生动的关系。</w:t>
      </w:r>
      <w:r>
        <w:rPr>
          <w:rFonts w:hint="eastAsia" w:ascii="仿宋_GB2312" w:hAnsi="微软雅黑" w:eastAsia="仿宋_GB2312" w:cs="宋体"/>
          <w:b/>
          <w:bCs/>
          <w:color w:val="3E3E3E"/>
          <w:kern w:val="0"/>
          <w:sz w:val="32"/>
          <w:szCs w:val="32"/>
        </w:rPr>
        <w:t>在严谨中“上接天线”，</w:t>
      </w:r>
      <w:r>
        <w:rPr>
          <w:rFonts w:hint="eastAsia" w:ascii="仿宋_GB2312" w:hAnsi="微软雅黑" w:eastAsia="仿宋_GB2312" w:cs="宋体"/>
          <w:color w:val="3E3E3E"/>
          <w:kern w:val="0"/>
          <w:sz w:val="32"/>
          <w:szCs w:val="32"/>
        </w:rPr>
        <w:t>确保学习宣传的权威性、准确性，做到</w:t>
      </w:r>
      <w:r>
        <w:rPr>
          <w:rFonts w:hint="eastAsia" w:ascii="仿宋_GB2312" w:hAnsi="微软雅黑" w:eastAsia="仿宋_GB2312" w:cs="宋体"/>
          <w:b/>
          <w:bCs/>
          <w:color w:val="3E3E3E"/>
          <w:kern w:val="0"/>
          <w:sz w:val="32"/>
          <w:szCs w:val="32"/>
        </w:rPr>
        <w:t>忠实原文、忠实原义</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在生动中“下接地气”，</w:t>
      </w:r>
      <w:r>
        <w:rPr>
          <w:rFonts w:hint="eastAsia" w:ascii="仿宋_GB2312" w:hAnsi="微软雅黑" w:eastAsia="仿宋_GB2312" w:cs="宋体"/>
          <w:color w:val="3E3E3E"/>
          <w:kern w:val="0"/>
          <w:sz w:val="32"/>
          <w:szCs w:val="32"/>
        </w:rPr>
        <w:t>确保解读阐释的形象性、生动性，做到</w:t>
      </w:r>
      <w:r>
        <w:rPr>
          <w:rFonts w:hint="eastAsia" w:ascii="仿宋_GB2312" w:hAnsi="微软雅黑" w:eastAsia="仿宋_GB2312" w:cs="宋体"/>
          <w:b/>
          <w:bCs/>
          <w:color w:val="3E3E3E"/>
          <w:kern w:val="0"/>
          <w:sz w:val="32"/>
          <w:szCs w:val="32"/>
        </w:rPr>
        <w:t>贴近群众、贴近生活</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7.</w:t>
      </w:r>
      <w:r>
        <w:rPr>
          <w:rFonts w:hint="eastAsia" w:ascii="仿宋_GB2312" w:hAnsi="微软雅黑" w:eastAsia="仿宋_GB2312" w:cs="宋体"/>
          <w:b/>
          <w:bCs/>
          <w:color w:val="3E3E3E"/>
          <w:kern w:val="0"/>
          <w:sz w:val="32"/>
          <w:szCs w:val="32"/>
        </w:rPr>
        <w:t>上连天线有高度、有深度、有广度，下接地气粘泥土、带露珠、冒热气，提升</w:t>
      </w:r>
      <w:r>
        <w:rPr>
          <w:rFonts w:hint="eastAsia" w:ascii="仿宋_GB2312" w:hAnsi="微软雅黑" w:eastAsia="仿宋_GB2312" w:cs="宋体"/>
          <w:color w:val="3E3E3E"/>
          <w:kern w:val="0"/>
          <w:sz w:val="32"/>
          <w:szCs w:val="32"/>
        </w:rPr>
        <w:t>传递党的主张的</w:t>
      </w:r>
      <w:r>
        <w:rPr>
          <w:rFonts w:hint="eastAsia" w:ascii="仿宋_GB2312" w:hAnsi="微软雅黑" w:eastAsia="仿宋_GB2312" w:cs="宋体"/>
          <w:b/>
          <w:bCs/>
          <w:color w:val="3E3E3E"/>
          <w:kern w:val="0"/>
          <w:sz w:val="32"/>
          <w:szCs w:val="32"/>
        </w:rPr>
        <w:t>引导力，巩固</w:t>
      </w:r>
      <w:r>
        <w:rPr>
          <w:rFonts w:hint="eastAsia" w:ascii="仿宋_GB2312" w:hAnsi="微软雅黑" w:eastAsia="仿宋_GB2312" w:cs="宋体"/>
          <w:color w:val="3E3E3E"/>
          <w:kern w:val="0"/>
          <w:sz w:val="32"/>
          <w:szCs w:val="32"/>
        </w:rPr>
        <w:t>反映人民心声的</w:t>
      </w:r>
      <w:r>
        <w:rPr>
          <w:rFonts w:hint="eastAsia" w:ascii="仿宋_GB2312" w:hAnsi="微软雅黑" w:eastAsia="仿宋_GB2312" w:cs="宋体"/>
          <w:b/>
          <w:bCs/>
          <w:color w:val="3E3E3E"/>
          <w:kern w:val="0"/>
          <w:sz w:val="32"/>
          <w:szCs w:val="32"/>
        </w:rPr>
        <w:t>公信力，扩大</w:t>
      </w:r>
      <w:r>
        <w:rPr>
          <w:rFonts w:hint="eastAsia" w:ascii="仿宋_GB2312" w:hAnsi="微软雅黑" w:eastAsia="仿宋_GB2312" w:cs="宋体"/>
          <w:color w:val="3E3E3E"/>
          <w:kern w:val="0"/>
          <w:sz w:val="32"/>
          <w:szCs w:val="32"/>
        </w:rPr>
        <w:t>弘扬时代主旋律的</w:t>
      </w:r>
      <w:r>
        <w:rPr>
          <w:rFonts w:hint="eastAsia" w:ascii="仿宋_GB2312" w:hAnsi="微软雅黑" w:eastAsia="仿宋_GB2312" w:cs="宋体"/>
          <w:b/>
          <w:bCs/>
          <w:color w:val="3E3E3E"/>
          <w:kern w:val="0"/>
          <w:sz w:val="32"/>
          <w:szCs w:val="32"/>
        </w:rPr>
        <w:t>影响力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8.</w:t>
      </w:r>
      <w:r>
        <w:rPr>
          <w:rFonts w:hint="eastAsia" w:ascii="仿宋_GB2312" w:hAnsi="微软雅黑" w:eastAsia="仿宋_GB2312" w:cs="宋体"/>
          <w:b/>
          <w:bCs/>
          <w:color w:val="3E3E3E"/>
          <w:kern w:val="0"/>
          <w:sz w:val="32"/>
          <w:szCs w:val="32"/>
        </w:rPr>
        <w:t>让</w:t>
      </w:r>
      <w:r>
        <w:rPr>
          <w:rFonts w:hint="eastAsia" w:ascii="仿宋_GB2312" w:hAnsi="微软雅黑" w:eastAsia="仿宋_GB2312" w:cs="宋体"/>
          <w:color w:val="3E3E3E"/>
          <w:kern w:val="0"/>
          <w:sz w:val="32"/>
          <w:szCs w:val="32"/>
        </w:rPr>
        <w:t>标语覆盖到</w:t>
      </w:r>
      <w:r>
        <w:rPr>
          <w:rFonts w:hint="eastAsia" w:ascii="仿宋_GB2312" w:hAnsi="微软雅黑" w:eastAsia="仿宋_GB2312" w:cs="宋体"/>
          <w:b/>
          <w:bCs/>
          <w:color w:val="3E3E3E"/>
          <w:kern w:val="0"/>
          <w:sz w:val="32"/>
          <w:szCs w:val="32"/>
        </w:rPr>
        <w:t>山山水水，让</w:t>
      </w:r>
      <w:r>
        <w:rPr>
          <w:rFonts w:hint="eastAsia" w:ascii="仿宋_GB2312" w:hAnsi="微软雅黑" w:eastAsia="仿宋_GB2312" w:cs="宋体"/>
          <w:color w:val="3E3E3E"/>
          <w:kern w:val="0"/>
          <w:sz w:val="32"/>
          <w:szCs w:val="32"/>
        </w:rPr>
        <w:t>学习体现出</w:t>
      </w:r>
      <w:r>
        <w:rPr>
          <w:rFonts w:hint="eastAsia" w:ascii="仿宋_GB2312" w:hAnsi="微软雅黑" w:eastAsia="仿宋_GB2312" w:cs="宋体"/>
          <w:b/>
          <w:bCs/>
          <w:color w:val="3E3E3E"/>
          <w:kern w:val="0"/>
          <w:sz w:val="32"/>
          <w:szCs w:val="32"/>
        </w:rPr>
        <w:t>原原本本，让</w:t>
      </w:r>
      <w:r>
        <w:rPr>
          <w:rFonts w:hint="eastAsia" w:ascii="仿宋_GB2312" w:hAnsi="微软雅黑" w:eastAsia="仿宋_GB2312" w:cs="宋体"/>
          <w:color w:val="3E3E3E"/>
          <w:kern w:val="0"/>
          <w:sz w:val="32"/>
          <w:szCs w:val="32"/>
        </w:rPr>
        <w:t>宣讲深入到</w:t>
      </w:r>
      <w:r>
        <w:rPr>
          <w:rFonts w:hint="eastAsia" w:ascii="仿宋_GB2312" w:hAnsi="微软雅黑" w:eastAsia="仿宋_GB2312" w:cs="宋体"/>
          <w:b/>
          <w:bCs/>
          <w:color w:val="3E3E3E"/>
          <w:kern w:val="0"/>
          <w:sz w:val="32"/>
          <w:szCs w:val="32"/>
        </w:rPr>
        <w:t>旮旮角角，让</w:t>
      </w:r>
      <w:r>
        <w:rPr>
          <w:rFonts w:hint="eastAsia" w:ascii="仿宋_GB2312" w:hAnsi="微软雅黑" w:eastAsia="仿宋_GB2312" w:cs="宋体"/>
          <w:color w:val="3E3E3E"/>
          <w:kern w:val="0"/>
          <w:sz w:val="32"/>
          <w:szCs w:val="32"/>
        </w:rPr>
        <w:t>活动展现出</w:t>
      </w:r>
      <w:r>
        <w:rPr>
          <w:rFonts w:hint="eastAsia" w:ascii="仿宋_GB2312" w:hAnsi="微软雅黑" w:eastAsia="仿宋_GB2312" w:cs="宋体"/>
          <w:b/>
          <w:bCs/>
          <w:color w:val="3E3E3E"/>
          <w:kern w:val="0"/>
          <w:sz w:val="32"/>
          <w:szCs w:val="32"/>
        </w:rPr>
        <w:t>风风烈烈，让</w:t>
      </w:r>
      <w:r>
        <w:rPr>
          <w:rFonts w:hint="eastAsia" w:ascii="仿宋_GB2312" w:hAnsi="微软雅黑" w:eastAsia="仿宋_GB2312" w:cs="宋体"/>
          <w:color w:val="3E3E3E"/>
          <w:kern w:val="0"/>
          <w:sz w:val="32"/>
          <w:szCs w:val="32"/>
        </w:rPr>
        <w:t>贯彻落实到</w:t>
      </w:r>
      <w:r>
        <w:rPr>
          <w:rFonts w:hint="eastAsia" w:ascii="仿宋_GB2312" w:hAnsi="微软雅黑" w:eastAsia="仿宋_GB2312" w:cs="宋体"/>
          <w:b/>
          <w:bCs/>
          <w:color w:val="3E3E3E"/>
          <w:kern w:val="0"/>
          <w:sz w:val="32"/>
          <w:szCs w:val="32"/>
        </w:rPr>
        <w:t>方方面面，让</w:t>
      </w:r>
      <w:r>
        <w:rPr>
          <w:rFonts w:hint="eastAsia" w:ascii="仿宋_GB2312" w:hAnsi="微软雅黑" w:eastAsia="仿宋_GB2312" w:cs="宋体"/>
          <w:color w:val="3E3E3E"/>
          <w:kern w:val="0"/>
          <w:sz w:val="32"/>
          <w:szCs w:val="32"/>
        </w:rPr>
        <w:t>精神渗透到家家户户。</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9.</w:t>
      </w:r>
      <w:r>
        <w:rPr>
          <w:rFonts w:hint="eastAsia" w:ascii="仿宋_GB2312" w:hAnsi="微软雅黑" w:eastAsia="仿宋_GB2312" w:cs="宋体"/>
          <w:b/>
          <w:bCs/>
          <w:color w:val="3E3E3E"/>
          <w:kern w:val="0"/>
          <w:sz w:val="32"/>
          <w:szCs w:val="32"/>
        </w:rPr>
        <w:t>政治高点站稳，报告精神吃透，宣传马力开足，宣讲内容讲活，效果督查跟紧</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31" name="矩形 31"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05oTVdMAAAADAQAADwAAAAAAAAABACAAAAAiAAAA&#10;ZHJzL2Rvd25yZXYueG1sUEsBAhQAFAAAAAgAh07iQGFv1Kx+AgAAewQAAA4AAAAAAAAAAQAgAAAA&#10;IgEAAGRycy9lMm9Eb2MueG1sUEsFBgAAAAAGAAYAWQEAABIGAAAAAA==&#10;">
                <v:fill on="f" focussize="0,0"/>
                <v:stroke on="f"/>
                <v:imagedata o:title=""/>
                <o:lock v:ext="edit" aspectratio="t"/>
                <w10:wrap type="none"/>
                <w10:anchorlock/>
              </v:rect>
            </w:pict>
          </mc:Fallback>
        </mc:AlternateContent>
      </w:r>
    </w:p>
    <w:p>
      <w:pPr>
        <w:widowControl/>
        <w:shd w:val="clear" w:color="auto" w:fill="FFFFFF"/>
        <w:spacing w:line="560" w:lineRule="exact"/>
        <w:ind w:firstLine="643" w:firstLineChars="200"/>
        <w:jc w:val="center"/>
        <w:rPr>
          <w:rFonts w:ascii="仿宋_GB2312" w:hAnsi="微软雅黑" w:eastAsia="仿宋_GB2312" w:cs="宋体"/>
          <w:color w:val="3E3E3E"/>
          <w:kern w:val="0"/>
          <w:sz w:val="32"/>
          <w:szCs w:val="32"/>
        </w:rPr>
      </w:pPr>
      <w:r>
        <w:rPr>
          <w:rFonts w:hint="eastAsia" w:ascii="仿宋_GB2312" w:hAnsi="微软雅黑" w:eastAsia="仿宋_GB2312" w:cs="宋体"/>
          <w:b/>
          <w:bCs/>
          <w:color w:val="0052FF"/>
          <w:kern w:val="0"/>
          <w:sz w:val="32"/>
          <w:szCs w:val="32"/>
        </w:rPr>
        <w:t>（二）报告评价篇</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1.鲜明突出的大会主题</w:t>
      </w:r>
      <w:r>
        <w:rPr>
          <w:rFonts w:hint="eastAsia" w:ascii="仿宋_GB2312" w:hAnsi="微软雅黑" w:eastAsia="仿宋_GB2312" w:cs="宋体"/>
          <w:b/>
          <w:bCs/>
          <w:color w:val="3E3E3E"/>
          <w:kern w:val="0"/>
          <w:sz w:val="32"/>
          <w:szCs w:val="32"/>
        </w:rPr>
        <w:t>把舵定向</w:t>
      </w:r>
      <w:r>
        <w:rPr>
          <w:rFonts w:hint="eastAsia" w:ascii="仿宋_GB2312" w:hAnsi="微软雅黑" w:eastAsia="仿宋_GB2312" w:cs="宋体"/>
          <w:color w:val="3E3E3E"/>
          <w:kern w:val="0"/>
          <w:sz w:val="32"/>
          <w:szCs w:val="32"/>
        </w:rPr>
        <w:t>，改天换地的历史性变革</w:t>
      </w:r>
      <w:r>
        <w:rPr>
          <w:rFonts w:hint="eastAsia" w:ascii="仿宋_GB2312" w:hAnsi="微软雅黑" w:eastAsia="仿宋_GB2312" w:cs="宋体"/>
          <w:b/>
          <w:bCs/>
          <w:color w:val="3E3E3E"/>
          <w:kern w:val="0"/>
          <w:sz w:val="32"/>
          <w:szCs w:val="32"/>
        </w:rPr>
        <w:t>鼓舞人心</w:t>
      </w:r>
      <w:r>
        <w:rPr>
          <w:rFonts w:hint="eastAsia" w:ascii="仿宋_GB2312" w:hAnsi="微软雅黑" w:eastAsia="仿宋_GB2312" w:cs="宋体"/>
          <w:color w:val="3E3E3E"/>
          <w:kern w:val="0"/>
          <w:sz w:val="32"/>
          <w:szCs w:val="32"/>
        </w:rPr>
        <w:t>，科学精辟的重大判断</w:t>
      </w:r>
      <w:r>
        <w:rPr>
          <w:rFonts w:hint="eastAsia" w:ascii="仿宋_GB2312" w:hAnsi="微软雅黑" w:eastAsia="仿宋_GB2312" w:cs="宋体"/>
          <w:b/>
          <w:bCs/>
          <w:color w:val="3E3E3E"/>
          <w:kern w:val="0"/>
          <w:sz w:val="32"/>
          <w:szCs w:val="32"/>
        </w:rPr>
        <w:t>登高望远</w:t>
      </w:r>
      <w:r>
        <w:rPr>
          <w:rFonts w:hint="eastAsia" w:ascii="仿宋_GB2312" w:hAnsi="微软雅黑" w:eastAsia="仿宋_GB2312" w:cs="宋体"/>
          <w:color w:val="3E3E3E"/>
          <w:kern w:val="0"/>
          <w:sz w:val="32"/>
          <w:szCs w:val="32"/>
        </w:rPr>
        <w:t>，熠熠生辉的重要思想</w:t>
      </w:r>
      <w:r>
        <w:rPr>
          <w:rFonts w:hint="eastAsia" w:ascii="仿宋_GB2312" w:hAnsi="微软雅黑" w:eastAsia="仿宋_GB2312" w:cs="宋体"/>
          <w:b/>
          <w:bCs/>
          <w:color w:val="3E3E3E"/>
          <w:kern w:val="0"/>
          <w:sz w:val="32"/>
          <w:szCs w:val="32"/>
        </w:rPr>
        <w:t>引领未来</w:t>
      </w:r>
      <w:r>
        <w:rPr>
          <w:rFonts w:hint="eastAsia" w:ascii="仿宋_GB2312" w:hAnsi="微软雅黑" w:eastAsia="仿宋_GB2312" w:cs="宋体"/>
          <w:color w:val="3E3E3E"/>
          <w:kern w:val="0"/>
          <w:sz w:val="32"/>
          <w:szCs w:val="32"/>
        </w:rPr>
        <w:t>，气势恢宏的战略目标</w:t>
      </w:r>
      <w:r>
        <w:rPr>
          <w:rFonts w:hint="eastAsia" w:ascii="仿宋_GB2312" w:hAnsi="微软雅黑" w:eastAsia="仿宋_GB2312" w:cs="宋体"/>
          <w:b/>
          <w:bCs/>
          <w:color w:val="3E3E3E"/>
          <w:kern w:val="0"/>
          <w:sz w:val="32"/>
          <w:szCs w:val="32"/>
        </w:rPr>
        <w:t>催人奋进</w:t>
      </w:r>
      <w:r>
        <w:rPr>
          <w:rFonts w:hint="eastAsia" w:ascii="仿宋_GB2312" w:hAnsi="微软雅黑" w:eastAsia="仿宋_GB2312" w:cs="宋体"/>
          <w:color w:val="3E3E3E"/>
          <w:kern w:val="0"/>
          <w:sz w:val="32"/>
          <w:szCs w:val="32"/>
        </w:rPr>
        <w:t>，坚如磐石的治党决心</w:t>
      </w:r>
      <w:r>
        <w:rPr>
          <w:rFonts w:hint="eastAsia" w:ascii="仿宋_GB2312" w:hAnsi="微软雅黑" w:eastAsia="仿宋_GB2312" w:cs="宋体"/>
          <w:b/>
          <w:bCs/>
          <w:color w:val="3E3E3E"/>
          <w:kern w:val="0"/>
          <w:sz w:val="32"/>
          <w:szCs w:val="32"/>
        </w:rPr>
        <w:t>众望所归</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2.报告是新时代中国共产党人的</w:t>
      </w:r>
      <w:r>
        <w:rPr>
          <w:rFonts w:hint="eastAsia" w:ascii="仿宋_GB2312" w:hAnsi="微软雅黑" w:eastAsia="仿宋_GB2312" w:cs="宋体"/>
          <w:b/>
          <w:bCs/>
          <w:color w:val="3E3E3E"/>
          <w:kern w:val="0"/>
          <w:sz w:val="32"/>
          <w:szCs w:val="32"/>
        </w:rPr>
        <w:t>“宣言书”，具有重大政治意义</w:t>
      </w:r>
      <w:r>
        <w:rPr>
          <w:rFonts w:hint="eastAsia" w:ascii="仿宋_GB2312" w:hAnsi="微软雅黑" w:eastAsia="仿宋_GB2312" w:cs="宋体"/>
          <w:color w:val="3E3E3E"/>
          <w:kern w:val="0"/>
          <w:sz w:val="32"/>
          <w:szCs w:val="32"/>
        </w:rPr>
        <w:t>；报告是中国人民团结奋进的</w:t>
      </w:r>
      <w:r>
        <w:rPr>
          <w:rFonts w:hint="eastAsia" w:ascii="仿宋_GB2312" w:hAnsi="微软雅黑" w:eastAsia="仿宋_GB2312" w:cs="宋体"/>
          <w:b/>
          <w:bCs/>
          <w:color w:val="3E3E3E"/>
          <w:kern w:val="0"/>
          <w:sz w:val="32"/>
          <w:szCs w:val="32"/>
        </w:rPr>
        <w:t>“领航灯”，具有重大理论意义</w:t>
      </w:r>
      <w:r>
        <w:rPr>
          <w:rFonts w:hint="eastAsia" w:ascii="仿宋_GB2312" w:hAnsi="微软雅黑" w:eastAsia="仿宋_GB2312" w:cs="宋体"/>
          <w:color w:val="3E3E3E"/>
          <w:kern w:val="0"/>
          <w:sz w:val="32"/>
          <w:szCs w:val="32"/>
        </w:rPr>
        <w:t>；报告是中华民族决胜全面小康社会、建设社会主义强国的</w:t>
      </w:r>
      <w:r>
        <w:rPr>
          <w:rFonts w:hint="eastAsia" w:ascii="仿宋_GB2312" w:hAnsi="微软雅黑" w:eastAsia="仿宋_GB2312" w:cs="宋体"/>
          <w:b/>
          <w:bCs/>
          <w:color w:val="3E3E3E"/>
          <w:kern w:val="0"/>
          <w:sz w:val="32"/>
          <w:szCs w:val="32"/>
        </w:rPr>
        <w:t>动员令，具有重大实践意义</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3.报告总结成绩</w:t>
      </w:r>
      <w:r>
        <w:rPr>
          <w:rFonts w:hint="eastAsia" w:ascii="仿宋_GB2312" w:hAnsi="微软雅黑" w:eastAsia="仿宋_GB2312" w:cs="宋体"/>
          <w:b/>
          <w:bCs/>
          <w:color w:val="3E3E3E"/>
          <w:kern w:val="0"/>
          <w:sz w:val="32"/>
          <w:szCs w:val="32"/>
        </w:rPr>
        <w:t>实事求是</w:t>
      </w:r>
      <w:r>
        <w:rPr>
          <w:rFonts w:hint="eastAsia" w:ascii="仿宋_GB2312" w:hAnsi="微软雅黑" w:eastAsia="仿宋_GB2312" w:cs="宋体"/>
          <w:color w:val="3E3E3E"/>
          <w:kern w:val="0"/>
          <w:sz w:val="32"/>
          <w:szCs w:val="32"/>
        </w:rPr>
        <w:t>，谋划发展</w:t>
      </w:r>
      <w:r>
        <w:rPr>
          <w:rFonts w:hint="eastAsia" w:ascii="仿宋_GB2312" w:hAnsi="微软雅黑" w:eastAsia="仿宋_GB2312" w:cs="宋体"/>
          <w:b/>
          <w:bCs/>
          <w:color w:val="3E3E3E"/>
          <w:kern w:val="0"/>
          <w:sz w:val="32"/>
          <w:szCs w:val="32"/>
        </w:rPr>
        <w:t>科学务实</w:t>
      </w:r>
      <w:r>
        <w:rPr>
          <w:rFonts w:hint="eastAsia" w:ascii="仿宋_GB2312" w:hAnsi="微软雅黑" w:eastAsia="仿宋_GB2312" w:cs="宋体"/>
          <w:color w:val="3E3E3E"/>
          <w:kern w:val="0"/>
          <w:sz w:val="32"/>
          <w:szCs w:val="32"/>
        </w:rPr>
        <w:t>，提出目标</w:t>
      </w:r>
      <w:r>
        <w:rPr>
          <w:rFonts w:hint="eastAsia" w:ascii="仿宋_GB2312" w:hAnsi="微软雅黑" w:eastAsia="仿宋_GB2312" w:cs="宋体"/>
          <w:b/>
          <w:bCs/>
          <w:color w:val="3E3E3E"/>
          <w:kern w:val="0"/>
          <w:sz w:val="32"/>
          <w:szCs w:val="32"/>
        </w:rPr>
        <w:t>催人奋进</w:t>
      </w:r>
      <w:r>
        <w:rPr>
          <w:rFonts w:hint="eastAsia" w:ascii="仿宋_GB2312" w:hAnsi="微软雅黑" w:eastAsia="仿宋_GB2312" w:cs="宋体"/>
          <w:color w:val="3E3E3E"/>
          <w:kern w:val="0"/>
          <w:sz w:val="32"/>
          <w:szCs w:val="32"/>
        </w:rPr>
        <w:t>，分析问题</w:t>
      </w:r>
      <w:r>
        <w:rPr>
          <w:rFonts w:hint="eastAsia" w:ascii="仿宋_GB2312" w:hAnsi="微软雅黑" w:eastAsia="仿宋_GB2312" w:cs="宋体"/>
          <w:b/>
          <w:bCs/>
          <w:color w:val="3E3E3E"/>
          <w:kern w:val="0"/>
          <w:sz w:val="32"/>
          <w:szCs w:val="32"/>
        </w:rPr>
        <w:t>清晰透彻</w:t>
      </w:r>
      <w:r>
        <w:rPr>
          <w:rFonts w:hint="eastAsia" w:ascii="仿宋_GB2312" w:hAnsi="微软雅黑" w:eastAsia="仿宋_GB2312" w:cs="宋体"/>
          <w:color w:val="3E3E3E"/>
          <w:kern w:val="0"/>
          <w:sz w:val="32"/>
          <w:szCs w:val="32"/>
        </w:rPr>
        <w:t>，部署任务</w:t>
      </w:r>
      <w:r>
        <w:rPr>
          <w:rFonts w:hint="eastAsia" w:ascii="仿宋_GB2312" w:hAnsi="微软雅黑" w:eastAsia="仿宋_GB2312" w:cs="宋体"/>
          <w:b/>
          <w:bCs/>
          <w:color w:val="3E3E3E"/>
          <w:kern w:val="0"/>
          <w:sz w:val="32"/>
          <w:szCs w:val="32"/>
        </w:rPr>
        <w:t>明确具体</w:t>
      </w:r>
      <w:r>
        <w:rPr>
          <w:rFonts w:hint="eastAsia" w:ascii="仿宋_GB2312" w:hAnsi="微软雅黑" w:eastAsia="仿宋_GB2312" w:cs="宋体"/>
          <w:color w:val="3E3E3E"/>
          <w:kern w:val="0"/>
          <w:sz w:val="32"/>
          <w:szCs w:val="32"/>
        </w:rPr>
        <w:t>，工作举措</w:t>
      </w:r>
      <w:r>
        <w:rPr>
          <w:rFonts w:hint="eastAsia" w:ascii="仿宋_GB2312" w:hAnsi="微软雅黑" w:eastAsia="仿宋_GB2312" w:cs="宋体"/>
          <w:b/>
          <w:bCs/>
          <w:color w:val="3E3E3E"/>
          <w:kern w:val="0"/>
          <w:sz w:val="32"/>
          <w:szCs w:val="32"/>
        </w:rPr>
        <w:t>精准有力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30" name="矩形 30"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DTmhNV0wAAAAMBAAAPAAAAAAAAAAEAIAAAACIAAABk&#10;cnMvZG93bnJldi54bWxQSwECFAAUAAAACACHTuJAsTl/Jn0CAAB7BAAADgAAAAAAAAABACAAAAAi&#10;AQAAZHJzL2Uyb0RvYy54bWxQSwUGAAAAAAYABgBZAQAAEQY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4.总结工作</w:t>
      </w:r>
      <w:r>
        <w:rPr>
          <w:rFonts w:hint="eastAsia" w:ascii="仿宋_GB2312" w:hAnsi="微软雅黑" w:eastAsia="仿宋_GB2312" w:cs="宋体"/>
          <w:b/>
          <w:bCs/>
          <w:color w:val="3E3E3E"/>
          <w:kern w:val="0"/>
          <w:sz w:val="32"/>
          <w:szCs w:val="32"/>
        </w:rPr>
        <w:t>实事求是、提纲挈领</w:t>
      </w:r>
      <w:r>
        <w:rPr>
          <w:rFonts w:hint="eastAsia" w:ascii="仿宋_GB2312" w:hAnsi="微软雅黑" w:eastAsia="仿宋_GB2312" w:cs="宋体"/>
          <w:color w:val="3E3E3E"/>
          <w:kern w:val="0"/>
          <w:sz w:val="32"/>
          <w:szCs w:val="32"/>
        </w:rPr>
        <w:t>；部署工作</w:t>
      </w:r>
      <w:r>
        <w:rPr>
          <w:rFonts w:hint="eastAsia" w:ascii="仿宋_GB2312" w:hAnsi="微软雅黑" w:eastAsia="仿宋_GB2312" w:cs="宋体"/>
          <w:b/>
          <w:bCs/>
          <w:color w:val="3E3E3E"/>
          <w:kern w:val="0"/>
          <w:sz w:val="32"/>
          <w:szCs w:val="32"/>
        </w:rPr>
        <w:t>重点突出、要求具体</w:t>
      </w:r>
      <w:r>
        <w:rPr>
          <w:rFonts w:hint="eastAsia" w:ascii="仿宋_GB2312" w:hAnsi="微软雅黑" w:eastAsia="仿宋_GB2312" w:cs="宋体"/>
          <w:color w:val="3E3E3E"/>
          <w:kern w:val="0"/>
          <w:sz w:val="32"/>
          <w:szCs w:val="32"/>
        </w:rPr>
        <w:t>；文风</w:t>
      </w:r>
      <w:r>
        <w:rPr>
          <w:rFonts w:hint="eastAsia" w:ascii="仿宋_GB2312" w:hAnsi="微软雅黑" w:eastAsia="仿宋_GB2312" w:cs="宋体"/>
          <w:b/>
          <w:bCs/>
          <w:color w:val="3E3E3E"/>
          <w:kern w:val="0"/>
          <w:sz w:val="32"/>
          <w:szCs w:val="32"/>
        </w:rPr>
        <w:t>朴实精炼、全面准确</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贯彻中央要求，符合地区实际，体现群众意愿</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5.报告谈成就</w:t>
      </w:r>
      <w:r>
        <w:rPr>
          <w:rFonts w:hint="eastAsia" w:ascii="仿宋_GB2312" w:hAnsi="微软雅黑" w:eastAsia="仿宋_GB2312" w:cs="宋体"/>
          <w:b/>
          <w:bCs/>
          <w:color w:val="3E3E3E"/>
          <w:kern w:val="0"/>
          <w:sz w:val="32"/>
          <w:szCs w:val="32"/>
        </w:rPr>
        <w:t>实事求是、令人鼓舞</w:t>
      </w:r>
      <w:r>
        <w:rPr>
          <w:rFonts w:hint="eastAsia" w:ascii="仿宋_GB2312" w:hAnsi="微软雅黑" w:eastAsia="仿宋_GB2312" w:cs="宋体"/>
          <w:color w:val="3E3E3E"/>
          <w:kern w:val="0"/>
          <w:sz w:val="32"/>
          <w:szCs w:val="32"/>
        </w:rPr>
        <w:t>；讲问题</w:t>
      </w:r>
      <w:r>
        <w:rPr>
          <w:rFonts w:hint="eastAsia" w:ascii="仿宋_GB2312" w:hAnsi="微软雅黑" w:eastAsia="仿宋_GB2312" w:cs="宋体"/>
          <w:b/>
          <w:bCs/>
          <w:color w:val="3E3E3E"/>
          <w:kern w:val="0"/>
          <w:sz w:val="32"/>
          <w:szCs w:val="32"/>
        </w:rPr>
        <w:t>直言不讳、让人清醒</w:t>
      </w:r>
      <w:r>
        <w:rPr>
          <w:rFonts w:hint="eastAsia" w:ascii="仿宋_GB2312" w:hAnsi="微软雅黑" w:eastAsia="仿宋_GB2312" w:cs="宋体"/>
          <w:color w:val="3E3E3E"/>
          <w:kern w:val="0"/>
          <w:sz w:val="32"/>
          <w:szCs w:val="32"/>
        </w:rPr>
        <w:t>；绘蓝图</w:t>
      </w:r>
      <w:r>
        <w:rPr>
          <w:rFonts w:hint="eastAsia" w:ascii="仿宋_GB2312" w:hAnsi="微软雅黑" w:eastAsia="仿宋_GB2312" w:cs="宋体"/>
          <w:b/>
          <w:bCs/>
          <w:color w:val="3E3E3E"/>
          <w:kern w:val="0"/>
          <w:sz w:val="32"/>
          <w:szCs w:val="32"/>
        </w:rPr>
        <w:t>高屋建瓴、催人奋进</w:t>
      </w:r>
      <w:r>
        <w:rPr>
          <w:rFonts w:hint="eastAsia" w:ascii="仿宋_GB2312" w:hAnsi="微软雅黑" w:eastAsia="仿宋_GB2312" w:cs="宋体"/>
          <w:color w:val="3E3E3E"/>
          <w:kern w:val="0"/>
          <w:sz w:val="32"/>
          <w:szCs w:val="32"/>
        </w:rPr>
        <w:t>；惠民生</w:t>
      </w:r>
      <w:r>
        <w:rPr>
          <w:rFonts w:hint="eastAsia" w:ascii="仿宋_GB2312" w:hAnsi="微软雅黑" w:eastAsia="仿宋_GB2312" w:cs="宋体"/>
          <w:b/>
          <w:bCs/>
          <w:color w:val="3E3E3E"/>
          <w:kern w:val="0"/>
          <w:sz w:val="32"/>
          <w:szCs w:val="32"/>
        </w:rPr>
        <w:t>着墨很重、暖人心田</w:t>
      </w:r>
      <w:r>
        <w:rPr>
          <w:rFonts w:hint="eastAsia" w:ascii="仿宋_GB2312" w:hAnsi="微软雅黑" w:eastAsia="仿宋_GB2312" w:cs="宋体"/>
          <w:color w:val="3E3E3E"/>
          <w:kern w:val="0"/>
          <w:sz w:val="32"/>
          <w:szCs w:val="32"/>
        </w:rPr>
        <w:t>；抓重点</w:t>
      </w:r>
      <w:r>
        <w:rPr>
          <w:rFonts w:hint="eastAsia" w:ascii="仿宋_GB2312" w:hAnsi="微软雅黑" w:eastAsia="仿宋_GB2312" w:cs="宋体"/>
          <w:b/>
          <w:bCs/>
          <w:color w:val="3E3E3E"/>
          <w:kern w:val="0"/>
          <w:sz w:val="32"/>
          <w:szCs w:val="32"/>
        </w:rPr>
        <w:t>措施过硬、给人信心。</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6.报告</w:t>
      </w:r>
      <w:r>
        <w:rPr>
          <w:rFonts w:hint="eastAsia" w:ascii="仿宋_GB2312" w:hAnsi="微软雅黑" w:eastAsia="仿宋_GB2312" w:cs="宋体"/>
          <w:b/>
          <w:bCs/>
          <w:color w:val="3E3E3E"/>
          <w:kern w:val="0"/>
          <w:sz w:val="32"/>
          <w:szCs w:val="32"/>
        </w:rPr>
        <w:t>高屋建瓴、总揽全局，主题突出、旗帜鲜明，思想深刻、部署全面，鼓舞人心、催人奋进，</w:t>
      </w:r>
      <w:r>
        <w:rPr>
          <w:rFonts w:hint="eastAsia" w:ascii="仿宋_GB2312" w:hAnsi="微软雅黑" w:eastAsia="仿宋_GB2312" w:cs="宋体"/>
          <w:color w:val="3E3E3E"/>
          <w:kern w:val="0"/>
          <w:sz w:val="32"/>
          <w:szCs w:val="32"/>
        </w:rPr>
        <w:t>是充分发扬民主、集中全党智慧的结晶，通篇闪耀着马克思主义思想光辉和真理光芒，具有很强的思想性、战略性、创新性、指导性。</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29" name="矩形 29"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DTmhNV0wAAAAMBAAAPAAAAAAAAAAEAIAAAACIAAABk&#10;cnMvZG93bnJldi54bWxQSwECFAAUAAAACACHTuJA5bXxpH0CAAB7BAAADgAAAAAAAAABACAAAAAi&#10;AQAAZHJzL2Uyb0RvYy54bWxQSwUGAAAAAAYABgBZAQAAEQY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7.</w:t>
      </w:r>
      <w:r>
        <w:rPr>
          <w:rFonts w:hint="eastAsia" w:ascii="仿宋_GB2312" w:hAnsi="微软雅黑" w:eastAsia="仿宋_GB2312" w:cs="宋体"/>
          <w:b/>
          <w:bCs/>
          <w:color w:val="3E3E3E"/>
          <w:kern w:val="0"/>
          <w:sz w:val="32"/>
          <w:szCs w:val="32"/>
        </w:rPr>
        <w:t>举旗定向坚定自信，理论创新贡献卓著，人民至上饱含深情，管党治党彰显担当，凝魂聚力振奋人心</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8.政治上</w:t>
      </w:r>
      <w:r>
        <w:rPr>
          <w:rFonts w:hint="eastAsia" w:ascii="仿宋_GB2312" w:hAnsi="微软雅黑" w:eastAsia="仿宋_GB2312" w:cs="宋体"/>
          <w:b/>
          <w:bCs/>
          <w:color w:val="3E3E3E"/>
          <w:kern w:val="0"/>
          <w:sz w:val="32"/>
          <w:szCs w:val="32"/>
        </w:rPr>
        <w:t>登高望远</w:t>
      </w:r>
      <w:r>
        <w:rPr>
          <w:rFonts w:hint="eastAsia" w:ascii="仿宋_GB2312" w:hAnsi="微软雅黑" w:eastAsia="仿宋_GB2312" w:cs="宋体"/>
          <w:color w:val="3E3E3E"/>
          <w:kern w:val="0"/>
          <w:sz w:val="32"/>
          <w:szCs w:val="32"/>
        </w:rPr>
        <w:t>，理论上</w:t>
      </w:r>
      <w:r>
        <w:rPr>
          <w:rFonts w:hint="eastAsia" w:ascii="仿宋_GB2312" w:hAnsi="微软雅黑" w:eastAsia="仿宋_GB2312" w:cs="宋体"/>
          <w:b/>
          <w:bCs/>
          <w:color w:val="3E3E3E"/>
          <w:kern w:val="0"/>
          <w:sz w:val="32"/>
          <w:szCs w:val="32"/>
        </w:rPr>
        <w:t>博大精深</w:t>
      </w:r>
      <w:r>
        <w:rPr>
          <w:rFonts w:hint="eastAsia" w:ascii="仿宋_GB2312" w:hAnsi="微软雅黑" w:eastAsia="仿宋_GB2312" w:cs="宋体"/>
          <w:color w:val="3E3E3E"/>
          <w:kern w:val="0"/>
          <w:sz w:val="32"/>
          <w:szCs w:val="32"/>
        </w:rPr>
        <w:t>，战略上</w:t>
      </w:r>
      <w:r>
        <w:rPr>
          <w:rFonts w:hint="eastAsia" w:ascii="仿宋_GB2312" w:hAnsi="微软雅黑" w:eastAsia="仿宋_GB2312" w:cs="宋体"/>
          <w:b/>
          <w:bCs/>
          <w:color w:val="3E3E3E"/>
          <w:kern w:val="0"/>
          <w:sz w:val="32"/>
          <w:szCs w:val="32"/>
        </w:rPr>
        <w:t>深谋远虑</w:t>
      </w:r>
      <w:r>
        <w:rPr>
          <w:rFonts w:hint="eastAsia" w:ascii="仿宋_GB2312" w:hAnsi="微软雅黑" w:eastAsia="仿宋_GB2312" w:cs="宋体"/>
          <w:color w:val="3E3E3E"/>
          <w:kern w:val="0"/>
          <w:sz w:val="32"/>
          <w:szCs w:val="32"/>
        </w:rPr>
        <w:t>，实践上</w:t>
      </w:r>
      <w:r>
        <w:rPr>
          <w:rFonts w:hint="eastAsia" w:ascii="仿宋_GB2312" w:hAnsi="微软雅黑" w:eastAsia="仿宋_GB2312" w:cs="宋体"/>
          <w:b/>
          <w:bCs/>
          <w:color w:val="3E3E3E"/>
          <w:kern w:val="0"/>
          <w:sz w:val="32"/>
          <w:szCs w:val="32"/>
        </w:rPr>
        <w:t>务实创新，</w:t>
      </w:r>
      <w:r>
        <w:rPr>
          <w:rFonts w:hint="eastAsia" w:ascii="仿宋_GB2312" w:hAnsi="微软雅黑" w:eastAsia="仿宋_GB2312" w:cs="宋体"/>
          <w:color w:val="3E3E3E"/>
          <w:kern w:val="0"/>
          <w:sz w:val="32"/>
          <w:szCs w:val="32"/>
        </w:rPr>
        <w:t>情怀上</w:t>
      </w:r>
      <w:r>
        <w:rPr>
          <w:rFonts w:hint="eastAsia" w:ascii="仿宋_GB2312" w:hAnsi="微软雅黑" w:eastAsia="仿宋_GB2312" w:cs="宋体"/>
          <w:b/>
          <w:bCs/>
          <w:color w:val="3E3E3E"/>
          <w:kern w:val="0"/>
          <w:sz w:val="32"/>
          <w:szCs w:val="32"/>
        </w:rPr>
        <w:t>真挚为民</w:t>
      </w:r>
      <w:r>
        <w:rPr>
          <w:rFonts w:hint="eastAsia" w:ascii="仿宋_GB2312" w:hAnsi="微软雅黑" w:eastAsia="仿宋_GB2312" w:cs="宋体"/>
          <w:color w:val="3E3E3E"/>
          <w:kern w:val="0"/>
          <w:sz w:val="32"/>
          <w:szCs w:val="32"/>
        </w:rPr>
        <w:t>，是兴党强国的纲领性文件，在党的历史上具有划时代、里程碑意义。</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9.总结工作</w:t>
      </w:r>
      <w:r>
        <w:rPr>
          <w:rFonts w:hint="eastAsia" w:ascii="仿宋_GB2312" w:hAnsi="微软雅黑" w:eastAsia="仿宋_GB2312" w:cs="宋体"/>
          <w:b/>
          <w:bCs/>
          <w:color w:val="3E3E3E"/>
          <w:kern w:val="0"/>
          <w:sz w:val="32"/>
          <w:szCs w:val="32"/>
        </w:rPr>
        <w:t>客观全面、有血有肉</w:t>
      </w:r>
      <w:r>
        <w:rPr>
          <w:rFonts w:hint="eastAsia" w:ascii="仿宋_GB2312" w:hAnsi="微软雅黑" w:eastAsia="仿宋_GB2312" w:cs="宋体"/>
          <w:color w:val="3E3E3E"/>
          <w:kern w:val="0"/>
          <w:sz w:val="32"/>
          <w:szCs w:val="32"/>
        </w:rPr>
        <w:t>；工作体会</w:t>
      </w:r>
      <w:r>
        <w:rPr>
          <w:rFonts w:hint="eastAsia" w:ascii="仿宋_GB2312" w:hAnsi="微软雅黑" w:eastAsia="仿宋_GB2312" w:cs="宋体"/>
          <w:b/>
          <w:bCs/>
          <w:color w:val="3E3E3E"/>
          <w:kern w:val="0"/>
          <w:sz w:val="32"/>
          <w:szCs w:val="32"/>
        </w:rPr>
        <w:t>站位很高、有理有据</w:t>
      </w:r>
      <w:r>
        <w:rPr>
          <w:rFonts w:hint="eastAsia" w:ascii="仿宋_GB2312" w:hAnsi="微软雅黑" w:eastAsia="仿宋_GB2312" w:cs="宋体"/>
          <w:color w:val="3E3E3E"/>
          <w:kern w:val="0"/>
          <w:sz w:val="32"/>
          <w:szCs w:val="32"/>
        </w:rPr>
        <w:t>；工作建议</w:t>
      </w:r>
      <w:r>
        <w:rPr>
          <w:rFonts w:hint="eastAsia" w:ascii="仿宋_GB2312" w:hAnsi="微软雅黑" w:eastAsia="仿宋_GB2312" w:cs="宋体"/>
          <w:b/>
          <w:bCs/>
          <w:color w:val="3E3E3E"/>
          <w:kern w:val="0"/>
          <w:sz w:val="32"/>
          <w:szCs w:val="32"/>
        </w:rPr>
        <w:t>具体实在、有力有效</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28" name="矩形 28"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DTmhNV0wAAAAMBAAAPAAAAAAAAAAEAIAAAACIAAABk&#10;cnMvZG93bnJldi54bWxQSwECFAAUAAAACACHTuJANeNaLn0CAAB7BAAADgAAAAAAAAABACAAAAAi&#10;AQAAZHJzL2Uyb0RvYy54bWxQSwUGAAAAAAYABgBZAQAAEQY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10.报告主</w:t>
      </w:r>
      <w:r>
        <w:rPr>
          <w:rFonts w:hint="eastAsia" w:ascii="仿宋_GB2312" w:hAnsi="微软雅黑" w:eastAsia="仿宋_GB2312" w:cs="宋体"/>
          <w:b/>
          <w:bCs/>
          <w:color w:val="3E3E3E"/>
          <w:kern w:val="0"/>
          <w:sz w:val="32"/>
          <w:szCs w:val="32"/>
        </w:rPr>
        <w:t>题宏大鲜明，彰显了</w:t>
      </w:r>
      <w:r>
        <w:rPr>
          <w:rFonts w:hint="eastAsia" w:ascii="仿宋_GB2312" w:hAnsi="微软雅黑" w:eastAsia="仿宋_GB2312" w:cs="宋体"/>
          <w:color w:val="3E3E3E"/>
          <w:kern w:val="0"/>
          <w:sz w:val="32"/>
          <w:szCs w:val="32"/>
        </w:rPr>
        <w:t>我们党的坚定信念；</w:t>
      </w:r>
      <w:r>
        <w:rPr>
          <w:rFonts w:hint="eastAsia" w:ascii="仿宋_GB2312" w:hAnsi="微软雅黑" w:eastAsia="仿宋_GB2312" w:cs="宋体"/>
          <w:b/>
          <w:bCs/>
          <w:color w:val="3E3E3E"/>
          <w:kern w:val="0"/>
          <w:sz w:val="32"/>
          <w:szCs w:val="32"/>
        </w:rPr>
        <w:t>总结经验深刻，体现了</w:t>
      </w:r>
      <w:r>
        <w:rPr>
          <w:rFonts w:hint="eastAsia" w:ascii="仿宋_GB2312" w:hAnsi="微软雅黑" w:eastAsia="仿宋_GB2312" w:cs="宋体"/>
          <w:color w:val="3E3E3E"/>
          <w:kern w:val="0"/>
          <w:sz w:val="32"/>
          <w:szCs w:val="32"/>
        </w:rPr>
        <w:t>党中央的高超驾驭能力；</w:t>
      </w:r>
      <w:r>
        <w:rPr>
          <w:rFonts w:hint="eastAsia" w:ascii="仿宋_GB2312" w:hAnsi="微软雅黑" w:eastAsia="仿宋_GB2312" w:cs="宋体"/>
          <w:b/>
          <w:bCs/>
          <w:color w:val="3E3E3E"/>
          <w:kern w:val="0"/>
          <w:sz w:val="32"/>
          <w:szCs w:val="32"/>
        </w:rPr>
        <w:t>理论贡献突出，提出了</w:t>
      </w:r>
      <w:r>
        <w:rPr>
          <w:rFonts w:hint="eastAsia" w:ascii="仿宋_GB2312" w:hAnsi="微软雅黑" w:eastAsia="仿宋_GB2312" w:cs="宋体"/>
          <w:color w:val="3E3E3E"/>
          <w:kern w:val="0"/>
          <w:sz w:val="32"/>
          <w:szCs w:val="32"/>
        </w:rPr>
        <w:t>新时代中国特色社会主义思想；</w:t>
      </w:r>
      <w:r>
        <w:rPr>
          <w:rFonts w:hint="eastAsia" w:ascii="仿宋_GB2312" w:hAnsi="微软雅黑" w:eastAsia="仿宋_GB2312" w:cs="宋体"/>
          <w:b/>
          <w:bCs/>
          <w:color w:val="3E3E3E"/>
          <w:kern w:val="0"/>
          <w:sz w:val="32"/>
          <w:szCs w:val="32"/>
        </w:rPr>
        <w:t>重大判断准确，顺应了</w:t>
      </w:r>
      <w:r>
        <w:rPr>
          <w:rFonts w:hint="eastAsia" w:ascii="仿宋_GB2312" w:hAnsi="微软雅黑" w:eastAsia="仿宋_GB2312" w:cs="宋体"/>
          <w:color w:val="3E3E3E"/>
          <w:kern w:val="0"/>
          <w:sz w:val="32"/>
          <w:szCs w:val="32"/>
        </w:rPr>
        <w:t>我国发展的阶段性特征；</w:t>
      </w:r>
      <w:r>
        <w:rPr>
          <w:rFonts w:hint="eastAsia" w:ascii="仿宋_GB2312" w:hAnsi="微软雅黑" w:eastAsia="仿宋_GB2312" w:cs="宋体"/>
          <w:b/>
          <w:bCs/>
          <w:color w:val="3E3E3E"/>
          <w:kern w:val="0"/>
          <w:sz w:val="32"/>
          <w:szCs w:val="32"/>
        </w:rPr>
        <w:t>奋斗方向清晰，吹响了</w:t>
      </w:r>
      <w:r>
        <w:rPr>
          <w:rFonts w:hint="eastAsia" w:ascii="仿宋_GB2312" w:hAnsi="微软雅黑" w:eastAsia="仿宋_GB2312" w:cs="宋体"/>
          <w:color w:val="3E3E3E"/>
          <w:kern w:val="0"/>
          <w:sz w:val="32"/>
          <w:szCs w:val="32"/>
        </w:rPr>
        <w:t>实现宏伟目标的进军号角；</w:t>
      </w:r>
      <w:r>
        <w:rPr>
          <w:rFonts w:hint="eastAsia" w:ascii="仿宋_GB2312" w:hAnsi="微软雅黑" w:eastAsia="仿宋_GB2312" w:cs="宋体"/>
          <w:b/>
          <w:bCs/>
          <w:color w:val="3E3E3E"/>
          <w:kern w:val="0"/>
          <w:sz w:val="32"/>
          <w:szCs w:val="32"/>
        </w:rPr>
        <w:t>战略部署有力，描绘了</w:t>
      </w:r>
      <w:r>
        <w:rPr>
          <w:rFonts w:hint="eastAsia" w:ascii="仿宋_GB2312" w:hAnsi="微软雅黑" w:eastAsia="仿宋_GB2312" w:cs="宋体"/>
          <w:color w:val="3E3E3E"/>
          <w:kern w:val="0"/>
          <w:sz w:val="32"/>
          <w:szCs w:val="32"/>
        </w:rPr>
        <w:t>事业发展的宏伟范围。</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69" w:name="_Toc500277905"/>
      <w:bookmarkStart w:id="70" w:name="_Toc500279624"/>
      <w:bookmarkStart w:id="71" w:name="_Toc25391"/>
      <w:r>
        <w:rPr>
          <w:rFonts w:hint="eastAsia" w:ascii="黑体" w:hAnsi="黑体" w:eastAsia="黑体" w:cs="宋体"/>
          <w:color w:val="000000"/>
          <w:kern w:val="0"/>
          <w:sz w:val="32"/>
          <w:szCs w:val="32"/>
        </w:rPr>
        <w:t>关于群众工作相关干货</w:t>
      </w:r>
      <w:bookmarkEnd w:id="69"/>
      <w:bookmarkEnd w:id="70"/>
      <w:bookmarkEnd w:id="71"/>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1.厚植民心，才能凝聚力量。群众是真正的英雄，民心是最大的政治。必须</w:t>
      </w:r>
      <w:r>
        <w:rPr>
          <w:rFonts w:hint="eastAsia" w:ascii="仿宋_GB2312" w:hAnsi="微软雅黑" w:eastAsia="仿宋_GB2312" w:cs="宋体"/>
          <w:b/>
          <w:bCs/>
          <w:color w:val="3E3E3E"/>
          <w:kern w:val="0"/>
          <w:sz w:val="32"/>
          <w:szCs w:val="32"/>
        </w:rPr>
        <w:t>坚定人民立场，坚守民生情怀</w:t>
      </w:r>
      <w:r>
        <w:rPr>
          <w:rFonts w:hint="eastAsia" w:ascii="仿宋_GB2312" w:hAnsi="微软雅黑" w:eastAsia="仿宋_GB2312" w:cs="宋体"/>
          <w:color w:val="3E3E3E"/>
          <w:kern w:val="0"/>
          <w:sz w:val="32"/>
          <w:szCs w:val="32"/>
        </w:rPr>
        <w:t>，让</w:t>
      </w:r>
      <w:r>
        <w:rPr>
          <w:rFonts w:hint="eastAsia" w:ascii="仿宋_GB2312" w:hAnsi="微软雅黑" w:eastAsia="仿宋_GB2312" w:cs="宋体"/>
          <w:b/>
          <w:bCs/>
          <w:color w:val="3E3E3E"/>
          <w:kern w:val="0"/>
          <w:sz w:val="32"/>
          <w:szCs w:val="32"/>
        </w:rPr>
        <w:t>发展实绩更有“温度”，惠民答卷更有厚度</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rPr>
        <w:t>（两“坚”两“度”是亮点！）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2.民意，是改革的</w:t>
      </w:r>
      <w:r>
        <w:rPr>
          <w:rFonts w:hint="eastAsia" w:ascii="仿宋_GB2312" w:hAnsi="微软雅黑" w:eastAsia="仿宋_GB2312" w:cs="宋体"/>
          <w:b/>
          <w:bCs/>
          <w:color w:val="3E3E3E"/>
          <w:kern w:val="0"/>
          <w:sz w:val="32"/>
          <w:szCs w:val="32"/>
        </w:rPr>
        <w:t>前行准绳</w:t>
      </w:r>
      <w:r>
        <w:rPr>
          <w:rFonts w:hint="eastAsia" w:ascii="仿宋_GB2312" w:hAnsi="微软雅黑" w:eastAsia="仿宋_GB2312" w:cs="宋体"/>
          <w:color w:val="3E3E3E"/>
          <w:kern w:val="0"/>
          <w:sz w:val="32"/>
          <w:szCs w:val="32"/>
        </w:rPr>
        <w:t>，更是改革的</w:t>
      </w:r>
      <w:r>
        <w:rPr>
          <w:rFonts w:hint="eastAsia" w:ascii="仿宋_GB2312" w:hAnsi="微软雅黑" w:eastAsia="仿宋_GB2312" w:cs="宋体"/>
          <w:b/>
          <w:bCs/>
          <w:color w:val="3E3E3E"/>
          <w:kern w:val="0"/>
          <w:sz w:val="32"/>
          <w:szCs w:val="32"/>
        </w:rPr>
        <w:t>价值尺度</w:t>
      </w:r>
      <w:r>
        <w:rPr>
          <w:rFonts w:hint="eastAsia" w:ascii="仿宋_GB2312" w:hAnsi="微软雅黑" w:eastAsia="仿宋_GB2312" w:cs="宋体"/>
          <w:color w:val="3E3E3E"/>
          <w:kern w:val="0"/>
          <w:sz w:val="32"/>
          <w:szCs w:val="32"/>
        </w:rPr>
        <w:t>。推进改革时，</w:t>
      </w:r>
      <w:r>
        <w:rPr>
          <w:rFonts w:hint="eastAsia" w:ascii="仿宋_GB2312" w:hAnsi="微软雅黑" w:eastAsia="仿宋_GB2312" w:cs="宋体"/>
          <w:b/>
          <w:bCs/>
          <w:color w:val="3E3E3E"/>
          <w:kern w:val="0"/>
          <w:sz w:val="32"/>
          <w:szCs w:val="32"/>
        </w:rPr>
        <w:t>把民意请进门</w:t>
      </w:r>
      <w:r>
        <w:rPr>
          <w:rFonts w:hint="eastAsia" w:ascii="仿宋_GB2312" w:hAnsi="微软雅黑" w:eastAsia="仿宋_GB2312" w:cs="宋体"/>
          <w:color w:val="3E3E3E"/>
          <w:kern w:val="0"/>
          <w:sz w:val="32"/>
          <w:szCs w:val="32"/>
        </w:rPr>
        <w:t>；评价改革时，</w:t>
      </w:r>
      <w:r>
        <w:rPr>
          <w:rFonts w:hint="eastAsia" w:ascii="仿宋_GB2312" w:hAnsi="微软雅黑" w:eastAsia="仿宋_GB2312" w:cs="宋体"/>
          <w:b/>
          <w:bCs/>
          <w:color w:val="3E3E3E"/>
          <w:kern w:val="0"/>
          <w:sz w:val="32"/>
          <w:szCs w:val="32"/>
        </w:rPr>
        <w:t>让民意居上座。</w:t>
      </w:r>
      <w:r>
        <w:rPr>
          <w:rFonts w:hint="eastAsia" w:ascii="仿宋_GB2312" w:hAnsi="微软雅黑" w:eastAsia="仿宋_GB2312" w:cs="宋体"/>
          <w:color w:val="3E3E3E"/>
          <w:kern w:val="0"/>
          <w:sz w:val="32"/>
          <w:szCs w:val="32"/>
        </w:rPr>
        <w:t>如此，才能“让人民群众有更多获得感”具有更坚实的落点。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3.要树立为民情怀，以</w:t>
      </w:r>
      <w:r>
        <w:rPr>
          <w:rFonts w:hint="eastAsia" w:ascii="仿宋_GB2312" w:hAnsi="微软雅黑" w:eastAsia="仿宋_GB2312" w:cs="宋体"/>
          <w:b/>
          <w:bCs/>
          <w:color w:val="3E3E3E"/>
          <w:kern w:val="0"/>
          <w:sz w:val="32"/>
          <w:szCs w:val="32"/>
        </w:rPr>
        <w:t>民评民说为标准、民心民力为依靠、民意民生为依据、民愿民盼为目标、民苦民痛为失职</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rPr>
        <w:t>（十“民”五“为”是亮点！）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4.带着深厚感情做群众工作，</w:t>
      </w:r>
      <w:r>
        <w:rPr>
          <w:rFonts w:hint="eastAsia" w:ascii="仿宋_GB2312" w:hAnsi="微软雅黑" w:eastAsia="仿宋_GB2312" w:cs="宋体"/>
          <w:b/>
          <w:bCs/>
          <w:color w:val="3E3E3E"/>
          <w:kern w:val="0"/>
          <w:sz w:val="32"/>
          <w:szCs w:val="32"/>
        </w:rPr>
        <w:t>了解实情察民意，加强沟通听民声，办事公道聚民心</w:t>
      </w:r>
      <w:r>
        <w:rPr>
          <w:rFonts w:hint="eastAsia" w:ascii="仿宋_GB2312" w:hAnsi="微软雅黑" w:eastAsia="仿宋_GB2312" w:cs="宋体"/>
          <w:color w:val="3E3E3E"/>
          <w:kern w:val="0"/>
          <w:sz w:val="32"/>
          <w:szCs w:val="32"/>
        </w:rPr>
        <w:t>，从群众中汲取智慧和力量，始终与人民群众</w:t>
      </w:r>
      <w:r>
        <w:rPr>
          <w:rFonts w:hint="eastAsia" w:ascii="仿宋_GB2312" w:hAnsi="微软雅黑" w:eastAsia="仿宋_GB2312" w:cs="宋体"/>
          <w:b/>
          <w:bCs/>
          <w:color w:val="3E3E3E"/>
          <w:kern w:val="0"/>
          <w:sz w:val="32"/>
          <w:szCs w:val="32"/>
        </w:rPr>
        <w:t>同呼吸、共命运、心连心</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rPr>
        <w:t>（两个字数相同的小排比是亮点！）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5.坚持人民创造历史、人民是真正英雄的</w:t>
      </w:r>
      <w:r>
        <w:rPr>
          <w:rFonts w:hint="eastAsia" w:ascii="仿宋_GB2312" w:hAnsi="微软雅黑" w:eastAsia="仿宋_GB2312" w:cs="宋体"/>
          <w:b/>
          <w:bCs/>
          <w:color w:val="3E3E3E"/>
          <w:kern w:val="0"/>
          <w:sz w:val="32"/>
          <w:szCs w:val="32"/>
        </w:rPr>
        <w:t>唯物史观</w:t>
      </w:r>
      <w:r>
        <w:rPr>
          <w:rFonts w:hint="eastAsia" w:ascii="仿宋_GB2312" w:hAnsi="微软雅黑" w:eastAsia="仿宋_GB2312" w:cs="宋体"/>
          <w:color w:val="3E3E3E"/>
          <w:kern w:val="0"/>
          <w:sz w:val="32"/>
          <w:szCs w:val="32"/>
        </w:rPr>
        <w:t>，坚持以人为本、人民至上的</w:t>
      </w:r>
      <w:r>
        <w:rPr>
          <w:rFonts w:hint="eastAsia" w:ascii="仿宋_GB2312" w:hAnsi="微软雅黑" w:eastAsia="仿宋_GB2312" w:cs="宋体"/>
          <w:b/>
          <w:bCs/>
          <w:color w:val="3E3E3E"/>
          <w:kern w:val="0"/>
          <w:sz w:val="32"/>
          <w:szCs w:val="32"/>
        </w:rPr>
        <w:t>价值观</w:t>
      </w:r>
      <w:r>
        <w:rPr>
          <w:rFonts w:hint="eastAsia" w:ascii="仿宋_GB2312" w:hAnsi="微软雅黑" w:eastAsia="仿宋_GB2312" w:cs="宋体"/>
          <w:color w:val="3E3E3E"/>
          <w:kern w:val="0"/>
          <w:sz w:val="32"/>
          <w:szCs w:val="32"/>
        </w:rPr>
        <w:t>，坚持立党为公、执政为民的</w:t>
      </w:r>
      <w:r>
        <w:rPr>
          <w:rFonts w:hint="eastAsia" w:ascii="仿宋_GB2312" w:hAnsi="微软雅黑" w:eastAsia="仿宋_GB2312" w:cs="宋体"/>
          <w:b/>
          <w:bCs/>
          <w:color w:val="3E3E3E"/>
          <w:kern w:val="0"/>
          <w:sz w:val="32"/>
          <w:szCs w:val="32"/>
        </w:rPr>
        <w:t>执政观</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rPr>
        <w:t>（三“观”是亮点！）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6.</w:t>
      </w:r>
      <w:r>
        <w:rPr>
          <w:rFonts w:hint="eastAsia" w:ascii="仿宋_GB2312" w:hAnsi="微软雅黑" w:eastAsia="仿宋_GB2312" w:cs="宋体"/>
          <w:b/>
          <w:bCs/>
          <w:color w:val="3E3E3E"/>
          <w:kern w:val="0"/>
          <w:sz w:val="32"/>
          <w:szCs w:val="32"/>
        </w:rPr>
        <w:t>以忠诚之心</w:t>
      </w:r>
      <w:r>
        <w:rPr>
          <w:rFonts w:hint="eastAsia" w:ascii="仿宋_GB2312" w:hAnsi="微软雅黑" w:eastAsia="仿宋_GB2312" w:cs="宋体"/>
          <w:color w:val="3E3E3E"/>
          <w:kern w:val="0"/>
          <w:sz w:val="32"/>
          <w:szCs w:val="32"/>
        </w:rPr>
        <w:t>践行党的宗旨，</w:t>
      </w:r>
      <w:r>
        <w:rPr>
          <w:rFonts w:hint="eastAsia" w:ascii="仿宋_GB2312" w:hAnsi="微软雅黑" w:eastAsia="仿宋_GB2312" w:cs="宋体"/>
          <w:b/>
          <w:bCs/>
          <w:color w:val="3E3E3E"/>
          <w:kern w:val="0"/>
          <w:sz w:val="32"/>
          <w:szCs w:val="32"/>
        </w:rPr>
        <w:t>以敬畏之心</w:t>
      </w:r>
      <w:r>
        <w:rPr>
          <w:rFonts w:hint="eastAsia" w:ascii="仿宋_GB2312" w:hAnsi="微软雅黑" w:eastAsia="仿宋_GB2312" w:cs="宋体"/>
          <w:color w:val="3E3E3E"/>
          <w:kern w:val="0"/>
          <w:sz w:val="32"/>
          <w:szCs w:val="32"/>
        </w:rPr>
        <w:t>对待手中权力，</w:t>
      </w:r>
      <w:r>
        <w:rPr>
          <w:rFonts w:hint="eastAsia" w:ascii="仿宋_GB2312" w:hAnsi="微软雅黑" w:eastAsia="仿宋_GB2312" w:cs="宋体"/>
          <w:b/>
          <w:bCs/>
          <w:color w:val="3E3E3E"/>
          <w:kern w:val="0"/>
          <w:sz w:val="32"/>
          <w:szCs w:val="32"/>
        </w:rPr>
        <w:t>以感恩之心</w:t>
      </w:r>
      <w:r>
        <w:rPr>
          <w:rFonts w:hint="eastAsia" w:ascii="仿宋_GB2312" w:hAnsi="微软雅黑" w:eastAsia="仿宋_GB2312" w:cs="宋体"/>
          <w:color w:val="3E3E3E"/>
          <w:kern w:val="0"/>
          <w:sz w:val="32"/>
          <w:szCs w:val="32"/>
        </w:rPr>
        <w:t>服务人民群众。</w:t>
      </w:r>
      <w:r>
        <w:rPr>
          <w:rFonts w:hint="eastAsia" w:ascii="仿宋_GB2312" w:hAnsi="微软雅黑" w:eastAsia="仿宋_GB2312" w:cs="宋体"/>
          <w:b/>
          <w:bCs/>
          <w:color w:val="0052FF"/>
          <w:kern w:val="0"/>
          <w:sz w:val="32"/>
          <w:szCs w:val="32"/>
        </w:rPr>
        <w:t>（三“心”是亮点！）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7.</w:t>
      </w:r>
      <w:r>
        <w:rPr>
          <w:rFonts w:hint="eastAsia" w:ascii="仿宋_GB2312" w:hAnsi="微软雅黑" w:eastAsia="仿宋_GB2312" w:cs="宋体"/>
          <w:b/>
          <w:bCs/>
          <w:color w:val="3E3E3E"/>
          <w:kern w:val="0"/>
          <w:sz w:val="32"/>
          <w:szCs w:val="32"/>
        </w:rPr>
        <w:t>胸中有大义、心里有人民、肩头有责任、笔下有乾坤</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rPr>
        <w:t>（四“有”是亮点！）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8.</w:t>
      </w:r>
      <w:r>
        <w:rPr>
          <w:rFonts w:hint="eastAsia" w:ascii="仿宋_GB2312" w:hAnsi="微软雅黑" w:eastAsia="仿宋_GB2312" w:cs="宋体"/>
          <w:b/>
          <w:bCs/>
          <w:color w:val="3E3E3E"/>
          <w:kern w:val="0"/>
          <w:sz w:val="32"/>
          <w:szCs w:val="32"/>
        </w:rPr>
        <w:t>古人云：“天视自我民视，天听自我民听”，“民之所欲，天必从之”。</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9.当好群众致富的</w:t>
      </w:r>
      <w:r>
        <w:rPr>
          <w:rFonts w:hint="eastAsia" w:ascii="仿宋_GB2312" w:hAnsi="微软雅黑" w:eastAsia="仿宋_GB2312" w:cs="宋体"/>
          <w:b/>
          <w:bCs/>
          <w:color w:val="3E3E3E"/>
          <w:kern w:val="0"/>
          <w:sz w:val="32"/>
          <w:szCs w:val="32"/>
        </w:rPr>
        <w:t>“参谋员”</w:t>
      </w:r>
      <w:r>
        <w:rPr>
          <w:rFonts w:hint="eastAsia" w:ascii="仿宋_GB2312" w:hAnsi="微软雅黑" w:eastAsia="仿宋_GB2312" w:cs="宋体"/>
          <w:color w:val="3E3E3E"/>
          <w:kern w:val="0"/>
          <w:sz w:val="32"/>
          <w:szCs w:val="32"/>
        </w:rPr>
        <w:t>、为民解困的</w:t>
      </w:r>
      <w:r>
        <w:rPr>
          <w:rFonts w:hint="eastAsia" w:ascii="仿宋_GB2312" w:hAnsi="微软雅黑" w:eastAsia="仿宋_GB2312" w:cs="宋体"/>
          <w:b/>
          <w:bCs/>
          <w:color w:val="3E3E3E"/>
          <w:kern w:val="0"/>
          <w:sz w:val="32"/>
          <w:szCs w:val="32"/>
        </w:rPr>
        <w:t>“服务员”</w:t>
      </w:r>
      <w:r>
        <w:rPr>
          <w:rFonts w:hint="eastAsia" w:ascii="仿宋_GB2312" w:hAnsi="微软雅黑" w:eastAsia="仿宋_GB2312" w:cs="宋体"/>
          <w:color w:val="3E3E3E"/>
          <w:kern w:val="0"/>
          <w:sz w:val="32"/>
          <w:szCs w:val="32"/>
        </w:rPr>
        <w:t>、化解矛盾风险的“</w:t>
      </w:r>
      <w:r>
        <w:rPr>
          <w:rFonts w:hint="eastAsia" w:ascii="仿宋_GB2312" w:hAnsi="微软雅黑" w:eastAsia="仿宋_GB2312" w:cs="宋体"/>
          <w:b/>
          <w:bCs/>
          <w:color w:val="3E3E3E"/>
          <w:kern w:val="0"/>
          <w:sz w:val="32"/>
          <w:szCs w:val="32"/>
        </w:rPr>
        <w:t>消防员”</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rPr>
        <w:t>（三“员”是亮点！）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10.心贴心交流，</w:t>
      </w:r>
      <w:r>
        <w:rPr>
          <w:rFonts w:hint="eastAsia" w:ascii="仿宋_GB2312" w:hAnsi="微软雅黑" w:eastAsia="仿宋_GB2312" w:cs="宋体"/>
          <w:b/>
          <w:bCs/>
          <w:color w:val="3E3E3E"/>
          <w:kern w:val="0"/>
          <w:sz w:val="32"/>
          <w:szCs w:val="32"/>
        </w:rPr>
        <w:t>解决“一层纸”问题</w:t>
      </w:r>
      <w:r>
        <w:rPr>
          <w:rFonts w:hint="eastAsia" w:ascii="仿宋_GB2312" w:hAnsi="微软雅黑" w:eastAsia="仿宋_GB2312" w:cs="宋体"/>
          <w:color w:val="3E3E3E"/>
          <w:kern w:val="0"/>
          <w:sz w:val="32"/>
          <w:szCs w:val="32"/>
        </w:rPr>
        <w:t>；送服务上门，</w:t>
      </w:r>
      <w:r>
        <w:rPr>
          <w:rFonts w:hint="eastAsia" w:ascii="仿宋_GB2312" w:hAnsi="微软雅黑" w:eastAsia="仿宋_GB2312" w:cs="宋体"/>
          <w:b/>
          <w:bCs/>
          <w:color w:val="3E3E3E"/>
          <w:kern w:val="0"/>
          <w:sz w:val="32"/>
          <w:szCs w:val="32"/>
        </w:rPr>
        <w:t>解决“一厘米”问题</w:t>
      </w:r>
      <w:r>
        <w:rPr>
          <w:rFonts w:hint="eastAsia" w:ascii="仿宋_GB2312" w:hAnsi="微软雅黑" w:eastAsia="仿宋_GB2312" w:cs="宋体"/>
          <w:color w:val="3E3E3E"/>
          <w:kern w:val="0"/>
          <w:sz w:val="32"/>
          <w:szCs w:val="32"/>
        </w:rPr>
        <w:t>；急群众所急，</w:t>
      </w:r>
      <w:r>
        <w:rPr>
          <w:rFonts w:hint="eastAsia" w:ascii="仿宋_GB2312" w:hAnsi="微软雅黑" w:eastAsia="仿宋_GB2312" w:cs="宋体"/>
          <w:b/>
          <w:bCs/>
          <w:color w:val="3E3E3E"/>
          <w:kern w:val="0"/>
          <w:sz w:val="32"/>
          <w:szCs w:val="32"/>
        </w:rPr>
        <w:t>解决“一分钟”问题</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rPr>
        <w:t>（三“解决”三“一”是亮点！）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11.群众路线，就是要</w:t>
      </w:r>
      <w:r>
        <w:rPr>
          <w:rFonts w:hint="eastAsia" w:ascii="仿宋_GB2312" w:hAnsi="微软雅黑" w:eastAsia="仿宋_GB2312" w:cs="宋体"/>
          <w:b/>
          <w:bCs/>
          <w:color w:val="3E3E3E"/>
          <w:kern w:val="0"/>
          <w:sz w:val="32"/>
          <w:szCs w:val="32"/>
        </w:rPr>
        <w:t>给领导干部长条凳，给普通群众麦克风，给权力使用放大镜，给民生多用显微镜</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rPr>
        <w:t>（四“给”是亮点！比喻运用是亮点！）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12.</w:t>
      </w:r>
      <w:r>
        <w:rPr>
          <w:rFonts w:hint="eastAsia" w:ascii="仿宋_GB2312" w:hAnsi="微软雅黑" w:eastAsia="仿宋_GB2312" w:cs="宋体"/>
          <w:b/>
          <w:bCs/>
          <w:color w:val="3E3E3E"/>
          <w:kern w:val="0"/>
          <w:sz w:val="32"/>
          <w:szCs w:val="32"/>
        </w:rPr>
        <w:t>看着群众作决策，听着民生定举措，嗅着民味接地气，说着方言掏心窝</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13.</w:t>
      </w:r>
      <w:r>
        <w:rPr>
          <w:rFonts w:hint="eastAsia" w:ascii="仿宋_GB2312" w:hAnsi="微软雅黑" w:eastAsia="仿宋_GB2312" w:cs="宋体"/>
          <w:b/>
          <w:bCs/>
          <w:color w:val="3E3E3E"/>
          <w:kern w:val="0"/>
          <w:sz w:val="32"/>
          <w:szCs w:val="32"/>
        </w:rPr>
        <w:t>联系群众要贴心，服务群众要全心，关心群众要真心，帮助群众要热心，接待群众要耐心，请教群众要虚心，宣传群众要实心，动员群众要细心，依靠群众要诚心，善待群众要恒心</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rPr>
        <w:t>（十“心”是亮点！）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14.</w:t>
      </w:r>
      <w:r>
        <w:rPr>
          <w:rFonts w:hint="eastAsia" w:ascii="仿宋_GB2312" w:hAnsi="微软雅黑" w:eastAsia="仿宋_GB2312" w:cs="宋体"/>
          <w:b/>
          <w:bCs/>
          <w:color w:val="3E3E3E"/>
          <w:kern w:val="0"/>
          <w:sz w:val="32"/>
          <w:szCs w:val="32"/>
        </w:rPr>
        <w:t>眼勤，多看</w:t>
      </w:r>
      <w:r>
        <w:rPr>
          <w:rFonts w:hint="eastAsia" w:ascii="仿宋_GB2312" w:hAnsi="微软雅黑" w:eastAsia="仿宋_GB2312" w:cs="宋体"/>
          <w:color w:val="3E3E3E"/>
          <w:kern w:val="0"/>
          <w:sz w:val="32"/>
          <w:szCs w:val="32"/>
        </w:rPr>
        <w:t>百姓脸色</w:t>
      </w:r>
      <w:r>
        <w:rPr>
          <w:rFonts w:hint="eastAsia" w:ascii="仿宋_GB2312" w:hAnsi="微软雅黑" w:eastAsia="仿宋_GB2312" w:cs="宋体"/>
          <w:b/>
          <w:bCs/>
          <w:color w:val="3E3E3E"/>
          <w:kern w:val="0"/>
          <w:sz w:val="32"/>
          <w:szCs w:val="32"/>
        </w:rPr>
        <w:t>；嘴勤，多问</w:t>
      </w:r>
      <w:r>
        <w:rPr>
          <w:rFonts w:hint="eastAsia" w:ascii="仿宋_GB2312" w:hAnsi="微软雅黑" w:eastAsia="仿宋_GB2312" w:cs="宋体"/>
          <w:color w:val="3E3E3E"/>
          <w:kern w:val="0"/>
          <w:sz w:val="32"/>
          <w:szCs w:val="32"/>
        </w:rPr>
        <w:t>民间疾苦</w:t>
      </w:r>
      <w:r>
        <w:rPr>
          <w:rFonts w:hint="eastAsia" w:ascii="仿宋_GB2312" w:hAnsi="微软雅黑" w:eastAsia="仿宋_GB2312" w:cs="宋体"/>
          <w:b/>
          <w:bCs/>
          <w:color w:val="3E3E3E"/>
          <w:kern w:val="0"/>
          <w:sz w:val="32"/>
          <w:szCs w:val="32"/>
        </w:rPr>
        <w:t>；手勤，多做</w:t>
      </w:r>
      <w:r>
        <w:rPr>
          <w:rFonts w:hint="eastAsia" w:ascii="仿宋_GB2312" w:hAnsi="微软雅黑" w:eastAsia="仿宋_GB2312" w:cs="宋体"/>
          <w:color w:val="3E3E3E"/>
          <w:kern w:val="0"/>
          <w:sz w:val="32"/>
          <w:szCs w:val="32"/>
        </w:rPr>
        <w:t>惠民实事</w:t>
      </w:r>
      <w:r>
        <w:rPr>
          <w:rFonts w:hint="eastAsia" w:ascii="仿宋_GB2312" w:hAnsi="微软雅黑" w:eastAsia="仿宋_GB2312" w:cs="宋体"/>
          <w:b/>
          <w:bCs/>
          <w:color w:val="3E3E3E"/>
          <w:kern w:val="0"/>
          <w:sz w:val="32"/>
          <w:szCs w:val="32"/>
        </w:rPr>
        <w:t>；腿勤，多跑</w:t>
      </w:r>
      <w:r>
        <w:rPr>
          <w:rFonts w:hint="eastAsia" w:ascii="仿宋_GB2312" w:hAnsi="微软雅黑" w:eastAsia="仿宋_GB2312" w:cs="宋体"/>
          <w:color w:val="3E3E3E"/>
          <w:kern w:val="0"/>
          <w:sz w:val="32"/>
          <w:szCs w:val="32"/>
        </w:rPr>
        <w:t>田间地头。</w:t>
      </w:r>
      <w:r>
        <w:rPr>
          <w:rFonts w:hint="eastAsia" w:ascii="仿宋_GB2312" w:hAnsi="微软雅黑" w:eastAsia="仿宋_GB2312" w:cs="宋体"/>
          <w:b/>
          <w:bCs/>
          <w:color w:val="0052FF"/>
          <w:kern w:val="0"/>
          <w:sz w:val="32"/>
          <w:szCs w:val="32"/>
        </w:rPr>
        <w:t>（四“勤”四“多”是亮点！）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15.</w:t>
      </w:r>
      <w:r>
        <w:rPr>
          <w:rFonts w:hint="eastAsia" w:ascii="仿宋_GB2312" w:hAnsi="微软雅黑" w:eastAsia="仿宋_GB2312" w:cs="宋体"/>
          <w:b/>
          <w:bCs/>
          <w:color w:val="3E3E3E"/>
          <w:kern w:val="0"/>
          <w:sz w:val="32"/>
          <w:szCs w:val="32"/>
        </w:rPr>
        <w:t>困难在一线解决，矛盾在一线化解，感情在一线联络，能力在一线培养，作风在一线磨炼，工作在一线推进，政策在一线宣传</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0052FF"/>
          <w:kern w:val="0"/>
          <w:sz w:val="32"/>
          <w:szCs w:val="32"/>
        </w:rPr>
        <w:t>（七个“一线”是亮点！）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16.</w:t>
      </w:r>
      <w:r>
        <w:rPr>
          <w:rFonts w:hint="eastAsia" w:ascii="仿宋_GB2312" w:hAnsi="微软雅黑" w:eastAsia="仿宋_GB2312" w:cs="宋体"/>
          <w:b/>
          <w:bCs/>
          <w:color w:val="3E3E3E"/>
          <w:kern w:val="0"/>
          <w:sz w:val="32"/>
          <w:szCs w:val="32"/>
        </w:rPr>
        <w:t>离得开</w:t>
      </w:r>
      <w:r>
        <w:rPr>
          <w:rFonts w:hint="eastAsia" w:ascii="仿宋_GB2312" w:hAnsi="微软雅黑" w:eastAsia="仿宋_GB2312" w:cs="宋体"/>
          <w:color w:val="3E3E3E"/>
          <w:kern w:val="0"/>
          <w:sz w:val="32"/>
          <w:szCs w:val="32"/>
        </w:rPr>
        <w:t>凳</w:t>
      </w:r>
      <w:r>
        <w:rPr>
          <w:rFonts w:hint="eastAsia" w:ascii="仿宋_GB2312" w:hAnsi="微软雅黑" w:eastAsia="仿宋_GB2312" w:cs="宋体"/>
          <w:b/>
          <w:bCs/>
          <w:color w:val="3E3E3E"/>
          <w:kern w:val="0"/>
          <w:sz w:val="32"/>
          <w:szCs w:val="32"/>
        </w:rPr>
        <w:t>子</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撂得下</w:t>
      </w:r>
      <w:r>
        <w:rPr>
          <w:rFonts w:hint="eastAsia" w:ascii="仿宋_GB2312" w:hAnsi="微软雅黑" w:eastAsia="仿宋_GB2312" w:cs="宋体"/>
          <w:color w:val="3E3E3E"/>
          <w:kern w:val="0"/>
          <w:sz w:val="32"/>
          <w:szCs w:val="32"/>
        </w:rPr>
        <w:t>架</w:t>
      </w:r>
      <w:r>
        <w:rPr>
          <w:rFonts w:hint="eastAsia" w:ascii="仿宋_GB2312" w:hAnsi="微软雅黑" w:eastAsia="仿宋_GB2312" w:cs="宋体"/>
          <w:b/>
          <w:bCs/>
          <w:color w:val="3E3E3E"/>
          <w:kern w:val="0"/>
          <w:sz w:val="32"/>
          <w:szCs w:val="32"/>
        </w:rPr>
        <w:t>子</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扑得下</w:t>
      </w:r>
      <w:r>
        <w:rPr>
          <w:rFonts w:hint="eastAsia" w:ascii="仿宋_GB2312" w:hAnsi="微软雅黑" w:eastAsia="仿宋_GB2312" w:cs="宋体"/>
          <w:color w:val="3E3E3E"/>
          <w:kern w:val="0"/>
          <w:sz w:val="32"/>
          <w:szCs w:val="32"/>
        </w:rPr>
        <w:t>身</w:t>
      </w:r>
      <w:r>
        <w:rPr>
          <w:rFonts w:hint="eastAsia" w:ascii="仿宋_GB2312" w:hAnsi="微软雅黑" w:eastAsia="仿宋_GB2312" w:cs="宋体"/>
          <w:b/>
          <w:bCs/>
          <w:color w:val="3E3E3E"/>
          <w:kern w:val="0"/>
          <w:sz w:val="32"/>
          <w:szCs w:val="32"/>
        </w:rPr>
        <w:t>子</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掏得出</w:t>
      </w:r>
      <w:r>
        <w:rPr>
          <w:rFonts w:hint="eastAsia" w:ascii="仿宋_GB2312" w:hAnsi="微软雅黑" w:eastAsia="仿宋_GB2312" w:cs="宋体"/>
          <w:color w:val="3E3E3E"/>
          <w:kern w:val="0"/>
          <w:sz w:val="32"/>
          <w:szCs w:val="32"/>
        </w:rPr>
        <w:t>心窝</w:t>
      </w:r>
      <w:r>
        <w:rPr>
          <w:rFonts w:hint="eastAsia" w:ascii="仿宋_GB2312" w:hAnsi="微软雅黑" w:eastAsia="仿宋_GB2312" w:cs="宋体"/>
          <w:b/>
          <w:bCs/>
          <w:color w:val="3E3E3E"/>
          <w:kern w:val="0"/>
          <w:sz w:val="32"/>
          <w:szCs w:val="32"/>
        </w:rPr>
        <w:t>子</w:t>
      </w:r>
      <w:r>
        <w:rPr>
          <w:rFonts w:hint="eastAsia" w:ascii="仿宋_GB2312" w:hAnsi="微软雅黑" w:eastAsia="仿宋_GB2312" w:cs="宋体"/>
          <w:color w:val="3E3E3E"/>
          <w:kern w:val="0"/>
          <w:sz w:val="32"/>
          <w:szCs w:val="32"/>
        </w:rPr>
        <w:t>。靠</w:t>
      </w:r>
      <w:r>
        <w:rPr>
          <w:rFonts w:hint="eastAsia" w:ascii="仿宋_GB2312" w:hAnsi="微软雅黑" w:eastAsia="仿宋_GB2312" w:cs="宋体"/>
          <w:b/>
          <w:bCs/>
          <w:color w:val="3E3E3E"/>
          <w:kern w:val="0"/>
          <w:sz w:val="32"/>
          <w:szCs w:val="32"/>
        </w:rPr>
        <w:t>一言一行</w:t>
      </w:r>
      <w:r>
        <w:rPr>
          <w:rFonts w:hint="eastAsia" w:ascii="仿宋_GB2312" w:hAnsi="微软雅黑" w:eastAsia="仿宋_GB2312" w:cs="宋体"/>
          <w:color w:val="3E3E3E"/>
          <w:kern w:val="0"/>
          <w:sz w:val="32"/>
          <w:szCs w:val="32"/>
        </w:rPr>
        <w:t>诠释公仆内涵，凭</w:t>
      </w:r>
      <w:r>
        <w:rPr>
          <w:rFonts w:hint="eastAsia" w:ascii="仿宋_GB2312" w:hAnsi="微软雅黑" w:eastAsia="仿宋_GB2312" w:cs="宋体"/>
          <w:b/>
          <w:bCs/>
          <w:color w:val="3E3E3E"/>
          <w:kern w:val="0"/>
          <w:sz w:val="32"/>
          <w:szCs w:val="32"/>
        </w:rPr>
        <w:t>一举一动</w:t>
      </w:r>
      <w:r>
        <w:rPr>
          <w:rFonts w:hint="eastAsia" w:ascii="仿宋_GB2312" w:hAnsi="微软雅黑" w:eastAsia="仿宋_GB2312" w:cs="宋体"/>
          <w:color w:val="3E3E3E"/>
          <w:kern w:val="0"/>
          <w:sz w:val="32"/>
          <w:szCs w:val="32"/>
        </w:rPr>
        <w:t>演绎公仆角色，借</w:t>
      </w:r>
      <w:r>
        <w:rPr>
          <w:rFonts w:hint="eastAsia" w:ascii="仿宋_GB2312" w:hAnsi="微软雅黑" w:eastAsia="仿宋_GB2312" w:cs="宋体"/>
          <w:b/>
          <w:bCs/>
          <w:color w:val="3E3E3E"/>
          <w:kern w:val="0"/>
          <w:sz w:val="32"/>
          <w:szCs w:val="32"/>
        </w:rPr>
        <w:t>一来一往</w:t>
      </w:r>
      <w:r>
        <w:rPr>
          <w:rFonts w:hint="eastAsia" w:ascii="仿宋_GB2312" w:hAnsi="微软雅黑" w:eastAsia="仿宋_GB2312" w:cs="宋体"/>
          <w:color w:val="3E3E3E"/>
          <w:kern w:val="0"/>
          <w:sz w:val="32"/>
          <w:szCs w:val="32"/>
        </w:rPr>
        <w:t>凝聚鱼水深情。</w:t>
      </w:r>
      <w:r>
        <w:rPr>
          <w:rFonts w:hint="eastAsia" w:ascii="仿宋_GB2312" w:hAnsi="微软雅黑" w:eastAsia="仿宋_GB2312" w:cs="宋体"/>
          <w:b/>
          <w:bCs/>
          <w:color w:val="0052FF"/>
          <w:kern w:val="0"/>
          <w:sz w:val="32"/>
          <w:szCs w:val="32"/>
        </w:rPr>
        <w:t>（四“子”六“一”是亮点！）</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17.深入乡村</w:t>
      </w:r>
      <w:r>
        <w:rPr>
          <w:rFonts w:hint="eastAsia" w:ascii="仿宋_GB2312" w:hAnsi="微软雅黑" w:eastAsia="仿宋_GB2312" w:cs="宋体"/>
          <w:b/>
          <w:bCs/>
          <w:color w:val="3E3E3E"/>
          <w:kern w:val="0"/>
          <w:sz w:val="32"/>
          <w:szCs w:val="32"/>
        </w:rPr>
        <w:t>“望”民情</w:t>
      </w:r>
      <w:r>
        <w:rPr>
          <w:rFonts w:hint="eastAsia" w:ascii="仿宋_GB2312" w:hAnsi="微软雅黑" w:eastAsia="仿宋_GB2312" w:cs="宋体"/>
          <w:color w:val="3E3E3E"/>
          <w:kern w:val="0"/>
          <w:sz w:val="32"/>
          <w:szCs w:val="32"/>
        </w:rPr>
        <w:t>，观基层风貌；倾听建议</w:t>
      </w:r>
      <w:r>
        <w:rPr>
          <w:rFonts w:hint="eastAsia" w:ascii="仿宋_GB2312" w:hAnsi="微软雅黑" w:eastAsia="仿宋_GB2312" w:cs="宋体"/>
          <w:b/>
          <w:bCs/>
          <w:color w:val="3E3E3E"/>
          <w:kern w:val="0"/>
          <w:sz w:val="32"/>
          <w:szCs w:val="32"/>
        </w:rPr>
        <w:t>“闻”呼声</w:t>
      </w:r>
      <w:r>
        <w:rPr>
          <w:rFonts w:hint="eastAsia" w:ascii="仿宋_GB2312" w:hAnsi="微软雅黑" w:eastAsia="仿宋_GB2312" w:cs="宋体"/>
          <w:color w:val="3E3E3E"/>
          <w:kern w:val="0"/>
          <w:sz w:val="32"/>
          <w:szCs w:val="32"/>
        </w:rPr>
        <w:t>，查百姓需要；放下身段</w:t>
      </w:r>
      <w:r>
        <w:rPr>
          <w:rFonts w:hint="eastAsia" w:ascii="仿宋_GB2312" w:hAnsi="微软雅黑" w:eastAsia="仿宋_GB2312" w:cs="宋体"/>
          <w:b/>
          <w:bCs/>
          <w:color w:val="3E3E3E"/>
          <w:kern w:val="0"/>
          <w:sz w:val="32"/>
          <w:szCs w:val="32"/>
        </w:rPr>
        <w:t>“问”计策</w:t>
      </w:r>
      <w:r>
        <w:rPr>
          <w:rFonts w:hint="eastAsia" w:ascii="仿宋_GB2312" w:hAnsi="微软雅黑" w:eastAsia="仿宋_GB2312" w:cs="宋体"/>
          <w:color w:val="3E3E3E"/>
          <w:kern w:val="0"/>
          <w:sz w:val="32"/>
          <w:szCs w:val="32"/>
        </w:rPr>
        <w:t>，纳民间良方；把准脉搏</w:t>
      </w:r>
      <w:r>
        <w:rPr>
          <w:rFonts w:hint="eastAsia" w:ascii="仿宋_GB2312" w:hAnsi="微软雅黑" w:eastAsia="仿宋_GB2312" w:cs="宋体"/>
          <w:b/>
          <w:bCs/>
          <w:color w:val="3E3E3E"/>
          <w:kern w:val="0"/>
          <w:sz w:val="32"/>
          <w:szCs w:val="32"/>
        </w:rPr>
        <w:t>“切”症结</w:t>
      </w:r>
      <w:r>
        <w:rPr>
          <w:rFonts w:hint="eastAsia" w:ascii="仿宋_GB2312" w:hAnsi="微软雅黑" w:eastAsia="仿宋_GB2312" w:cs="宋体"/>
          <w:color w:val="3E3E3E"/>
          <w:kern w:val="0"/>
          <w:sz w:val="32"/>
          <w:szCs w:val="32"/>
        </w:rPr>
        <w:t>，解群众难题。</w:t>
      </w:r>
      <w:r>
        <w:rPr>
          <w:rFonts w:hint="eastAsia" w:ascii="仿宋_GB2312" w:hAnsi="微软雅黑" w:eastAsia="仿宋_GB2312" w:cs="宋体"/>
          <w:b/>
          <w:bCs/>
          <w:color w:val="0052FF"/>
          <w:kern w:val="0"/>
          <w:sz w:val="32"/>
          <w:szCs w:val="32"/>
        </w:rPr>
        <w:t>（望闻问切是亮点！）</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72" w:name="_Toc500277906"/>
      <w:bookmarkStart w:id="73" w:name="_Toc500279625"/>
      <w:bookmarkStart w:id="74" w:name="_Toc8372"/>
      <w:r>
        <w:rPr>
          <w:rFonts w:hint="eastAsia" w:ascii="黑体" w:hAnsi="黑体" w:eastAsia="黑体" w:cs="宋体"/>
          <w:color w:val="000000"/>
          <w:kern w:val="0"/>
          <w:sz w:val="32"/>
          <w:szCs w:val="32"/>
        </w:rPr>
        <w:t>关于信访工作相关干货</w:t>
      </w:r>
      <w:bookmarkEnd w:id="72"/>
      <w:bookmarkEnd w:id="73"/>
      <w:bookmarkEnd w:id="74"/>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一、信访是疏解社会矛盾的压力阀，是经济社会的晴雨表，既能看到老难题，也能发现新动向。只有经常从“症状”里寻找“病因”，才能从治标的权宜转向治本的良方。</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二、信访问题宜疏不宜堵，宜顺不宜激，宜散不宜聚，宜解不宜积。</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三、发生重大群体性事件，领导干部要亲临一线、靠前指挥、查清原委、掌握政策、讲究方法，既要维护群众合法权益，又要加强对群众的思想教育，既要坚持依法处理，又要积极疏导群众情绪，努力把问题解决在基层、解决在萌芽状态，决不能消极观望、逃避责任、贻误时机、激化矛盾。</w:t>
      </w:r>
    </w:p>
    <w:p>
      <w:pPr>
        <w:widowControl/>
        <w:shd w:val="clear" w:color="auto" w:fill="FFFFFF"/>
        <w:spacing w:line="560" w:lineRule="exact"/>
        <w:ind w:firstLine="640" w:firstLineChars="200"/>
        <w:jc w:val="left"/>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四、要切实依法及时就地解决群众合理诉求，注重源头预防，夯实基层基础，加强法治建设，健全化解机制，不断增强工作的前瞻性、系统性、针对性。</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75" w:name="_Toc500277907"/>
      <w:bookmarkStart w:id="76" w:name="_Toc500279626"/>
      <w:bookmarkStart w:id="77" w:name="_Toc2632"/>
      <w:r>
        <w:rPr>
          <w:rFonts w:hint="eastAsia" w:ascii="黑体" w:hAnsi="黑体" w:eastAsia="黑体" w:cs="宋体"/>
          <w:color w:val="000000"/>
          <w:kern w:val="0"/>
          <w:sz w:val="32"/>
          <w:szCs w:val="32"/>
        </w:rPr>
        <w:t>关于问题导向相关干货</w:t>
      </w:r>
      <w:bookmarkEnd w:id="75"/>
      <w:bookmarkEnd w:id="76"/>
      <w:bookmarkEnd w:id="77"/>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1.突出问题导向，要</w:t>
      </w:r>
      <w:r>
        <w:rPr>
          <w:rFonts w:hint="eastAsia" w:ascii="仿宋_GB2312" w:hAnsi="微软雅黑" w:eastAsia="仿宋_GB2312" w:cs="宋体"/>
          <w:b/>
          <w:bCs/>
          <w:color w:val="3E3E3E"/>
          <w:kern w:val="0"/>
          <w:sz w:val="32"/>
          <w:szCs w:val="32"/>
        </w:rPr>
        <w:t>对着痛点难点去</w:t>
      </w:r>
      <w:r>
        <w:rPr>
          <w:rFonts w:hint="eastAsia" w:ascii="仿宋_GB2312" w:hAnsi="微软雅黑" w:eastAsia="仿宋_GB2312" w:cs="宋体"/>
          <w:color w:val="3E3E3E"/>
          <w:kern w:val="0"/>
          <w:sz w:val="32"/>
          <w:szCs w:val="32"/>
        </w:rPr>
        <w:t>，聚焦</w:t>
      </w:r>
      <w:r>
        <w:rPr>
          <w:rFonts w:hint="eastAsia" w:ascii="仿宋_GB2312" w:hAnsi="微软雅黑" w:eastAsia="仿宋_GB2312" w:cs="宋体"/>
          <w:b/>
          <w:bCs/>
          <w:color w:val="3E3E3E"/>
          <w:kern w:val="0"/>
          <w:sz w:val="32"/>
          <w:szCs w:val="32"/>
        </w:rPr>
        <w:t>找准症结、开好药方、提实措施</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一个</w:t>
      </w:r>
      <w:r>
        <w:rPr>
          <w:rFonts w:hint="eastAsia" w:ascii="仿宋_GB2312" w:hAnsi="微软雅黑" w:eastAsia="仿宋_GB2312" w:cs="宋体"/>
          <w:color w:val="3E3E3E"/>
          <w:kern w:val="0"/>
          <w:sz w:val="32"/>
          <w:szCs w:val="32"/>
        </w:rPr>
        <w:t>问题</w:t>
      </w:r>
      <w:r>
        <w:rPr>
          <w:rFonts w:hint="eastAsia" w:ascii="仿宋_GB2312" w:hAnsi="微软雅黑" w:eastAsia="仿宋_GB2312" w:cs="宋体"/>
          <w:b/>
          <w:bCs/>
          <w:color w:val="3E3E3E"/>
          <w:kern w:val="0"/>
          <w:sz w:val="32"/>
          <w:szCs w:val="32"/>
        </w:rPr>
        <w:t>一个</w:t>
      </w:r>
      <w:r>
        <w:rPr>
          <w:rFonts w:hint="eastAsia" w:ascii="仿宋_GB2312" w:hAnsi="微软雅黑" w:eastAsia="仿宋_GB2312" w:cs="宋体"/>
          <w:color w:val="3E3E3E"/>
          <w:kern w:val="0"/>
          <w:sz w:val="32"/>
          <w:szCs w:val="32"/>
        </w:rPr>
        <w:t>问题</w:t>
      </w:r>
      <w:r>
        <w:rPr>
          <w:rFonts w:hint="eastAsia" w:ascii="仿宋_GB2312" w:hAnsi="微软雅黑" w:eastAsia="仿宋_GB2312" w:cs="宋体"/>
          <w:b/>
          <w:bCs/>
          <w:color w:val="3E3E3E"/>
          <w:kern w:val="0"/>
          <w:sz w:val="32"/>
          <w:szCs w:val="32"/>
        </w:rPr>
        <w:t>跟进解决</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一个</w:t>
      </w:r>
      <w:r>
        <w:rPr>
          <w:rFonts w:hint="eastAsia" w:ascii="仿宋_GB2312" w:hAnsi="微软雅黑" w:eastAsia="仿宋_GB2312" w:cs="宋体"/>
          <w:color w:val="3E3E3E"/>
          <w:kern w:val="0"/>
          <w:sz w:val="32"/>
          <w:szCs w:val="32"/>
        </w:rPr>
        <w:t>方案</w:t>
      </w:r>
      <w:r>
        <w:rPr>
          <w:rFonts w:hint="eastAsia" w:ascii="仿宋_GB2312" w:hAnsi="微软雅黑" w:eastAsia="仿宋_GB2312" w:cs="宋体"/>
          <w:b/>
          <w:bCs/>
          <w:color w:val="3E3E3E"/>
          <w:kern w:val="0"/>
          <w:sz w:val="32"/>
          <w:szCs w:val="32"/>
        </w:rPr>
        <w:t>一个</w:t>
      </w:r>
      <w:r>
        <w:rPr>
          <w:rFonts w:hint="eastAsia" w:ascii="仿宋_GB2312" w:hAnsi="微软雅黑" w:eastAsia="仿宋_GB2312" w:cs="宋体"/>
          <w:color w:val="3E3E3E"/>
          <w:kern w:val="0"/>
          <w:sz w:val="32"/>
          <w:szCs w:val="32"/>
        </w:rPr>
        <w:t>方案</w:t>
      </w:r>
      <w:r>
        <w:rPr>
          <w:rFonts w:hint="eastAsia" w:ascii="仿宋_GB2312" w:hAnsi="微软雅黑" w:eastAsia="仿宋_GB2312" w:cs="宋体"/>
          <w:b/>
          <w:bCs/>
          <w:color w:val="3E3E3E"/>
          <w:kern w:val="0"/>
          <w:sz w:val="32"/>
          <w:szCs w:val="32"/>
        </w:rPr>
        <w:t>有序推出</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一个</w:t>
      </w:r>
      <w:r>
        <w:rPr>
          <w:rFonts w:hint="eastAsia" w:ascii="仿宋_GB2312" w:hAnsi="微软雅黑" w:eastAsia="仿宋_GB2312" w:cs="宋体"/>
          <w:color w:val="3E3E3E"/>
          <w:kern w:val="0"/>
          <w:sz w:val="32"/>
          <w:szCs w:val="32"/>
        </w:rPr>
        <w:t>结点</w:t>
      </w:r>
      <w:r>
        <w:rPr>
          <w:rFonts w:hint="eastAsia" w:ascii="仿宋_GB2312" w:hAnsi="微软雅黑" w:eastAsia="仿宋_GB2312" w:cs="宋体"/>
          <w:b/>
          <w:bCs/>
          <w:color w:val="3E3E3E"/>
          <w:kern w:val="0"/>
          <w:sz w:val="32"/>
          <w:szCs w:val="32"/>
        </w:rPr>
        <w:t>一个</w:t>
      </w:r>
      <w:r>
        <w:rPr>
          <w:rFonts w:hint="eastAsia" w:ascii="仿宋_GB2312" w:hAnsi="微软雅黑" w:eastAsia="仿宋_GB2312" w:cs="宋体"/>
          <w:color w:val="3E3E3E"/>
          <w:kern w:val="0"/>
          <w:sz w:val="32"/>
          <w:szCs w:val="32"/>
        </w:rPr>
        <w:t>结点</w:t>
      </w:r>
      <w:r>
        <w:rPr>
          <w:rFonts w:hint="eastAsia" w:ascii="仿宋_GB2312" w:hAnsi="微软雅黑" w:eastAsia="仿宋_GB2312" w:cs="宋体"/>
          <w:b/>
          <w:bCs/>
          <w:color w:val="3E3E3E"/>
          <w:kern w:val="0"/>
          <w:sz w:val="32"/>
          <w:szCs w:val="32"/>
        </w:rPr>
        <w:t>扎实推进</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2.对干部群众反映的突出问题，</w:t>
      </w:r>
      <w:r>
        <w:rPr>
          <w:rFonts w:hint="eastAsia" w:ascii="仿宋_GB2312" w:hAnsi="微软雅黑" w:eastAsia="仿宋_GB2312" w:cs="宋体"/>
          <w:b/>
          <w:bCs/>
          <w:color w:val="3E3E3E"/>
          <w:kern w:val="0"/>
          <w:sz w:val="32"/>
          <w:szCs w:val="32"/>
        </w:rPr>
        <w:t>釜底抽薪、源头防控</w:t>
      </w:r>
      <w:r>
        <w:rPr>
          <w:rFonts w:hint="eastAsia" w:ascii="仿宋_GB2312" w:hAnsi="微软雅黑" w:eastAsia="仿宋_GB2312" w:cs="宋体"/>
          <w:color w:val="3E3E3E"/>
          <w:kern w:val="0"/>
          <w:sz w:val="32"/>
          <w:szCs w:val="32"/>
        </w:rPr>
        <w:t>；对长期在原地打转转的老大难问题，</w:t>
      </w:r>
      <w:r>
        <w:rPr>
          <w:rFonts w:hint="eastAsia" w:ascii="仿宋_GB2312" w:hAnsi="微软雅黑" w:eastAsia="仿宋_GB2312" w:cs="宋体"/>
          <w:b/>
          <w:bCs/>
          <w:color w:val="3E3E3E"/>
          <w:kern w:val="0"/>
          <w:sz w:val="32"/>
          <w:szCs w:val="32"/>
        </w:rPr>
        <w:t>多管齐下、标本兼治</w:t>
      </w:r>
      <w:r>
        <w:rPr>
          <w:rFonts w:hint="eastAsia" w:ascii="仿宋_GB2312" w:hAnsi="微软雅黑" w:eastAsia="仿宋_GB2312" w:cs="宋体"/>
          <w:color w:val="3E3E3E"/>
          <w:kern w:val="0"/>
          <w:sz w:val="32"/>
          <w:szCs w:val="32"/>
        </w:rPr>
        <w:t>；对制度操作性不够的问题，</w:t>
      </w:r>
      <w:r>
        <w:rPr>
          <w:rFonts w:hint="eastAsia" w:ascii="仿宋_GB2312" w:hAnsi="微软雅黑" w:eastAsia="仿宋_GB2312" w:cs="宋体"/>
          <w:b/>
          <w:bCs/>
          <w:color w:val="3E3E3E"/>
          <w:kern w:val="0"/>
          <w:sz w:val="32"/>
          <w:szCs w:val="32"/>
        </w:rPr>
        <w:t>完善程序、释放效力</w:t>
      </w:r>
      <w:r>
        <w:rPr>
          <w:rFonts w:hint="eastAsia" w:ascii="仿宋_GB2312" w:hAnsi="微软雅黑" w:eastAsia="仿宋_GB2312" w:cs="宋体"/>
          <w:color w:val="3E3E3E"/>
          <w:kern w:val="0"/>
          <w:sz w:val="32"/>
          <w:szCs w:val="32"/>
        </w:rPr>
        <w:t>；对改革中出现的新情况新问题，</w:t>
      </w:r>
      <w:r>
        <w:rPr>
          <w:rFonts w:hint="eastAsia" w:ascii="仿宋_GB2312" w:hAnsi="微软雅黑" w:eastAsia="仿宋_GB2312" w:cs="宋体"/>
          <w:b/>
          <w:bCs/>
          <w:color w:val="3E3E3E"/>
          <w:kern w:val="0"/>
          <w:sz w:val="32"/>
          <w:szCs w:val="32"/>
        </w:rPr>
        <w:t>及时回应、突破创新</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3.坚持问题导向，就是要始终具备触及矛盾、解决问题的责任担当，勇于跳进矛盾的漩涡，以</w:t>
      </w:r>
      <w:r>
        <w:rPr>
          <w:rFonts w:hint="eastAsia" w:ascii="仿宋_GB2312" w:hAnsi="微软雅黑" w:eastAsia="仿宋_GB2312" w:cs="宋体"/>
          <w:b/>
          <w:bCs/>
          <w:color w:val="3E3E3E"/>
          <w:kern w:val="0"/>
          <w:sz w:val="32"/>
          <w:szCs w:val="32"/>
        </w:rPr>
        <w:t>发现问题的敏锐、正视问题的清醒、解决问题的自觉</w:t>
      </w:r>
      <w:r>
        <w:rPr>
          <w:rFonts w:hint="eastAsia" w:ascii="仿宋_GB2312" w:hAnsi="微软雅黑" w:eastAsia="仿宋_GB2312" w:cs="宋体"/>
          <w:color w:val="3E3E3E"/>
          <w:kern w:val="0"/>
          <w:sz w:val="32"/>
          <w:szCs w:val="32"/>
        </w:rPr>
        <w:t>，认识问题</w:t>
      </w:r>
      <w:r>
        <w:rPr>
          <w:rFonts w:hint="eastAsia" w:ascii="仿宋_GB2312" w:hAnsi="微软雅黑" w:eastAsia="仿宋_GB2312" w:cs="宋体"/>
          <w:b/>
          <w:bCs/>
          <w:color w:val="3E3E3E"/>
          <w:kern w:val="0"/>
          <w:sz w:val="32"/>
          <w:szCs w:val="32"/>
        </w:rPr>
        <w:t>担难不怯</w:t>
      </w:r>
      <w:r>
        <w:rPr>
          <w:rFonts w:hint="eastAsia" w:ascii="仿宋_GB2312" w:hAnsi="微软雅黑" w:eastAsia="仿宋_GB2312" w:cs="宋体"/>
          <w:color w:val="3E3E3E"/>
          <w:kern w:val="0"/>
          <w:sz w:val="32"/>
          <w:szCs w:val="32"/>
        </w:rPr>
        <w:t>，发现问题</w:t>
      </w:r>
      <w:r>
        <w:rPr>
          <w:rFonts w:hint="eastAsia" w:ascii="仿宋_GB2312" w:hAnsi="微软雅黑" w:eastAsia="仿宋_GB2312" w:cs="宋体"/>
          <w:b/>
          <w:bCs/>
          <w:color w:val="3E3E3E"/>
          <w:kern w:val="0"/>
          <w:sz w:val="32"/>
          <w:szCs w:val="32"/>
        </w:rPr>
        <w:t>担责不推</w:t>
      </w:r>
      <w:r>
        <w:rPr>
          <w:rFonts w:hint="eastAsia" w:ascii="仿宋_GB2312" w:hAnsi="微软雅黑" w:eastAsia="仿宋_GB2312" w:cs="宋体"/>
          <w:color w:val="3E3E3E"/>
          <w:kern w:val="0"/>
          <w:sz w:val="32"/>
          <w:szCs w:val="32"/>
        </w:rPr>
        <w:t>，直面问题</w:t>
      </w:r>
      <w:r>
        <w:rPr>
          <w:rFonts w:hint="eastAsia" w:ascii="仿宋_GB2312" w:hAnsi="微软雅黑" w:eastAsia="仿宋_GB2312" w:cs="宋体"/>
          <w:b/>
          <w:bCs/>
          <w:color w:val="3E3E3E"/>
          <w:kern w:val="0"/>
          <w:sz w:val="32"/>
          <w:szCs w:val="32"/>
        </w:rPr>
        <w:t>担事不躲</w:t>
      </w:r>
      <w:r>
        <w:rPr>
          <w:rFonts w:hint="eastAsia" w:ascii="仿宋_GB2312" w:hAnsi="微软雅黑" w:eastAsia="仿宋_GB2312" w:cs="宋体"/>
          <w:color w:val="3E3E3E"/>
          <w:kern w:val="0"/>
          <w:sz w:val="32"/>
          <w:szCs w:val="32"/>
        </w:rPr>
        <w:t>，解决问题</w:t>
      </w:r>
      <w:r>
        <w:rPr>
          <w:rFonts w:hint="eastAsia" w:ascii="仿宋_GB2312" w:hAnsi="微软雅黑" w:eastAsia="仿宋_GB2312" w:cs="宋体"/>
          <w:b/>
          <w:bCs/>
          <w:color w:val="3E3E3E"/>
          <w:kern w:val="0"/>
          <w:sz w:val="32"/>
          <w:szCs w:val="32"/>
        </w:rPr>
        <w:t>担险不畏</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4.问题千头万绪，矛盾错综复杂。面对问题和挑战，必须做到</w:t>
      </w:r>
      <w:r>
        <w:rPr>
          <w:rFonts w:hint="eastAsia" w:ascii="仿宋_GB2312" w:hAnsi="微软雅黑" w:eastAsia="仿宋_GB2312" w:cs="宋体"/>
          <w:b/>
          <w:bCs/>
          <w:color w:val="3E3E3E"/>
          <w:kern w:val="0"/>
          <w:sz w:val="32"/>
          <w:szCs w:val="32"/>
        </w:rPr>
        <w:t>不以事小而不为，不以事杂而乱为，不以事急而盲为，不以事难而怕为</w:t>
      </w:r>
      <w:r>
        <w:rPr>
          <w:rFonts w:hint="eastAsia" w:ascii="仿宋_GB2312" w:hAnsi="微软雅黑" w:eastAsia="仿宋_GB2312" w:cs="宋体"/>
          <w:color w:val="3E3E3E"/>
          <w:kern w:val="0"/>
          <w:sz w:val="32"/>
          <w:szCs w:val="32"/>
        </w:rPr>
        <w:t>，在改革中增强</w:t>
      </w:r>
      <w:r>
        <w:rPr>
          <w:rFonts w:hint="eastAsia" w:ascii="仿宋_GB2312" w:hAnsi="微软雅黑" w:eastAsia="仿宋_GB2312" w:cs="宋体"/>
          <w:b/>
          <w:bCs/>
          <w:color w:val="3E3E3E"/>
          <w:kern w:val="0"/>
          <w:sz w:val="32"/>
          <w:szCs w:val="32"/>
        </w:rPr>
        <w:t>顾全大局的定力、谋事创业的脑力、走基层察民情的脚力</w:t>
      </w:r>
      <w:r>
        <w:rPr>
          <w:rFonts w:hint="eastAsia" w:ascii="仿宋_GB2312" w:hAnsi="微软雅黑" w:eastAsia="仿宋_GB2312" w:cs="宋体"/>
          <w:color w:val="3E3E3E"/>
          <w:kern w:val="0"/>
          <w:sz w:val="32"/>
          <w:szCs w:val="32"/>
        </w:rPr>
        <w:t>，敢于</w:t>
      </w:r>
      <w:r>
        <w:rPr>
          <w:rFonts w:hint="eastAsia" w:ascii="仿宋_GB2312" w:hAnsi="微软雅黑" w:eastAsia="仿宋_GB2312" w:cs="宋体"/>
          <w:b/>
          <w:bCs/>
          <w:color w:val="3E3E3E"/>
          <w:kern w:val="0"/>
          <w:sz w:val="32"/>
          <w:szCs w:val="32"/>
        </w:rPr>
        <w:t>攻难关、涉险滩、破藩篱、动奶酪</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5.问题是时代的声音。要</w:t>
      </w:r>
      <w:r>
        <w:rPr>
          <w:rFonts w:hint="eastAsia" w:ascii="仿宋_GB2312" w:hAnsi="微软雅黑" w:eastAsia="仿宋_GB2312" w:cs="宋体"/>
          <w:b/>
          <w:bCs/>
          <w:color w:val="3E3E3E"/>
          <w:kern w:val="0"/>
          <w:sz w:val="32"/>
          <w:szCs w:val="32"/>
        </w:rPr>
        <w:t>坚持问题导向、体现发展要求、承载历史成果、顺应时代大势</w:t>
      </w:r>
      <w:r>
        <w:rPr>
          <w:rFonts w:hint="eastAsia" w:ascii="仿宋_GB2312" w:hAnsi="微软雅黑" w:eastAsia="仿宋_GB2312" w:cs="宋体"/>
          <w:color w:val="3E3E3E"/>
          <w:kern w:val="0"/>
          <w:sz w:val="32"/>
          <w:szCs w:val="32"/>
        </w:rPr>
        <w:t>，提高</w:t>
      </w:r>
      <w:r>
        <w:rPr>
          <w:rFonts w:hint="eastAsia" w:ascii="仿宋_GB2312" w:hAnsi="微软雅黑" w:eastAsia="仿宋_GB2312" w:cs="宋体"/>
          <w:b/>
          <w:bCs/>
          <w:color w:val="3E3E3E"/>
          <w:kern w:val="0"/>
          <w:sz w:val="32"/>
          <w:szCs w:val="32"/>
        </w:rPr>
        <w:t>发现问题、分析问题和解决问题</w:t>
      </w:r>
      <w:r>
        <w:rPr>
          <w:rFonts w:hint="eastAsia" w:ascii="仿宋_GB2312" w:hAnsi="微软雅黑" w:eastAsia="仿宋_GB2312" w:cs="宋体"/>
          <w:color w:val="3E3E3E"/>
          <w:kern w:val="0"/>
          <w:sz w:val="32"/>
          <w:szCs w:val="32"/>
        </w:rPr>
        <w:t>的能力。</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6.要凝心聚力，统筹谋划，把</w:t>
      </w:r>
      <w:r>
        <w:rPr>
          <w:rFonts w:hint="eastAsia" w:ascii="仿宋_GB2312" w:hAnsi="微软雅黑" w:eastAsia="仿宋_GB2312" w:cs="宋体"/>
          <w:b/>
          <w:bCs/>
          <w:color w:val="3E3E3E"/>
          <w:kern w:val="0"/>
          <w:sz w:val="32"/>
          <w:szCs w:val="32"/>
        </w:rPr>
        <w:t>抓部署、抓统筹、抓方案、抓落实、抓督办、抓宣传</w:t>
      </w:r>
      <w:r>
        <w:rPr>
          <w:rFonts w:hint="eastAsia" w:ascii="仿宋_GB2312" w:hAnsi="微软雅黑" w:eastAsia="仿宋_GB2312" w:cs="宋体"/>
          <w:color w:val="3E3E3E"/>
          <w:kern w:val="0"/>
          <w:sz w:val="32"/>
          <w:szCs w:val="32"/>
        </w:rPr>
        <w:t>等关键环节衔接贯通，一个问题一个问题</w:t>
      </w:r>
      <w:r>
        <w:rPr>
          <w:rFonts w:hint="eastAsia" w:ascii="仿宋_GB2312" w:hAnsi="微软雅黑" w:eastAsia="仿宋_GB2312" w:cs="宋体"/>
          <w:b/>
          <w:bCs/>
          <w:color w:val="3E3E3E"/>
          <w:kern w:val="0"/>
          <w:sz w:val="32"/>
          <w:szCs w:val="32"/>
        </w:rPr>
        <w:t>跟进解决</w:t>
      </w:r>
      <w:r>
        <w:rPr>
          <w:rFonts w:hint="eastAsia" w:ascii="仿宋_GB2312" w:hAnsi="微软雅黑" w:eastAsia="仿宋_GB2312" w:cs="宋体"/>
          <w:color w:val="3E3E3E"/>
          <w:kern w:val="0"/>
          <w:sz w:val="32"/>
          <w:szCs w:val="32"/>
        </w:rPr>
        <w:t>，一个节点一个节点</w:t>
      </w:r>
      <w:r>
        <w:rPr>
          <w:rFonts w:hint="eastAsia" w:ascii="仿宋_GB2312" w:hAnsi="微软雅黑" w:eastAsia="仿宋_GB2312" w:cs="宋体"/>
          <w:b/>
          <w:bCs/>
          <w:color w:val="3E3E3E"/>
          <w:kern w:val="0"/>
          <w:sz w:val="32"/>
          <w:szCs w:val="32"/>
        </w:rPr>
        <w:t>扎实推进</w:t>
      </w:r>
      <w:r>
        <w:rPr>
          <w:rFonts w:hint="eastAsia" w:ascii="仿宋_GB2312" w:hAnsi="微软雅黑" w:eastAsia="仿宋_GB2312" w:cs="宋体"/>
          <w:color w:val="3E3E3E"/>
          <w:kern w:val="0"/>
          <w:sz w:val="32"/>
          <w:szCs w:val="32"/>
        </w:rPr>
        <w:t>，一个方案一个方案</w:t>
      </w:r>
      <w:r>
        <w:rPr>
          <w:rFonts w:hint="eastAsia" w:ascii="仿宋_GB2312" w:hAnsi="微软雅黑" w:eastAsia="仿宋_GB2312" w:cs="宋体"/>
          <w:b/>
          <w:bCs/>
          <w:color w:val="3E3E3E"/>
          <w:kern w:val="0"/>
          <w:sz w:val="32"/>
          <w:szCs w:val="32"/>
        </w:rPr>
        <w:t>有序推出</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7.要深入实际、深入基层，增强看问题的眼力、谋事情的脑力、察民情的听力、走基层的脚力，真正</w:t>
      </w:r>
      <w:r>
        <w:rPr>
          <w:rFonts w:hint="eastAsia" w:ascii="仿宋_GB2312" w:hAnsi="微软雅黑" w:eastAsia="仿宋_GB2312" w:cs="宋体"/>
          <w:b/>
          <w:bCs/>
          <w:color w:val="3E3E3E"/>
          <w:kern w:val="0"/>
          <w:sz w:val="32"/>
          <w:szCs w:val="32"/>
        </w:rPr>
        <w:t>听到实话、察到实情、获得真知、收到实效</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8.要</w:t>
      </w:r>
      <w:r>
        <w:rPr>
          <w:rFonts w:hint="eastAsia" w:ascii="仿宋_GB2312" w:hAnsi="微软雅黑" w:eastAsia="仿宋_GB2312" w:cs="宋体"/>
          <w:b/>
          <w:bCs/>
          <w:color w:val="3E3E3E"/>
          <w:kern w:val="0"/>
          <w:sz w:val="32"/>
          <w:szCs w:val="32"/>
        </w:rPr>
        <w:t>创新工作方式，完善工作流程，</w:t>
      </w:r>
      <w:r>
        <w:rPr>
          <w:rFonts w:hint="eastAsia" w:ascii="仿宋_GB2312" w:hAnsi="微软雅黑" w:eastAsia="仿宋_GB2312" w:cs="宋体"/>
          <w:color w:val="3E3E3E"/>
          <w:kern w:val="0"/>
          <w:sz w:val="32"/>
          <w:szCs w:val="32"/>
        </w:rPr>
        <w:t>对群众</w:t>
      </w:r>
      <w:r>
        <w:rPr>
          <w:rFonts w:hint="eastAsia" w:ascii="仿宋_GB2312" w:hAnsi="微软雅黑" w:eastAsia="仿宋_GB2312" w:cs="宋体"/>
          <w:b/>
          <w:bCs/>
          <w:color w:val="3E3E3E"/>
          <w:kern w:val="0"/>
          <w:sz w:val="32"/>
          <w:szCs w:val="32"/>
        </w:rPr>
        <w:t>最盼、最急、最忧、最想</w:t>
      </w:r>
      <w:r>
        <w:rPr>
          <w:rFonts w:hint="eastAsia" w:ascii="仿宋_GB2312" w:hAnsi="微软雅黑" w:eastAsia="仿宋_GB2312" w:cs="宋体"/>
          <w:color w:val="3E3E3E"/>
          <w:kern w:val="0"/>
          <w:sz w:val="32"/>
          <w:szCs w:val="32"/>
        </w:rPr>
        <w:t>的问题要</w:t>
      </w:r>
      <w:r>
        <w:rPr>
          <w:rFonts w:hint="eastAsia" w:ascii="仿宋_GB2312" w:hAnsi="微软雅黑" w:eastAsia="仿宋_GB2312" w:cs="宋体"/>
          <w:b/>
          <w:bCs/>
          <w:color w:val="3E3E3E"/>
          <w:kern w:val="0"/>
          <w:sz w:val="32"/>
          <w:szCs w:val="32"/>
        </w:rPr>
        <w:t>主动调研、抓住不放</w:t>
      </w:r>
      <w:r>
        <w:rPr>
          <w:rFonts w:hint="eastAsia" w:ascii="仿宋_GB2312" w:hAnsi="微软雅黑" w:eastAsia="仿宋_GB2312" w:cs="宋体"/>
          <w:color w:val="3E3E3E"/>
          <w:kern w:val="0"/>
          <w:sz w:val="32"/>
          <w:szCs w:val="32"/>
        </w:rPr>
        <w:t>，确保</w:t>
      </w:r>
      <w:r>
        <w:rPr>
          <w:rFonts w:hint="eastAsia" w:ascii="仿宋_GB2312" w:hAnsi="微软雅黑" w:eastAsia="仿宋_GB2312" w:cs="宋体"/>
          <w:b/>
          <w:bCs/>
          <w:color w:val="3E3E3E"/>
          <w:kern w:val="0"/>
          <w:sz w:val="32"/>
          <w:szCs w:val="32"/>
        </w:rPr>
        <w:t>听到真声音、发现真问题、找到真药方</w:t>
      </w:r>
      <w:r>
        <w:rPr>
          <w:rFonts w:hint="eastAsia" w:ascii="仿宋_GB2312" w:hAnsi="微软雅黑" w:eastAsia="仿宋_GB2312" w:cs="宋体"/>
          <w:color w:val="3E3E3E"/>
          <w:kern w:val="0"/>
          <w:sz w:val="32"/>
          <w:szCs w:val="32"/>
        </w:rPr>
        <w:t>，最大限度使提出的改革方案</w:t>
      </w:r>
      <w:r>
        <w:rPr>
          <w:rFonts w:hint="eastAsia" w:ascii="仿宋_GB2312" w:hAnsi="微软雅黑" w:eastAsia="仿宋_GB2312" w:cs="宋体"/>
          <w:b/>
          <w:bCs/>
          <w:color w:val="3E3E3E"/>
          <w:kern w:val="0"/>
          <w:sz w:val="32"/>
          <w:szCs w:val="32"/>
        </w:rPr>
        <w:t>符合实际、符合改革要求、切实解决问题</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37" name="矩形 37"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05oTVdMAAAADAQAADwAAAAAAAAABACAAAAAiAAAA&#10;ZHJzL2Rvd25yZXYueG1sUEsBAhQAFAAAAAgAh07iQAOVzSV+AgAAewQAAA4AAAAAAAAAAQAgAAAA&#10;IgEAAGRycy9lMm9Eb2MueG1sUEsFBgAAAAAGAAYAWQEAABIGA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9.坚持问题导向，</w:t>
      </w:r>
      <w:r>
        <w:rPr>
          <w:rFonts w:hint="eastAsia" w:ascii="仿宋_GB2312" w:hAnsi="微软雅黑" w:eastAsia="仿宋_GB2312" w:cs="宋体"/>
          <w:b/>
          <w:bCs/>
          <w:color w:val="3E3E3E"/>
          <w:kern w:val="0"/>
          <w:sz w:val="32"/>
          <w:szCs w:val="32"/>
        </w:rPr>
        <w:t>既要</w:t>
      </w:r>
      <w:r>
        <w:rPr>
          <w:rFonts w:hint="eastAsia" w:ascii="仿宋_GB2312" w:hAnsi="微软雅黑" w:eastAsia="仿宋_GB2312" w:cs="宋体"/>
          <w:color w:val="3E3E3E"/>
          <w:kern w:val="0"/>
          <w:sz w:val="32"/>
          <w:szCs w:val="32"/>
        </w:rPr>
        <w:t>聚焦问题、</w:t>
      </w:r>
      <w:r>
        <w:rPr>
          <w:rFonts w:hint="eastAsia" w:ascii="仿宋_GB2312" w:hAnsi="微软雅黑" w:eastAsia="仿宋_GB2312" w:cs="宋体"/>
          <w:b/>
          <w:bCs/>
          <w:color w:val="3E3E3E"/>
          <w:kern w:val="0"/>
          <w:sz w:val="32"/>
          <w:szCs w:val="32"/>
        </w:rPr>
        <w:t>更要</w:t>
      </w:r>
      <w:r>
        <w:rPr>
          <w:rFonts w:hint="eastAsia" w:ascii="仿宋_GB2312" w:hAnsi="微软雅黑" w:eastAsia="仿宋_GB2312" w:cs="宋体"/>
          <w:color w:val="3E3E3E"/>
          <w:kern w:val="0"/>
          <w:sz w:val="32"/>
          <w:szCs w:val="32"/>
        </w:rPr>
        <w:t>深挖根源，</w:t>
      </w:r>
      <w:r>
        <w:rPr>
          <w:rFonts w:hint="eastAsia" w:ascii="仿宋_GB2312" w:hAnsi="微软雅黑" w:eastAsia="仿宋_GB2312" w:cs="宋体"/>
          <w:b/>
          <w:bCs/>
          <w:color w:val="3E3E3E"/>
          <w:kern w:val="0"/>
          <w:sz w:val="32"/>
          <w:szCs w:val="32"/>
        </w:rPr>
        <w:t>既要</w:t>
      </w:r>
      <w:r>
        <w:rPr>
          <w:rFonts w:hint="eastAsia" w:ascii="仿宋_GB2312" w:hAnsi="微软雅黑" w:eastAsia="仿宋_GB2312" w:cs="宋体"/>
          <w:color w:val="3E3E3E"/>
          <w:kern w:val="0"/>
          <w:sz w:val="32"/>
          <w:szCs w:val="32"/>
        </w:rPr>
        <w:t>研判现象、</w:t>
      </w:r>
      <w:r>
        <w:rPr>
          <w:rFonts w:hint="eastAsia" w:ascii="仿宋_GB2312" w:hAnsi="微软雅黑" w:eastAsia="仿宋_GB2312" w:cs="宋体"/>
          <w:b/>
          <w:bCs/>
          <w:color w:val="3E3E3E"/>
          <w:kern w:val="0"/>
          <w:sz w:val="32"/>
          <w:szCs w:val="32"/>
        </w:rPr>
        <w:t>更要</w:t>
      </w:r>
      <w:r>
        <w:rPr>
          <w:rFonts w:hint="eastAsia" w:ascii="仿宋_GB2312" w:hAnsi="微软雅黑" w:eastAsia="仿宋_GB2312" w:cs="宋体"/>
          <w:color w:val="3E3E3E"/>
          <w:kern w:val="0"/>
          <w:sz w:val="32"/>
          <w:szCs w:val="32"/>
        </w:rPr>
        <w:t>把握本质。要</w:t>
      </w:r>
      <w:r>
        <w:rPr>
          <w:rFonts w:hint="eastAsia" w:ascii="仿宋_GB2312" w:hAnsi="微软雅黑" w:eastAsia="仿宋_GB2312" w:cs="宋体"/>
          <w:b/>
          <w:bCs/>
          <w:color w:val="3E3E3E"/>
          <w:kern w:val="0"/>
          <w:sz w:val="32"/>
          <w:szCs w:val="32"/>
        </w:rPr>
        <w:t>奔着问题去，跟着问题走</w:t>
      </w:r>
      <w:r>
        <w:rPr>
          <w:rFonts w:hint="eastAsia" w:ascii="仿宋_GB2312" w:hAnsi="微软雅黑" w:eastAsia="仿宋_GB2312" w:cs="宋体"/>
          <w:color w:val="3E3E3E"/>
          <w:kern w:val="0"/>
          <w:sz w:val="32"/>
          <w:szCs w:val="32"/>
        </w:rPr>
        <w:t>。哪里出现新问题，改革就跟进到哪里。哪个疙瘩最难解，就重点抓哪项改革。</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10.</w:t>
      </w:r>
      <w:r>
        <w:rPr>
          <w:rFonts w:hint="eastAsia" w:ascii="仿宋_GB2312" w:hAnsi="微软雅黑" w:eastAsia="仿宋_GB2312" w:cs="宋体"/>
          <w:b/>
          <w:bCs/>
          <w:color w:val="3E3E3E"/>
          <w:kern w:val="0"/>
          <w:sz w:val="32"/>
          <w:szCs w:val="32"/>
        </w:rPr>
        <w:t>面对矛盾有办法，面对问题有路径。</w:t>
      </w:r>
      <w:r>
        <w:rPr>
          <w:rFonts w:hint="eastAsia" w:ascii="仿宋_GB2312" w:hAnsi="微软雅黑" w:eastAsia="仿宋_GB2312" w:cs="宋体"/>
          <w:color w:val="3E3E3E"/>
          <w:kern w:val="0"/>
          <w:sz w:val="32"/>
          <w:szCs w:val="32"/>
        </w:rPr>
        <w:t>要</w:t>
      </w:r>
      <w:r>
        <w:rPr>
          <w:rFonts w:hint="eastAsia" w:ascii="仿宋_GB2312" w:hAnsi="微软雅黑" w:eastAsia="仿宋_GB2312" w:cs="宋体"/>
          <w:b/>
          <w:bCs/>
          <w:color w:val="3E3E3E"/>
          <w:kern w:val="0"/>
          <w:sz w:val="32"/>
          <w:szCs w:val="32"/>
        </w:rPr>
        <w:t>增强改革定力、保持改革韧劲</w:t>
      </w:r>
      <w:r>
        <w:rPr>
          <w:rFonts w:hint="eastAsia" w:ascii="仿宋_GB2312" w:hAnsi="微软雅黑" w:eastAsia="仿宋_GB2312" w:cs="宋体"/>
          <w:color w:val="3E3E3E"/>
          <w:kern w:val="0"/>
          <w:sz w:val="32"/>
          <w:szCs w:val="32"/>
        </w:rPr>
        <w:t>，注重研究改革遇到的新情况新问题，</w:t>
      </w:r>
      <w:r>
        <w:rPr>
          <w:rFonts w:hint="eastAsia" w:ascii="仿宋_GB2312" w:hAnsi="微软雅黑" w:eastAsia="仿宋_GB2312" w:cs="宋体"/>
          <w:b/>
          <w:bCs/>
          <w:color w:val="3E3E3E"/>
          <w:kern w:val="0"/>
          <w:sz w:val="32"/>
          <w:szCs w:val="32"/>
        </w:rPr>
        <w:t>锲而不舍、坚韧不拔</w:t>
      </w:r>
      <w:r>
        <w:rPr>
          <w:rFonts w:hint="eastAsia" w:ascii="仿宋_GB2312" w:hAnsi="微软雅黑" w:eastAsia="仿宋_GB2312" w:cs="宋体"/>
          <w:color w:val="3E3E3E"/>
          <w:kern w:val="0"/>
          <w:sz w:val="32"/>
          <w:szCs w:val="32"/>
        </w:rPr>
        <w:t>，提高改革精确发力和精准落地能力。</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11.朝着问题走，迎着困难上，真正做到</w:t>
      </w:r>
      <w:r>
        <w:rPr>
          <w:rFonts w:hint="eastAsia" w:ascii="仿宋_GB2312" w:hAnsi="微软雅黑" w:eastAsia="仿宋_GB2312" w:cs="宋体"/>
          <w:b/>
          <w:bCs/>
          <w:color w:val="3E3E3E"/>
          <w:kern w:val="0"/>
          <w:sz w:val="32"/>
          <w:szCs w:val="32"/>
        </w:rPr>
        <w:t>问题面前不回避，压力面前不躲闪，困难面前不推脱，挑战面前不畏惧，逆境面前不退缩，矛盾面前不犹豫</w:t>
      </w:r>
      <w:r>
        <w:rPr>
          <w:rFonts w:hint="eastAsia" w:ascii="仿宋_GB2312" w:hAnsi="微软雅黑" w:eastAsia="仿宋_GB2312" w:cs="宋体"/>
          <w:color w:val="3E3E3E"/>
          <w:kern w:val="0"/>
          <w:sz w:val="32"/>
          <w:szCs w:val="32"/>
        </w:rPr>
        <w:t>，艰难困苦中淬炼洗礼。</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12.要</w:t>
      </w:r>
      <w:r>
        <w:rPr>
          <w:rFonts w:hint="eastAsia" w:ascii="仿宋_GB2312" w:hAnsi="微软雅黑" w:eastAsia="仿宋_GB2312" w:cs="宋体"/>
          <w:b/>
          <w:bCs/>
          <w:color w:val="3E3E3E"/>
          <w:kern w:val="0"/>
          <w:sz w:val="32"/>
          <w:szCs w:val="32"/>
        </w:rPr>
        <w:t>强化问题意识、责任意识、攻坚意识</w:t>
      </w:r>
      <w:r>
        <w:rPr>
          <w:rFonts w:hint="eastAsia" w:ascii="仿宋_GB2312" w:hAnsi="微软雅黑" w:eastAsia="仿宋_GB2312" w:cs="宋体"/>
          <w:color w:val="3E3E3E"/>
          <w:kern w:val="0"/>
          <w:sz w:val="32"/>
          <w:szCs w:val="32"/>
        </w:rPr>
        <w:t>，把需要攻坚克难的硬骨头</w:t>
      </w:r>
      <w:r>
        <w:rPr>
          <w:rFonts w:hint="eastAsia" w:ascii="仿宋_GB2312" w:hAnsi="微软雅黑" w:eastAsia="仿宋_GB2312" w:cs="宋体"/>
          <w:b/>
          <w:bCs/>
          <w:color w:val="3E3E3E"/>
          <w:kern w:val="0"/>
          <w:sz w:val="32"/>
          <w:szCs w:val="32"/>
        </w:rPr>
        <w:t>找出来，</w:t>
      </w:r>
      <w:r>
        <w:rPr>
          <w:rFonts w:hint="eastAsia" w:ascii="仿宋_GB2312" w:hAnsi="微软雅黑" w:eastAsia="仿宋_GB2312" w:cs="宋体"/>
          <w:color w:val="3E3E3E"/>
          <w:kern w:val="0"/>
          <w:sz w:val="32"/>
          <w:szCs w:val="32"/>
        </w:rPr>
        <w:t>把需要闯的难关、需要</w:t>
      </w:r>
      <w:r>
        <w:rPr>
          <w:rFonts w:hint="eastAsia" w:ascii="微软雅黑" w:hAnsi="微软雅黑" w:eastAsia="微软雅黑" w:cs="微软雅黑"/>
          <w:color w:val="3E3E3E"/>
          <w:kern w:val="0"/>
          <w:sz w:val="32"/>
          <w:szCs w:val="32"/>
        </w:rPr>
        <w:t>蹚</w:t>
      </w:r>
      <w:r>
        <w:rPr>
          <w:rFonts w:hint="eastAsia" w:ascii="仿宋_GB2312" w:hAnsi="仿宋_GB2312" w:eastAsia="仿宋_GB2312" w:cs="仿宋_GB2312"/>
          <w:color w:val="3E3E3E"/>
          <w:kern w:val="0"/>
          <w:sz w:val="32"/>
          <w:szCs w:val="32"/>
        </w:rPr>
        <w:t>的险滩</w:t>
      </w:r>
      <w:r>
        <w:rPr>
          <w:rFonts w:hint="eastAsia" w:ascii="仿宋_GB2312" w:hAnsi="微软雅黑" w:eastAsia="仿宋_GB2312" w:cs="宋体"/>
          <w:b/>
          <w:bCs/>
          <w:color w:val="3E3E3E"/>
          <w:kern w:val="0"/>
          <w:sz w:val="32"/>
          <w:szCs w:val="32"/>
        </w:rPr>
        <w:t>标出来</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一鼓作气、势如破竹</w:t>
      </w:r>
      <w:r>
        <w:rPr>
          <w:rFonts w:hint="eastAsia" w:ascii="仿宋_GB2312" w:hAnsi="微软雅黑" w:eastAsia="仿宋_GB2312" w:cs="宋体"/>
          <w:color w:val="3E3E3E"/>
          <w:kern w:val="0"/>
          <w:sz w:val="32"/>
          <w:szCs w:val="32"/>
        </w:rPr>
        <w:t>地把改革难点攻克下来。</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13.</w:t>
      </w:r>
      <w:r>
        <w:rPr>
          <w:rFonts w:hint="eastAsia" w:ascii="仿宋_GB2312" w:hAnsi="微软雅黑" w:eastAsia="仿宋_GB2312" w:cs="宋体"/>
          <w:b/>
          <w:bCs/>
          <w:color w:val="3E3E3E"/>
          <w:kern w:val="0"/>
          <w:sz w:val="32"/>
          <w:szCs w:val="32"/>
        </w:rPr>
        <w:t>突出问题导向，突出精准发力，突出完善制度，突出督察落实</w:t>
      </w:r>
      <w:r>
        <w:rPr>
          <w:rFonts w:hint="eastAsia" w:ascii="仿宋_GB2312" w:hAnsi="微软雅黑" w:eastAsia="仿宋_GB2312" w:cs="宋体"/>
          <w:color w:val="3E3E3E"/>
          <w:kern w:val="0"/>
          <w:sz w:val="32"/>
          <w:szCs w:val="32"/>
        </w:rPr>
        <w:t>，把具有标志性、引领性的重点改革任务</w:t>
      </w:r>
      <w:r>
        <w:rPr>
          <w:rFonts w:hint="eastAsia" w:ascii="仿宋_GB2312" w:hAnsi="微软雅黑" w:eastAsia="仿宋_GB2312" w:cs="宋体"/>
          <w:b/>
          <w:bCs/>
          <w:color w:val="3E3E3E"/>
          <w:kern w:val="0"/>
          <w:sz w:val="32"/>
          <w:szCs w:val="32"/>
        </w:rPr>
        <w:t>抓在手上，主动出击，贴身紧逼</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36" name="矩形 36"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05oTVdMAAAADAQAADwAAAAAAAAABACAAAAAiAAAA&#10;ZHJzL2Rvd25yZXYueG1sUEsBAhQAFAAAAAgAh07iQNPDZq9+AgAAewQAAA4AAAAAAAAAAQAgAAAA&#10;IgEAAGRycy9lMm9Eb2MueG1sUEsFBgAAAAAGAAYAWQEAABIGA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14.要在</w:t>
      </w:r>
      <w:r>
        <w:rPr>
          <w:rFonts w:hint="eastAsia" w:ascii="仿宋_GB2312" w:hAnsi="微软雅黑" w:eastAsia="仿宋_GB2312" w:cs="宋体"/>
          <w:b/>
          <w:bCs/>
          <w:color w:val="3E3E3E"/>
          <w:kern w:val="0"/>
          <w:sz w:val="32"/>
          <w:szCs w:val="32"/>
        </w:rPr>
        <w:t>发现问题、解决问题</w:t>
      </w:r>
      <w:r>
        <w:rPr>
          <w:rFonts w:hint="eastAsia" w:ascii="仿宋_GB2312" w:hAnsi="微软雅黑" w:eastAsia="仿宋_GB2312" w:cs="宋体"/>
          <w:color w:val="3E3E3E"/>
          <w:kern w:val="0"/>
          <w:sz w:val="32"/>
          <w:szCs w:val="32"/>
        </w:rPr>
        <w:t>上下功夫，提高督察实效。对督察发现的问题，要认真研究梳理，</w:t>
      </w:r>
      <w:r>
        <w:rPr>
          <w:rFonts w:hint="eastAsia" w:ascii="仿宋_GB2312" w:hAnsi="微软雅黑" w:eastAsia="仿宋_GB2312" w:cs="宋体"/>
          <w:b/>
          <w:bCs/>
          <w:color w:val="3E3E3E"/>
          <w:kern w:val="0"/>
          <w:sz w:val="32"/>
          <w:szCs w:val="32"/>
        </w:rPr>
        <w:t>分门别列出问题清单，轻重缓急研究解决办法，体现发展要求，承载历史成果，顺应时代大势</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15.改革遇到的新情况新问题，要</w:t>
      </w:r>
      <w:r>
        <w:rPr>
          <w:rFonts w:hint="eastAsia" w:ascii="仿宋_GB2312" w:hAnsi="微软雅黑" w:eastAsia="仿宋_GB2312" w:cs="宋体"/>
          <w:b/>
          <w:bCs/>
          <w:color w:val="3E3E3E"/>
          <w:kern w:val="0"/>
          <w:sz w:val="32"/>
          <w:szCs w:val="32"/>
        </w:rPr>
        <w:t>及时研究、提出对策、积极化解</w:t>
      </w:r>
      <w:r>
        <w:rPr>
          <w:rFonts w:hint="eastAsia" w:ascii="仿宋_GB2312" w:hAnsi="微软雅黑" w:eastAsia="仿宋_GB2312" w:cs="宋体"/>
          <w:color w:val="3E3E3E"/>
          <w:kern w:val="0"/>
          <w:sz w:val="32"/>
          <w:szCs w:val="32"/>
        </w:rPr>
        <w:t>。要保持督察工作力度，在是否解决了突出问题上下功夫，让实践来检验、让基层来评判、让群众来打分，确保改革落地见效。</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16.做好年度工作总结，</w:t>
      </w:r>
      <w:r>
        <w:rPr>
          <w:rFonts w:hint="eastAsia" w:ascii="仿宋_GB2312" w:hAnsi="微软雅黑" w:eastAsia="仿宋_GB2312" w:cs="宋体"/>
          <w:b/>
          <w:bCs/>
          <w:color w:val="3E3E3E"/>
          <w:kern w:val="0"/>
          <w:sz w:val="32"/>
          <w:szCs w:val="32"/>
        </w:rPr>
        <w:t>既要兼顾全面、又要突出重点，既要讲成绩、也要说问题</w:t>
      </w:r>
      <w:r>
        <w:rPr>
          <w:rFonts w:hint="eastAsia" w:ascii="仿宋_GB2312" w:hAnsi="微软雅黑" w:eastAsia="仿宋_GB2312" w:cs="宋体"/>
          <w:color w:val="3E3E3E"/>
          <w:kern w:val="0"/>
          <w:sz w:val="32"/>
          <w:szCs w:val="32"/>
        </w:rPr>
        <w:t>。要</w:t>
      </w:r>
      <w:r>
        <w:rPr>
          <w:rFonts w:hint="eastAsia" w:ascii="仿宋_GB2312" w:hAnsi="微软雅黑" w:eastAsia="仿宋_GB2312" w:cs="宋体"/>
          <w:b/>
          <w:bCs/>
          <w:color w:val="3E3E3E"/>
          <w:kern w:val="0"/>
          <w:sz w:val="32"/>
          <w:szCs w:val="32"/>
        </w:rPr>
        <w:t>把改革年度账本点清楚，把抓改革落实的战术打法弄清楚，把改革成效理清楚，把改革遇到的矛盾和问题搞清楚</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17.心贴心交流，</w:t>
      </w:r>
      <w:r>
        <w:rPr>
          <w:rFonts w:hint="eastAsia" w:ascii="仿宋_GB2312" w:hAnsi="微软雅黑" w:eastAsia="仿宋_GB2312" w:cs="宋体"/>
          <w:b/>
          <w:bCs/>
          <w:color w:val="3E3E3E"/>
          <w:kern w:val="0"/>
          <w:sz w:val="32"/>
          <w:szCs w:val="32"/>
        </w:rPr>
        <w:t>解决“一层纸”问题；</w:t>
      </w:r>
      <w:r>
        <w:rPr>
          <w:rFonts w:hint="eastAsia" w:ascii="仿宋_GB2312" w:hAnsi="微软雅黑" w:eastAsia="仿宋_GB2312" w:cs="宋体"/>
          <w:color w:val="3E3E3E"/>
          <w:kern w:val="0"/>
          <w:sz w:val="32"/>
          <w:szCs w:val="32"/>
        </w:rPr>
        <w:t>送服务上门，</w:t>
      </w:r>
      <w:r>
        <w:rPr>
          <w:rFonts w:hint="eastAsia" w:ascii="仿宋_GB2312" w:hAnsi="微软雅黑" w:eastAsia="仿宋_GB2312" w:cs="宋体"/>
          <w:b/>
          <w:bCs/>
          <w:color w:val="3E3E3E"/>
          <w:kern w:val="0"/>
          <w:sz w:val="32"/>
          <w:szCs w:val="32"/>
        </w:rPr>
        <w:t>解决“一厘米”问题；</w:t>
      </w:r>
      <w:r>
        <w:rPr>
          <w:rFonts w:hint="eastAsia" w:ascii="仿宋_GB2312" w:hAnsi="微软雅黑" w:eastAsia="仿宋_GB2312" w:cs="宋体"/>
          <w:color w:val="3E3E3E"/>
          <w:kern w:val="0"/>
          <w:sz w:val="32"/>
          <w:szCs w:val="32"/>
        </w:rPr>
        <w:t>急群众所急，</w:t>
      </w:r>
      <w:r>
        <w:rPr>
          <w:rFonts w:hint="eastAsia" w:ascii="仿宋_GB2312" w:hAnsi="微软雅黑" w:eastAsia="仿宋_GB2312" w:cs="宋体"/>
          <w:b/>
          <w:bCs/>
          <w:color w:val="3E3E3E"/>
          <w:kern w:val="0"/>
          <w:sz w:val="32"/>
          <w:szCs w:val="32"/>
        </w:rPr>
        <w:t>解决“一分钟”问题。</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18.</w:t>
      </w:r>
      <w:r>
        <w:rPr>
          <w:rFonts w:hint="eastAsia" w:ascii="仿宋_GB2312" w:hAnsi="微软雅黑" w:eastAsia="仿宋_GB2312" w:cs="宋体"/>
          <w:b/>
          <w:bCs/>
          <w:color w:val="3E3E3E"/>
          <w:kern w:val="0"/>
          <w:sz w:val="32"/>
          <w:szCs w:val="32"/>
        </w:rPr>
        <w:t>深入乡村“望”民情，</w:t>
      </w:r>
      <w:r>
        <w:rPr>
          <w:rFonts w:hint="eastAsia" w:ascii="仿宋_GB2312" w:hAnsi="微软雅黑" w:eastAsia="仿宋_GB2312" w:cs="宋体"/>
          <w:color w:val="3E3E3E"/>
          <w:kern w:val="0"/>
          <w:sz w:val="32"/>
          <w:szCs w:val="32"/>
        </w:rPr>
        <w:t>观基层风貌；</w:t>
      </w:r>
      <w:r>
        <w:rPr>
          <w:rFonts w:hint="eastAsia" w:ascii="仿宋_GB2312" w:hAnsi="微软雅黑" w:eastAsia="仿宋_GB2312" w:cs="宋体"/>
          <w:b/>
          <w:bCs/>
          <w:color w:val="3E3E3E"/>
          <w:kern w:val="0"/>
          <w:sz w:val="32"/>
          <w:szCs w:val="32"/>
        </w:rPr>
        <w:t>倾听建议“闻”呼声，</w:t>
      </w:r>
      <w:r>
        <w:rPr>
          <w:rFonts w:hint="eastAsia" w:ascii="仿宋_GB2312" w:hAnsi="微软雅黑" w:eastAsia="仿宋_GB2312" w:cs="宋体"/>
          <w:color w:val="3E3E3E"/>
          <w:kern w:val="0"/>
          <w:sz w:val="32"/>
          <w:szCs w:val="32"/>
        </w:rPr>
        <w:t>查百姓需要；</w:t>
      </w:r>
      <w:r>
        <w:rPr>
          <w:rFonts w:hint="eastAsia" w:ascii="仿宋_GB2312" w:hAnsi="微软雅黑" w:eastAsia="仿宋_GB2312" w:cs="宋体"/>
          <w:b/>
          <w:bCs/>
          <w:color w:val="3E3E3E"/>
          <w:kern w:val="0"/>
          <w:sz w:val="32"/>
          <w:szCs w:val="32"/>
        </w:rPr>
        <w:t>放下身段“问”计策，</w:t>
      </w:r>
      <w:r>
        <w:rPr>
          <w:rFonts w:hint="eastAsia" w:ascii="仿宋_GB2312" w:hAnsi="微软雅黑" w:eastAsia="仿宋_GB2312" w:cs="宋体"/>
          <w:color w:val="3E3E3E"/>
          <w:kern w:val="0"/>
          <w:sz w:val="32"/>
          <w:szCs w:val="32"/>
        </w:rPr>
        <w:t>纳民间良方；</w:t>
      </w:r>
      <w:r>
        <w:rPr>
          <w:rFonts w:hint="eastAsia" w:ascii="仿宋_GB2312" w:hAnsi="微软雅黑" w:eastAsia="仿宋_GB2312" w:cs="宋体"/>
          <w:b/>
          <w:bCs/>
          <w:color w:val="3E3E3E"/>
          <w:kern w:val="0"/>
          <w:sz w:val="32"/>
          <w:szCs w:val="32"/>
        </w:rPr>
        <w:t>把准脉搏“切”症结，</w:t>
      </w:r>
      <w:r>
        <w:rPr>
          <w:rFonts w:hint="eastAsia" w:ascii="仿宋_GB2312" w:hAnsi="微软雅黑" w:eastAsia="仿宋_GB2312" w:cs="宋体"/>
          <w:color w:val="3E3E3E"/>
          <w:kern w:val="0"/>
          <w:sz w:val="32"/>
          <w:szCs w:val="32"/>
        </w:rPr>
        <w:t>解群众难题。</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35" name="矩形 35"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05oTVdMAAAADAQAADwAAAAAAAAABACAAAAAiAAAA&#10;ZHJzL2Rvd25yZXYueG1sUEsBAhQAFAAAAAgAh07iQOI+6ut+AgAAewQAAA4AAAAAAAAAAQAgAAAA&#10;IgEAAGRycy9lMm9Eb2MueG1sUEsFBgAAAAAGAAYAWQEAABIGA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19.突出问题导向，</w:t>
      </w:r>
      <w:r>
        <w:rPr>
          <w:rFonts w:hint="eastAsia" w:ascii="仿宋_GB2312" w:hAnsi="微软雅黑" w:eastAsia="仿宋_GB2312" w:cs="宋体"/>
          <w:b/>
          <w:bCs/>
          <w:color w:val="3E3E3E"/>
          <w:kern w:val="0"/>
          <w:sz w:val="32"/>
          <w:szCs w:val="32"/>
        </w:rPr>
        <w:t>敢于</w:t>
      </w:r>
      <w:r>
        <w:rPr>
          <w:rFonts w:hint="eastAsia" w:ascii="仿宋_GB2312" w:hAnsi="微软雅黑" w:eastAsia="仿宋_GB2312" w:cs="宋体"/>
          <w:color w:val="3E3E3E"/>
          <w:kern w:val="0"/>
          <w:sz w:val="32"/>
          <w:szCs w:val="32"/>
        </w:rPr>
        <w:t>直面问题，</w:t>
      </w:r>
      <w:r>
        <w:rPr>
          <w:rFonts w:hint="eastAsia" w:ascii="仿宋_GB2312" w:hAnsi="微软雅黑" w:eastAsia="仿宋_GB2312" w:cs="宋体"/>
          <w:b/>
          <w:bCs/>
          <w:color w:val="3E3E3E"/>
          <w:kern w:val="0"/>
          <w:sz w:val="32"/>
          <w:szCs w:val="32"/>
        </w:rPr>
        <w:t>勇于</w:t>
      </w:r>
      <w:r>
        <w:rPr>
          <w:rFonts w:hint="eastAsia" w:ascii="仿宋_GB2312" w:hAnsi="微软雅黑" w:eastAsia="仿宋_GB2312" w:cs="宋体"/>
          <w:color w:val="3E3E3E"/>
          <w:kern w:val="0"/>
          <w:sz w:val="32"/>
          <w:szCs w:val="32"/>
        </w:rPr>
        <w:t>自我解剖，</w:t>
      </w:r>
      <w:r>
        <w:rPr>
          <w:rFonts w:hint="eastAsia" w:ascii="仿宋_GB2312" w:hAnsi="微软雅黑" w:eastAsia="仿宋_GB2312" w:cs="宋体"/>
          <w:b/>
          <w:bCs/>
          <w:color w:val="3E3E3E"/>
          <w:kern w:val="0"/>
          <w:sz w:val="32"/>
          <w:szCs w:val="32"/>
        </w:rPr>
        <w:t>以解决问题注入动力，以解决问题赢得民心</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20.问题是创新的起点，也是创新的动力源。只有</w:t>
      </w:r>
      <w:r>
        <w:rPr>
          <w:rFonts w:hint="eastAsia" w:ascii="仿宋_GB2312" w:hAnsi="微软雅黑" w:eastAsia="仿宋_GB2312" w:cs="宋体"/>
          <w:b/>
          <w:bCs/>
          <w:color w:val="3E3E3E"/>
          <w:kern w:val="0"/>
          <w:sz w:val="32"/>
          <w:szCs w:val="32"/>
        </w:rPr>
        <w:t>聆听时代声音、回应时代呼唤</w:t>
      </w:r>
      <w:r>
        <w:rPr>
          <w:rFonts w:hint="eastAsia" w:ascii="仿宋_GB2312" w:hAnsi="微软雅黑" w:eastAsia="仿宋_GB2312" w:cs="宋体"/>
          <w:color w:val="3E3E3E"/>
          <w:kern w:val="0"/>
          <w:sz w:val="32"/>
          <w:szCs w:val="32"/>
        </w:rPr>
        <w:t>，认真研究解决重大而紧迫的问题，才能</w:t>
      </w:r>
      <w:r>
        <w:rPr>
          <w:rFonts w:hint="eastAsia" w:ascii="仿宋_GB2312" w:hAnsi="微软雅黑" w:eastAsia="仿宋_GB2312" w:cs="宋体"/>
          <w:b/>
          <w:bCs/>
          <w:color w:val="3E3E3E"/>
          <w:kern w:val="0"/>
          <w:sz w:val="32"/>
          <w:szCs w:val="32"/>
        </w:rPr>
        <w:t>把握历史脉络、找到发展规律、推进理论创新</w:t>
      </w:r>
      <w:r>
        <w:rPr>
          <w:rFonts w:hint="eastAsia" w:ascii="仿宋_GB2312" w:hAnsi="微软雅黑" w:eastAsia="仿宋_GB2312" w:cs="宋体"/>
          <w:color w:val="3E3E3E"/>
          <w:kern w:val="0"/>
          <w:sz w:val="32"/>
          <w:szCs w:val="32"/>
        </w:rPr>
        <w:t>。只有善于</w:t>
      </w:r>
      <w:r>
        <w:rPr>
          <w:rFonts w:hint="eastAsia" w:ascii="仿宋_GB2312" w:hAnsi="微软雅黑" w:eastAsia="仿宋_GB2312" w:cs="宋体"/>
          <w:b/>
          <w:bCs/>
          <w:color w:val="3E3E3E"/>
          <w:kern w:val="0"/>
          <w:sz w:val="32"/>
          <w:szCs w:val="32"/>
        </w:rPr>
        <w:t>发现问题、提出问题、直面问题、研究问题、解决问题</w:t>
      </w:r>
      <w:r>
        <w:rPr>
          <w:rFonts w:hint="eastAsia" w:ascii="仿宋_GB2312" w:hAnsi="微软雅黑" w:eastAsia="仿宋_GB2312" w:cs="宋体"/>
          <w:color w:val="3E3E3E"/>
          <w:kern w:val="0"/>
          <w:sz w:val="32"/>
          <w:szCs w:val="32"/>
        </w:rPr>
        <w:t>，理论创新才能成为推动社会发展的强大正能量。</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21.</w:t>
      </w:r>
      <w:r>
        <w:rPr>
          <w:rFonts w:hint="eastAsia" w:ascii="仿宋_GB2312" w:hAnsi="微软雅黑" w:eastAsia="仿宋_GB2312" w:cs="宋体"/>
          <w:b/>
          <w:bCs/>
          <w:color w:val="3E3E3E"/>
          <w:kern w:val="0"/>
          <w:sz w:val="32"/>
          <w:szCs w:val="32"/>
        </w:rPr>
        <w:t>瞄着问题去、追着问题走</w:t>
      </w:r>
      <w:r>
        <w:rPr>
          <w:rFonts w:hint="eastAsia" w:ascii="仿宋_GB2312" w:hAnsi="微软雅黑" w:eastAsia="仿宋_GB2312" w:cs="宋体"/>
          <w:color w:val="3E3E3E"/>
          <w:kern w:val="0"/>
          <w:sz w:val="32"/>
          <w:szCs w:val="32"/>
        </w:rPr>
        <w:t>，坚持</w:t>
      </w:r>
      <w:r>
        <w:rPr>
          <w:rFonts w:hint="eastAsia" w:ascii="仿宋_GB2312" w:hAnsi="微软雅黑" w:eastAsia="仿宋_GB2312" w:cs="宋体"/>
          <w:b/>
          <w:bCs/>
          <w:color w:val="3E3E3E"/>
          <w:kern w:val="0"/>
          <w:sz w:val="32"/>
          <w:szCs w:val="32"/>
        </w:rPr>
        <w:t>共性问题和个性问题、新问题和老问题</w:t>
      </w:r>
      <w:r>
        <w:rPr>
          <w:rFonts w:hint="eastAsia" w:ascii="仿宋_GB2312" w:hAnsi="微软雅黑" w:eastAsia="仿宋_GB2312" w:cs="宋体"/>
          <w:color w:val="3E3E3E"/>
          <w:kern w:val="0"/>
          <w:sz w:val="32"/>
          <w:szCs w:val="32"/>
        </w:rPr>
        <w:t>一起解决，坚持治标和治本协同推进，在</w:t>
      </w:r>
      <w:r>
        <w:rPr>
          <w:rFonts w:hint="eastAsia" w:ascii="仿宋_GB2312" w:hAnsi="微软雅黑" w:eastAsia="仿宋_GB2312" w:cs="宋体"/>
          <w:b/>
          <w:bCs/>
          <w:color w:val="3E3E3E"/>
          <w:kern w:val="0"/>
          <w:sz w:val="32"/>
          <w:szCs w:val="32"/>
        </w:rPr>
        <w:t>解决问题、补齐短板</w:t>
      </w:r>
      <w:r>
        <w:rPr>
          <w:rFonts w:hint="eastAsia" w:ascii="仿宋_GB2312" w:hAnsi="微软雅黑" w:eastAsia="仿宋_GB2312" w:cs="宋体"/>
          <w:color w:val="3E3E3E"/>
          <w:kern w:val="0"/>
          <w:sz w:val="32"/>
          <w:szCs w:val="32"/>
        </w:rPr>
        <w:t>的过程中不断增强工作的</w:t>
      </w:r>
      <w:r>
        <w:rPr>
          <w:rFonts w:hint="eastAsia" w:ascii="仿宋_GB2312" w:hAnsi="微软雅黑" w:eastAsia="仿宋_GB2312" w:cs="宋体"/>
          <w:b/>
          <w:bCs/>
          <w:color w:val="3E3E3E"/>
          <w:kern w:val="0"/>
          <w:sz w:val="32"/>
          <w:szCs w:val="32"/>
        </w:rPr>
        <w:t>原则性、系统性、预见性、创造性</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78" w:name="_Toc500279627"/>
      <w:bookmarkStart w:id="79" w:name="_Toc500277908"/>
      <w:bookmarkStart w:id="80" w:name="_Toc8404"/>
      <w:r>
        <w:rPr>
          <w:rFonts w:hint="eastAsia" w:ascii="黑体" w:hAnsi="黑体" w:eastAsia="黑体" w:cs="宋体"/>
          <w:color w:val="000000"/>
          <w:kern w:val="0"/>
          <w:sz w:val="32"/>
          <w:szCs w:val="32"/>
        </w:rPr>
        <w:t>关于突出重点相关干货</w:t>
      </w:r>
      <w:bookmarkEnd w:id="78"/>
      <w:bookmarkEnd w:id="79"/>
      <w:bookmarkEnd w:id="80"/>
    </w:p>
    <w:p>
      <w:pPr>
        <w:widowControl/>
        <w:shd w:val="clear" w:color="auto" w:fill="FFFFFF"/>
        <w:spacing w:line="560" w:lineRule="exact"/>
        <w:ind w:firstLine="643" w:firstLineChars="200"/>
        <w:rPr>
          <w:rFonts w:ascii="仿宋_GB2312" w:hAnsi="微软雅黑" w:eastAsia="仿宋_GB2312" w:cs="宋体"/>
          <w:color w:val="3E3E3E"/>
          <w:kern w:val="0"/>
          <w:sz w:val="32"/>
          <w:szCs w:val="32"/>
        </w:rPr>
      </w:pPr>
      <w:r>
        <w:rPr>
          <w:rFonts w:hint="eastAsia" w:ascii="仿宋_GB2312" w:hAnsi="微软雅黑" w:eastAsia="仿宋_GB2312" w:cs="宋体"/>
          <w:b/>
          <w:bCs/>
          <w:color w:val="3E3E3E"/>
          <w:kern w:val="0"/>
          <w:sz w:val="32"/>
          <w:szCs w:val="32"/>
        </w:rPr>
        <w:t>1.词组：</w:t>
      </w:r>
      <w:r>
        <w:rPr>
          <w:rFonts w:hint="eastAsia" w:ascii="仿宋_GB2312" w:hAnsi="微软雅黑" w:eastAsia="仿宋_GB2312" w:cs="宋体"/>
          <w:color w:val="3E3E3E"/>
          <w:kern w:val="0"/>
          <w:sz w:val="32"/>
          <w:szCs w:val="32"/>
        </w:rPr>
        <w:t>把线头，打七寸，围绕节点，突出重点，打造亮点，夯基垒台，选材备料，立柱架梁，抓纲举目，纲举目张，突出重点，统筹兼顾，整体推进，兜牢底线，蹄疾步稳，策马扬鞭，积极审慎，集中精力，聚精会神，积厚成势，凝聚荟萃，辐射带动</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w:t>
      </w:r>
      <w:r>
        <w:rPr>
          <w:rFonts w:hint="eastAsia" w:ascii="仿宋_GB2312" w:hAnsi="微软雅黑" w:eastAsia="仿宋_GB2312" w:cs="宋体"/>
          <w:b/>
          <w:bCs/>
          <w:color w:val="3E3E3E"/>
          <w:kern w:val="0"/>
          <w:sz w:val="32"/>
          <w:szCs w:val="32"/>
        </w:rPr>
        <w:t>抓住主要矛盾、明确主攻方向、区别轻重缓急。既要</w:t>
      </w:r>
      <w:r>
        <w:rPr>
          <w:rFonts w:hint="eastAsia" w:ascii="仿宋_GB2312" w:hAnsi="微软雅黑" w:eastAsia="仿宋_GB2312" w:cs="宋体"/>
          <w:color w:val="3E3E3E"/>
          <w:kern w:val="0"/>
          <w:sz w:val="32"/>
          <w:szCs w:val="32"/>
        </w:rPr>
        <w:t>攻坚拔寨，</w:t>
      </w:r>
      <w:r>
        <w:rPr>
          <w:rFonts w:hint="eastAsia" w:ascii="仿宋_GB2312" w:hAnsi="微软雅黑" w:eastAsia="仿宋_GB2312" w:cs="宋体"/>
          <w:b/>
          <w:bCs/>
          <w:color w:val="3E3E3E"/>
          <w:kern w:val="0"/>
          <w:sz w:val="32"/>
          <w:szCs w:val="32"/>
        </w:rPr>
        <w:t>敢于</w:t>
      </w:r>
      <w:r>
        <w:rPr>
          <w:rFonts w:hint="eastAsia" w:ascii="仿宋_GB2312" w:hAnsi="微软雅黑" w:eastAsia="仿宋_GB2312" w:cs="宋体"/>
          <w:color w:val="3E3E3E"/>
          <w:kern w:val="0"/>
          <w:sz w:val="32"/>
          <w:szCs w:val="32"/>
        </w:rPr>
        <w:t>啃硬骨头，</w:t>
      </w:r>
      <w:r>
        <w:rPr>
          <w:rFonts w:hint="eastAsia" w:ascii="仿宋_GB2312" w:hAnsi="微软雅黑" w:eastAsia="仿宋_GB2312" w:cs="宋体"/>
          <w:b/>
          <w:bCs/>
          <w:color w:val="3E3E3E"/>
          <w:kern w:val="0"/>
          <w:sz w:val="32"/>
          <w:szCs w:val="32"/>
        </w:rPr>
        <w:t>又要</w:t>
      </w:r>
      <w:r>
        <w:rPr>
          <w:rFonts w:hint="eastAsia" w:ascii="仿宋_GB2312" w:hAnsi="微软雅黑" w:eastAsia="仿宋_GB2312" w:cs="宋体"/>
          <w:color w:val="3E3E3E"/>
          <w:kern w:val="0"/>
          <w:sz w:val="32"/>
          <w:szCs w:val="32"/>
        </w:rPr>
        <w:t>统筹兼顾，</w:t>
      </w:r>
      <w:r>
        <w:rPr>
          <w:rFonts w:hint="eastAsia" w:ascii="仿宋_GB2312" w:hAnsi="微软雅黑" w:eastAsia="仿宋_GB2312" w:cs="宋体"/>
          <w:b/>
          <w:bCs/>
          <w:color w:val="3E3E3E"/>
          <w:kern w:val="0"/>
          <w:sz w:val="32"/>
          <w:szCs w:val="32"/>
        </w:rPr>
        <w:t>善于</w:t>
      </w:r>
      <w:r>
        <w:rPr>
          <w:rFonts w:hint="eastAsia" w:ascii="仿宋_GB2312" w:hAnsi="微软雅黑" w:eastAsia="仿宋_GB2312" w:cs="宋体"/>
          <w:color w:val="3E3E3E"/>
          <w:kern w:val="0"/>
          <w:sz w:val="32"/>
          <w:szCs w:val="32"/>
        </w:rPr>
        <w:t>抓大格局。</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3.</w:t>
      </w:r>
      <w:r>
        <w:rPr>
          <w:rFonts w:hint="eastAsia" w:ascii="仿宋_GB2312" w:hAnsi="微软雅黑" w:eastAsia="仿宋_GB2312" w:cs="宋体"/>
          <w:b/>
          <w:bCs/>
          <w:color w:val="3E3E3E"/>
          <w:kern w:val="0"/>
          <w:sz w:val="32"/>
          <w:szCs w:val="32"/>
        </w:rPr>
        <w:t>“全面”</w:t>
      </w:r>
      <w:r>
        <w:rPr>
          <w:rFonts w:hint="eastAsia" w:ascii="仿宋_GB2312" w:hAnsi="微软雅黑" w:eastAsia="仿宋_GB2312" w:cs="宋体"/>
          <w:color w:val="3E3E3E"/>
          <w:kern w:val="0"/>
          <w:sz w:val="32"/>
          <w:szCs w:val="32"/>
        </w:rPr>
        <w:t>不等于撒胡椒面，不是平均用力，而是</w:t>
      </w:r>
      <w:r>
        <w:rPr>
          <w:rFonts w:hint="eastAsia" w:ascii="仿宋_GB2312" w:hAnsi="微软雅黑" w:eastAsia="仿宋_GB2312" w:cs="宋体"/>
          <w:b/>
          <w:bCs/>
          <w:color w:val="3E3E3E"/>
          <w:kern w:val="0"/>
          <w:sz w:val="32"/>
          <w:szCs w:val="32"/>
        </w:rPr>
        <w:t>注重抓主要矛盾和矛盾的主要方面，注重抓重要领域和关键环节，</w:t>
      </w:r>
      <w:r>
        <w:rPr>
          <w:rFonts w:hint="eastAsia" w:ascii="仿宋_GB2312" w:hAnsi="微软雅黑" w:eastAsia="仿宋_GB2312" w:cs="宋体"/>
          <w:color w:val="3E3E3E"/>
          <w:kern w:val="0"/>
          <w:sz w:val="32"/>
          <w:szCs w:val="32"/>
        </w:rPr>
        <w:t>把要啃的硬骨头</w:t>
      </w:r>
      <w:r>
        <w:rPr>
          <w:rFonts w:hint="eastAsia" w:ascii="仿宋_GB2312" w:hAnsi="微软雅黑" w:eastAsia="仿宋_GB2312" w:cs="宋体"/>
          <w:b/>
          <w:bCs/>
          <w:color w:val="3E3E3E"/>
          <w:kern w:val="0"/>
          <w:sz w:val="32"/>
          <w:szCs w:val="32"/>
        </w:rPr>
        <w:t>找出来</w:t>
      </w:r>
      <w:r>
        <w:rPr>
          <w:rFonts w:hint="eastAsia" w:ascii="仿宋_GB2312" w:hAnsi="微软雅黑" w:eastAsia="仿宋_GB2312" w:cs="宋体"/>
          <w:color w:val="3E3E3E"/>
          <w:kern w:val="0"/>
          <w:sz w:val="32"/>
          <w:szCs w:val="32"/>
        </w:rPr>
        <w:t>，把要涉的险滩</w:t>
      </w:r>
      <w:r>
        <w:rPr>
          <w:rFonts w:hint="eastAsia" w:ascii="仿宋_GB2312" w:hAnsi="微软雅黑" w:eastAsia="仿宋_GB2312" w:cs="宋体"/>
          <w:b/>
          <w:bCs/>
          <w:color w:val="3E3E3E"/>
          <w:kern w:val="0"/>
          <w:sz w:val="32"/>
          <w:szCs w:val="32"/>
        </w:rPr>
        <w:t>标出来</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在节骨眼、要害处</w:t>
      </w:r>
      <w:r>
        <w:rPr>
          <w:rFonts w:hint="eastAsia" w:ascii="仿宋_GB2312" w:hAnsi="微软雅黑" w:eastAsia="仿宋_GB2312" w:cs="宋体"/>
          <w:color w:val="3E3E3E"/>
          <w:kern w:val="0"/>
          <w:sz w:val="32"/>
          <w:szCs w:val="32"/>
        </w:rPr>
        <w:t>用力，做到</w:t>
      </w:r>
      <w:r>
        <w:rPr>
          <w:rFonts w:hint="eastAsia" w:ascii="仿宋_GB2312" w:hAnsi="微软雅黑" w:eastAsia="仿宋_GB2312" w:cs="宋体"/>
          <w:b/>
          <w:bCs/>
          <w:color w:val="3E3E3E"/>
          <w:kern w:val="0"/>
          <w:sz w:val="32"/>
          <w:szCs w:val="32"/>
        </w:rPr>
        <w:t>“一子落而满盘活”</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4.把握好</w:t>
      </w:r>
      <w:r>
        <w:rPr>
          <w:rFonts w:hint="eastAsia" w:ascii="仿宋_GB2312" w:hAnsi="微软雅黑" w:eastAsia="仿宋_GB2312" w:cs="宋体"/>
          <w:b/>
          <w:bCs/>
          <w:color w:val="3E3E3E"/>
          <w:kern w:val="0"/>
          <w:sz w:val="32"/>
          <w:szCs w:val="32"/>
        </w:rPr>
        <w:t>“加法”和“减法”、当前和长远、力度和节奏、主要矛盾和次要矛盾、政府和市场</w:t>
      </w:r>
      <w:r>
        <w:rPr>
          <w:rFonts w:hint="eastAsia" w:ascii="仿宋_GB2312" w:hAnsi="微软雅黑" w:eastAsia="仿宋_GB2312" w:cs="宋体"/>
          <w:color w:val="3E3E3E"/>
          <w:kern w:val="0"/>
          <w:sz w:val="32"/>
          <w:szCs w:val="32"/>
        </w:rPr>
        <w:t>的关系。</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5.既要</w:t>
      </w:r>
      <w:r>
        <w:rPr>
          <w:rFonts w:hint="eastAsia" w:ascii="仿宋_GB2312" w:hAnsi="微软雅黑" w:eastAsia="仿宋_GB2312" w:cs="宋体"/>
          <w:b/>
          <w:bCs/>
          <w:color w:val="3E3E3E"/>
          <w:kern w:val="0"/>
          <w:sz w:val="32"/>
          <w:szCs w:val="32"/>
        </w:rPr>
        <w:t>狠抓重点</w:t>
      </w:r>
      <w:r>
        <w:rPr>
          <w:rFonts w:hint="eastAsia" w:ascii="仿宋_GB2312" w:hAnsi="微软雅黑" w:eastAsia="仿宋_GB2312" w:cs="宋体"/>
          <w:color w:val="3E3E3E"/>
          <w:kern w:val="0"/>
          <w:sz w:val="32"/>
          <w:szCs w:val="32"/>
        </w:rPr>
        <w:t>，又要</w:t>
      </w:r>
      <w:r>
        <w:rPr>
          <w:rFonts w:hint="eastAsia" w:ascii="仿宋_GB2312" w:hAnsi="微软雅黑" w:eastAsia="仿宋_GB2312" w:cs="宋体"/>
          <w:b/>
          <w:bCs/>
          <w:color w:val="3E3E3E"/>
          <w:kern w:val="0"/>
          <w:sz w:val="32"/>
          <w:szCs w:val="32"/>
        </w:rPr>
        <w:t>兼顾均衡</w:t>
      </w:r>
      <w:r>
        <w:rPr>
          <w:rFonts w:hint="eastAsia" w:ascii="仿宋_GB2312" w:hAnsi="微软雅黑" w:eastAsia="仿宋_GB2312" w:cs="宋体"/>
          <w:color w:val="3E3E3E"/>
          <w:kern w:val="0"/>
          <w:sz w:val="32"/>
          <w:szCs w:val="32"/>
        </w:rPr>
        <w:t>，实现</w:t>
      </w:r>
      <w:r>
        <w:rPr>
          <w:rFonts w:hint="eastAsia" w:ascii="仿宋_GB2312" w:hAnsi="微软雅黑" w:eastAsia="仿宋_GB2312" w:cs="宋体"/>
          <w:b/>
          <w:bCs/>
          <w:color w:val="3E3E3E"/>
          <w:kern w:val="0"/>
          <w:sz w:val="32"/>
          <w:szCs w:val="32"/>
        </w:rPr>
        <w:t>抓重点、带全局</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6.要</w:t>
      </w:r>
      <w:r>
        <w:rPr>
          <w:rFonts w:hint="eastAsia" w:ascii="仿宋_GB2312" w:hAnsi="微软雅黑" w:eastAsia="仿宋_GB2312" w:cs="宋体"/>
          <w:b/>
          <w:bCs/>
          <w:color w:val="3E3E3E"/>
          <w:kern w:val="0"/>
          <w:sz w:val="32"/>
          <w:szCs w:val="32"/>
        </w:rPr>
        <w:t>学会“弹钢琴”</w:t>
      </w:r>
      <w:r>
        <w:rPr>
          <w:rFonts w:hint="eastAsia" w:ascii="仿宋_GB2312" w:hAnsi="微软雅黑" w:eastAsia="仿宋_GB2312" w:cs="宋体"/>
          <w:color w:val="3E3E3E"/>
          <w:kern w:val="0"/>
          <w:sz w:val="32"/>
          <w:szCs w:val="32"/>
        </w:rPr>
        <w:t>，把两点论和重点论统一起来，</w:t>
      </w:r>
      <w:r>
        <w:rPr>
          <w:rFonts w:hint="eastAsia" w:ascii="仿宋_GB2312" w:hAnsi="微软雅黑" w:eastAsia="仿宋_GB2312" w:cs="宋体"/>
          <w:b/>
          <w:bCs/>
          <w:color w:val="3E3E3E"/>
          <w:kern w:val="0"/>
          <w:sz w:val="32"/>
          <w:szCs w:val="32"/>
        </w:rPr>
        <w:t>既善于抓重点、抓关键，又善于统筹兼顾，以点带面</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拿捏好</w:t>
      </w:r>
      <w:r>
        <w:rPr>
          <w:rFonts w:hint="eastAsia" w:ascii="仿宋_GB2312" w:hAnsi="微软雅黑" w:eastAsia="仿宋_GB2312" w:cs="宋体"/>
          <w:color w:val="3E3E3E"/>
          <w:kern w:val="0"/>
          <w:sz w:val="32"/>
          <w:szCs w:val="32"/>
        </w:rPr>
        <w:t>各项工作的</w:t>
      </w:r>
      <w:r>
        <w:rPr>
          <w:rFonts w:hint="eastAsia" w:ascii="仿宋_GB2312" w:hAnsi="微软雅黑" w:eastAsia="仿宋_GB2312" w:cs="宋体"/>
          <w:b/>
          <w:bCs/>
          <w:color w:val="3E3E3E"/>
          <w:kern w:val="0"/>
          <w:sz w:val="32"/>
          <w:szCs w:val="32"/>
        </w:rPr>
        <w:t>力度和进度</w:t>
      </w:r>
      <w:r>
        <w:rPr>
          <w:rFonts w:hint="eastAsia" w:ascii="仿宋_GB2312" w:hAnsi="微软雅黑" w:eastAsia="仿宋_GB2312" w:cs="宋体"/>
          <w:color w:val="3E3E3E"/>
          <w:kern w:val="0"/>
          <w:sz w:val="32"/>
          <w:szCs w:val="32"/>
        </w:rPr>
        <w:t>，实现统筹推进，牢牢掌握主动权。</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7.</w:t>
      </w:r>
      <w:r>
        <w:rPr>
          <w:rFonts w:hint="eastAsia" w:ascii="仿宋_GB2312" w:hAnsi="微软雅黑" w:eastAsia="仿宋_GB2312" w:cs="宋体"/>
          <w:b/>
          <w:bCs/>
          <w:color w:val="3E3E3E"/>
          <w:kern w:val="0"/>
          <w:sz w:val="32"/>
          <w:szCs w:val="32"/>
        </w:rPr>
        <w:t>一要找得准，</w:t>
      </w:r>
      <w:r>
        <w:rPr>
          <w:rFonts w:hint="eastAsia" w:ascii="仿宋_GB2312" w:hAnsi="微软雅黑" w:eastAsia="仿宋_GB2312" w:cs="宋体"/>
          <w:color w:val="3E3E3E"/>
          <w:kern w:val="0"/>
          <w:sz w:val="32"/>
          <w:szCs w:val="32"/>
        </w:rPr>
        <w:t>善于多视角、多因素地分析比较，</w:t>
      </w:r>
      <w:r>
        <w:rPr>
          <w:rFonts w:hint="eastAsia" w:ascii="仿宋_GB2312" w:hAnsi="微软雅黑" w:eastAsia="仿宋_GB2312" w:cs="宋体"/>
          <w:b/>
          <w:bCs/>
          <w:color w:val="3E3E3E"/>
          <w:kern w:val="0"/>
          <w:sz w:val="32"/>
          <w:szCs w:val="32"/>
        </w:rPr>
        <w:t>找准</w:t>
      </w:r>
      <w:r>
        <w:rPr>
          <w:rFonts w:hint="eastAsia" w:ascii="仿宋_GB2312" w:hAnsi="微软雅黑" w:eastAsia="仿宋_GB2312" w:cs="宋体"/>
          <w:color w:val="3E3E3E"/>
          <w:kern w:val="0"/>
          <w:sz w:val="32"/>
          <w:szCs w:val="32"/>
        </w:rPr>
        <w:t>全局工作中的</w:t>
      </w:r>
      <w:r>
        <w:rPr>
          <w:rFonts w:hint="eastAsia" w:ascii="仿宋_GB2312" w:hAnsi="微软雅黑" w:eastAsia="仿宋_GB2312" w:cs="宋体"/>
          <w:b/>
          <w:bCs/>
          <w:color w:val="3E3E3E"/>
          <w:kern w:val="0"/>
          <w:sz w:val="32"/>
          <w:szCs w:val="32"/>
        </w:rPr>
        <w:t>重点事项、关键环节</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二要抓得狠，</w:t>
      </w:r>
      <w:r>
        <w:rPr>
          <w:rFonts w:hint="eastAsia" w:ascii="仿宋_GB2312" w:hAnsi="微软雅黑" w:eastAsia="仿宋_GB2312" w:cs="宋体"/>
          <w:color w:val="3E3E3E"/>
          <w:kern w:val="0"/>
          <w:sz w:val="32"/>
          <w:szCs w:val="32"/>
        </w:rPr>
        <w:t>对重点工作</w:t>
      </w:r>
      <w:r>
        <w:rPr>
          <w:rFonts w:hint="eastAsia" w:ascii="仿宋_GB2312" w:hAnsi="微软雅黑" w:eastAsia="仿宋_GB2312" w:cs="宋体"/>
          <w:b/>
          <w:bCs/>
          <w:color w:val="3E3E3E"/>
          <w:kern w:val="0"/>
          <w:sz w:val="32"/>
          <w:szCs w:val="32"/>
        </w:rPr>
        <w:t>扭住不放、一抓到底</w:t>
      </w:r>
      <w:r>
        <w:rPr>
          <w:rFonts w:hint="eastAsia" w:ascii="仿宋_GB2312" w:hAnsi="微软雅黑" w:eastAsia="仿宋_GB2312" w:cs="宋体"/>
          <w:color w:val="3E3E3E"/>
          <w:kern w:val="0"/>
          <w:sz w:val="32"/>
          <w:szCs w:val="32"/>
        </w:rPr>
        <w:t>，做到</w:t>
      </w:r>
      <w:r>
        <w:rPr>
          <w:rFonts w:hint="eastAsia" w:ascii="仿宋_GB2312" w:hAnsi="微软雅黑" w:eastAsia="仿宋_GB2312" w:cs="宋体"/>
          <w:b/>
          <w:bCs/>
          <w:color w:val="3E3E3E"/>
          <w:kern w:val="0"/>
          <w:sz w:val="32"/>
          <w:szCs w:val="32"/>
        </w:rPr>
        <w:t>踏石留印、抓铁有痕，善始善终、善作善成</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40" name="矩形 40"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DTmhNV0wAAAAMBAAAPAAAAAAAAAAEAIAAAACIAAABk&#10;cnMvZG93bnJldi54bWxQSwECFAAUAAAACACHTuJAvVkTA30CAAB7BAAADgAAAAAAAAABACAAAAAi&#10;AQAAZHJzL2Uyb0RvYy54bWxQSwUGAAAAAAYABgBZAQAAEQY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8.在把情况搞清楚的基础上，</w:t>
      </w:r>
      <w:r>
        <w:rPr>
          <w:rFonts w:hint="eastAsia" w:ascii="仿宋_GB2312" w:hAnsi="微软雅黑" w:eastAsia="仿宋_GB2312" w:cs="宋体"/>
          <w:b/>
          <w:bCs/>
          <w:color w:val="3E3E3E"/>
          <w:kern w:val="0"/>
          <w:sz w:val="32"/>
          <w:szCs w:val="32"/>
        </w:rPr>
        <w:t>统筹兼顾、综合平衡，突出重点、带动全局</w:t>
      </w:r>
      <w:r>
        <w:rPr>
          <w:rFonts w:hint="eastAsia" w:ascii="仿宋_GB2312" w:hAnsi="微软雅黑" w:eastAsia="仿宋_GB2312" w:cs="宋体"/>
          <w:color w:val="3E3E3E"/>
          <w:kern w:val="0"/>
          <w:sz w:val="32"/>
          <w:szCs w:val="32"/>
        </w:rPr>
        <w:t>，有的时候要</w:t>
      </w:r>
      <w:r>
        <w:rPr>
          <w:rFonts w:hint="eastAsia" w:ascii="仿宋_GB2312" w:hAnsi="微软雅黑" w:eastAsia="仿宋_GB2312" w:cs="宋体"/>
          <w:b/>
          <w:bCs/>
          <w:color w:val="3E3E3E"/>
          <w:kern w:val="0"/>
          <w:sz w:val="32"/>
          <w:szCs w:val="32"/>
        </w:rPr>
        <w:t>抓大放小、以大兼小</w:t>
      </w:r>
      <w:r>
        <w:rPr>
          <w:rFonts w:hint="eastAsia" w:ascii="仿宋_GB2312" w:hAnsi="微软雅黑" w:eastAsia="仿宋_GB2312" w:cs="宋体"/>
          <w:color w:val="3E3E3E"/>
          <w:kern w:val="0"/>
          <w:sz w:val="32"/>
          <w:szCs w:val="32"/>
        </w:rPr>
        <w:t>，有的时候又要</w:t>
      </w:r>
      <w:r>
        <w:rPr>
          <w:rFonts w:hint="eastAsia" w:ascii="仿宋_GB2312" w:hAnsi="微软雅黑" w:eastAsia="仿宋_GB2312" w:cs="宋体"/>
          <w:b/>
          <w:bCs/>
          <w:color w:val="3E3E3E"/>
          <w:kern w:val="0"/>
          <w:sz w:val="32"/>
          <w:szCs w:val="32"/>
        </w:rPr>
        <w:t>以小带大、小中见大</w:t>
      </w:r>
      <w:r>
        <w:rPr>
          <w:rFonts w:hint="eastAsia" w:ascii="仿宋_GB2312" w:hAnsi="微软雅黑" w:eastAsia="仿宋_GB2312" w:cs="宋体"/>
          <w:color w:val="3E3E3E"/>
          <w:kern w:val="0"/>
          <w:sz w:val="32"/>
          <w:szCs w:val="32"/>
        </w:rPr>
        <w:t>，形象地说，就是要</w:t>
      </w:r>
      <w:r>
        <w:rPr>
          <w:rFonts w:hint="eastAsia" w:ascii="仿宋_GB2312" w:hAnsi="微软雅黑" w:eastAsia="仿宋_GB2312" w:cs="宋体"/>
          <w:b/>
          <w:bCs/>
          <w:color w:val="3E3E3E"/>
          <w:kern w:val="0"/>
          <w:sz w:val="32"/>
          <w:szCs w:val="32"/>
        </w:rPr>
        <w:t>十个指头弹钢琴</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9.</w:t>
      </w:r>
      <w:r>
        <w:rPr>
          <w:rFonts w:hint="eastAsia" w:ascii="仿宋_GB2312" w:hAnsi="微软雅黑" w:eastAsia="仿宋_GB2312" w:cs="宋体"/>
          <w:b/>
          <w:bCs/>
          <w:color w:val="3E3E3E"/>
          <w:kern w:val="0"/>
          <w:sz w:val="32"/>
          <w:szCs w:val="32"/>
        </w:rPr>
        <w:t>牵一发而动全身，落一子而活全盘。</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10.</w:t>
      </w:r>
      <w:r>
        <w:rPr>
          <w:rFonts w:hint="eastAsia" w:ascii="仿宋_GB2312" w:hAnsi="微软雅黑" w:eastAsia="仿宋_GB2312" w:cs="宋体"/>
          <w:b/>
          <w:bCs/>
          <w:color w:val="3E3E3E"/>
          <w:kern w:val="0"/>
          <w:sz w:val="32"/>
          <w:szCs w:val="32"/>
        </w:rPr>
        <w:t>突出重点抓关键，明确责任抓主体，试点创新求突破，强化督察促落实。</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11.</w:t>
      </w:r>
      <w:r>
        <w:rPr>
          <w:rFonts w:hint="eastAsia" w:ascii="仿宋_GB2312" w:hAnsi="微软雅黑" w:eastAsia="仿宋_GB2312" w:cs="宋体"/>
          <w:b/>
          <w:bCs/>
          <w:color w:val="3E3E3E"/>
          <w:kern w:val="0"/>
          <w:sz w:val="32"/>
          <w:szCs w:val="32"/>
        </w:rPr>
        <w:t>既抓</w:t>
      </w:r>
      <w:r>
        <w:rPr>
          <w:rFonts w:hint="eastAsia" w:ascii="仿宋_GB2312" w:hAnsi="微软雅黑" w:eastAsia="仿宋_GB2312" w:cs="宋体"/>
          <w:color w:val="3E3E3E"/>
          <w:kern w:val="0"/>
          <w:sz w:val="32"/>
          <w:szCs w:val="32"/>
        </w:rPr>
        <w:t>重要领域、重要任务、重点试点，</w:t>
      </w:r>
      <w:r>
        <w:rPr>
          <w:rFonts w:hint="eastAsia" w:ascii="仿宋_GB2312" w:hAnsi="微软雅黑" w:eastAsia="仿宋_GB2312" w:cs="宋体"/>
          <w:b/>
          <w:bCs/>
          <w:color w:val="3E3E3E"/>
          <w:kern w:val="0"/>
          <w:sz w:val="32"/>
          <w:szCs w:val="32"/>
        </w:rPr>
        <w:t>又抓</w:t>
      </w:r>
      <w:r>
        <w:rPr>
          <w:rFonts w:hint="eastAsia" w:ascii="仿宋_GB2312" w:hAnsi="微软雅黑" w:eastAsia="仿宋_GB2312" w:cs="宋体"/>
          <w:color w:val="3E3E3E"/>
          <w:kern w:val="0"/>
          <w:sz w:val="32"/>
          <w:szCs w:val="32"/>
        </w:rPr>
        <w:t>关键主体、关键环节、关键节点，以重点带全局。</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39" name="矩形 39"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12.坚持正确的方法论，处理好</w:t>
      </w:r>
      <w:r>
        <w:rPr>
          <w:rFonts w:hint="eastAsia" w:ascii="仿宋_GB2312" w:hAnsi="微软雅黑" w:eastAsia="仿宋_GB2312" w:cs="宋体"/>
          <w:b/>
          <w:bCs/>
          <w:color w:val="3E3E3E"/>
          <w:kern w:val="0"/>
          <w:sz w:val="32"/>
          <w:szCs w:val="32"/>
        </w:rPr>
        <w:t>解放思想和实事求是、整体推进和重点突出、顶层设计和摸着石头过河、胆子要大和步子要稳、改革发展稳定</w:t>
      </w:r>
      <w:r>
        <w:rPr>
          <w:rFonts w:hint="eastAsia" w:ascii="仿宋_GB2312" w:hAnsi="微软雅黑" w:eastAsia="仿宋_GB2312" w:cs="宋体"/>
          <w:color w:val="3E3E3E"/>
          <w:kern w:val="0"/>
          <w:sz w:val="32"/>
          <w:szCs w:val="32"/>
        </w:rPr>
        <w:t>的关系，才能</w:t>
      </w:r>
      <w:r>
        <w:rPr>
          <w:rFonts w:hint="eastAsia" w:ascii="仿宋_GB2312" w:hAnsi="微软雅黑" w:eastAsia="仿宋_GB2312" w:cs="宋体"/>
          <w:b/>
          <w:bCs/>
          <w:color w:val="3E3E3E"/>
          <w:kern w:val="0"/>
          <w:sz w:val="32"/>
          <w:szCs w:val="32"/>
        </w:rPr>
        <w:t>找到解决难题的钥匙</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13.坚持</w:t>
      </w:r>
      <w:r>
        <w:rPr>
          <w:rFonts w:hint="eastAsia" w:ascii="仿宋_GB2312" w:hAnsi="微软雅黑" w:eastAsia="仿宋_GB2312" w:cs="宋体"/>
          <w:b/>
          <w:bCs/>
          <w:color w:val="3E3E3E"/>
          <w:kern w:val="0"/>
          <w:sz w:val="32"/>
          <w:szCs w:val="32"/>
        </w:rPr>
        <w:t>突出重点、抓住关键</w:t>
      </w:r>
      <w:r>
        <w:rPr>
          <w:rFonts w:hint="eastAsia" w:ascii="仿宋_GB2312" w:hAnsi="微软雅黑" w:eastAsia="仿宋_GB2312" w:cs="宋体"/>
          <w:color w:val="3E3E3E"/>
          <w:kern w:val="0"/>
          <w:sz w:val="32"/>
          <w:szCs w:val="32"/>
        </w:rPr>
        <w:t>，集中力量完成</w:t>
      </w:r>
      <w:r>
        <w:rPr>
          <w:rFonts w:hint="eastAsia" w:ascii="仿宋_GB2312" w:hAnsi="微软雅黑" w:eastAsia="仿宋_GB2312" w:cs="宋体"/>
          <w:b/>
          <w:bCs/>
          <w:color w:val="3E3E3E"/>
          <w:kern w:val="0"/>
          <w:sz w:val="32"/>
          <w:szCs w:val="32"/>
        </w:rPr>
        <w:t>具有牵引性、关键性的改革任务</w:t>
      </w:r>
      <w:r>
        <w:rPr>
          <w:rFonts w:hint="eastAsia" w:ascii="仿宋_GB2312" w:hAnsi="微软雅黑" w:eastAsia="仿宋_GB2312" w:cs="宋体"/>
          <w:color w:val="3E3E3E"/>
          <w:kern w:val="0"/>
          <w:sz w:val="32"/>
          <w:szCs w:val="32"/>
        </w:rPr>
        <w:t>，以</w:t>
      </w:r>
      <w:r>
        <w:rPr>
          <w:rFonts w:hint="eastAsia" w:ascii="仿宋_GB2312" w:hAnsi="微软雅黑" w:eastAsia="仿宋_GB2312" w:cs="宋体"/>
          <w:b/>
          <w:bCs/>
          <w:color w:val="3E3E3E"/>
          <w:kern w:val="0"/>
          <w:sz w:val="32"/>
          <w:szCs w:val="32"/>
        </w:rPr>
        <w:t>点上突破带动面上改革</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jc w:val="center"/>
        <w:outlineLvl w:val="1"/>
        <w:rPr>
          <w:rFonts w:ascii="黑体" w:hAnsi="黑体" w:eastAsia="黑体" w:cs="宋体"/>
          <w:color w:val="000000"/>
          <w:kern w:val="0"/>
          <w:sz w:val="32"/>
          <w:szCs w:val="32"/>
        </w:rPr>
      </w:pPr>
      <w:bookmarkStart w:id="81" w:name="_Toc500277909"/>
      <w:bookmarkStart w:id="82" w:name="_Toc500279628"/>
      <w:bookmarkStart w:id="83" w:name="_Toc30279"/>
      <w:r>
        <w:rPr>
          <w:rFonts w:hint="eastAsia" w:ascii="黑体" w:hAnsi="黑体" w:eastAsia="黑体" w:cs="宋体"/>
          <w:color w:val="000000"/>
          <w:kern w:val="0"/>
          <w:sz w:val="32"/>
          <w:szCs w:val="32"/>
        </w:rPr>
        <w:t>关于脱贫攻坚相关干货</w:t>
      </w:r>
      <w:bookmarkEnd w:id="81"/>
      <w:bookmarkEnd w:id="82"/>
      <w:bookmarkEnd w:id="83"/>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词语：结对子，理路子，想法子，甩膀子，强班子，凑份子，造册子，摘穷帽，保家园，挪穷窝，除病魔，绝穷根，全保障，帮扶谁，谁帮扶，扶得好，找准路子，开对方子，打响牌子，靶向施策，区分情况，分指导，对准问题，抓住要害，找准穴位，对准焦距，对症下药，精准滴灌，靶向治疗，精准发现，精准发力，精准突破，精准配对，无缝对接，有的放失，摸到窍门，找到钥匙，听真声音，挖真问题，找真药方，心中有数，心中有谱，心中有招，了解民情，反映民意，集中民智，维护民利，凝聚民心，问政于民，问需于民，问计于民</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2.</w:t>
      </w:r>
      <w:r>
        <w:rPr>
          <w:rFonts w:hint="eastAsia" w:ascii="仿宋_GB2312" w:hAnsi="微软雅黑" w:eastAsia="仿宋_GB2312" w:cs="宋体"/>
          <w:b/>
          <w:bCs/>
          <w:color w:val="3E3E3E"/>
          <w:kern w:val="0"/>
          <w:sz w:val="32"/>
          <w:szCs w:val="32"/>
        </w:rPr>
        <w:t>千万重担众人挑，</w:t>
      </w:r>
      <w:r>
        <w:rPr>
          <w:rFonts w:hint="eastAsia" w:ascii="仿宋_GB2312" w:hAnsi="微软雅黑" w:eastAsia="仿宋_GB2312" w:cs="宋体"/>
          <w:color w:val="3E3E3E"/>
          <w:kern w:val="0"/>
          <w:sz w:val="32"/>
          <w:szCs w:val="32"/>
        </w:rPr>
        <w:t>把</w:t>
      </w:r>
      <w:r>
        <w:rPr>
          <w:rFonts w:hint="eastAsia" w:ascii="仿宋_GB2312" w:hAnsi="微软雅黑" w:eastAsia="仿宋_GB2312" w:cs="宋体"/>
          <w:b/>
          <w:bCs/>
          <w:color w:val="3E3E3E"/>
          <w:kern w:val="0"/>
          <w:sz w:val="32"/>
          <w:szCs w:val="32"/>
        </w:rPr>
        <w:t>扶贫脱贫责任</w:t>
      </w:r>
      <w:r>
        <w:rPr>
          <w:rFonts w:hint="eastAsia" w:ascii="仿宋_GB2312" w:hAnsi="微软雅黑" w:eastAsia="仿宋_GB2312" w:cs="宋体"/>
          <w:color w:val="3E3E3E"/>
          <w:kern w:val="0"/>
          <w:sz w:val="32"/>
          <w:szCs w:val="32"/>
        </w:rPr>
        <w:t>落到每个干部肩上；</w:t>
      </w:r>
      <w:r>
        <w:rPr>
          <w:rFonts w:hint="eastAsia" w:ascii="仿宋_GB2312" w:hAnsi="微软雅黑" w:eastAsia="仿宋_GB2312" w:cs="宋体"/>
          <w:b/>
          <w:bCs/>
          <w:color w:val="3E3E3E"/>
          <w:kern w:val="0"/>
          <w:sz w:val="32"/>
          <w:szCs w:val="32"/>
        </w:rPr>
        <w:t>磨刀不误砍柴工，</w:t>
      </w:r>
      <w:r>
        <w:rPr>
          <w:rFonts w:hint="eastAsia" w:ascii="仿宋_GB2312" w:hAnsi="微软雅黑" w:eastAsia="仿宋_GB2312" w:cs="宋体"/>
          <w:color w:val="3E3E3E"/>
          <w:kern w:val="0"/>
          <w:sz w:val="32"/>
          <w:szCs w:val="32"/>
        </w:rPr>
        <w:t>把</w:t>
      </w:r>
      <w:r>
        <w:rPr>
          <w:rFonts w:hint="eastAsia" w:ascii="仿宋_GB2312" w:hAnsi="微软雅黑" w:eastAsia="仿宋_GB2312" w:cs="宋体"/>
          <w:b/>
          <w:bCs/>
          <w:color w:val="3E3E3E"/>
          <w:kern w:val="0"/>
          <w:sz w:val="32"/>
          <w:szCs w:val="32"/>
        </w:rPr>
        <w:t>扶贫脱贫基础性</w:t>
      </w:r>
      <w:r>
        <w:rPr>
          <w:rFonts w:hint="eastAsia" w:ascii="仿宋_GB2312" w:hAnsi="微软雅黑" w:eastAsia="仿宋_GB2312" w:cs="宋体"/>
          <w:color w:val="3E3E3E"/>
          <w:kern w:val="0"/>
          <w:sz w:val="32"/>
          <w:szCs w:val="32"/>
        </w:rPr>
        <w:t>工作做实做细；</w:t>
      </w:r>
      <w:r>
        <w:rPr>
          <w:rFonts w:hint="eastAsia" w:ascii="仿宋_GB2312" w:hAnsi="微软雅黑" w:eastAsia="仿宋_GB2312" w:cs="宋体"/>
          <w:b/>
          <w:bCs/>
          <w:color w:val="3E3E3E"/>
          <w:kern w:val="0"/>
          <w:sz w:val="32"/>
          <w:szCs w:val="32"/>
        </w:rPr>
        <w:t>政策落实全覆盖，</w:t>
      </w:r>
      <w:r>
        <w:rPr>
          <w:rFonts w:hint="eastAsia" w:ascii="仿宋_GB2312" w:hAnsi="微软雅黑" w:eastAsia="仿宋_GB2312" w:cs="宋体"/>
          <w:color w:val="3E3E3E"/>
          <w:kern w:val="0"/>
          <w:sz w:val="32"/>
          <w:szCs w:val="32"/>
        </w:rPr>
        <w:t>确保每个贫困家庭至少享受一项以上扶贫政策；</w:t>
      </w:r>
      <w:r>
        <w:rPr>
          <w:rFonts w:hint="eastAsia" w:ascii="仿宋_GB2312" w:hAnsi="微软雅黑" w:eastAsia="仿宋_GB2312" w:cs="宋体"/>
          <w:b/>
          <w:bCs/>
          <w:color w:val="3E3E3E"/>
          <w:kern w:val="0"/>
          <w:sz w:val="32"/>
          <w:szCs w:val="32"/>
        </w:rPr>
        <w:t>积极探索闯新路，</w:t>
      </w:r>
      <w:r>
        <w:rPr>
          <w:rFonts w:hint="eastAsia" w:ascii="仿宋_GB2312" w:hAnsi="微软雅黑" w:eastAsia="仿宋_GB2312" w:cs="宋体"/>
          <w:color w:val="3E3E3E"/>
          <w:kern w:val="0"/>
          <w:sz w:val="32"/>
          <w:szCs w:val="32"/>
        </w:rPr>
        <w:t>不断创新扶贫脱贫的工作机制。</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3.壮大产业</w:t>
      </w:r>
      <w:r>
        <w:rPr>
          <w:rFonts w:hint="eastAsia" w:ascii="仿宋_GB2312" w:hAnsi="微软雅黑" w:eastAsia="仿宋_GB2312" w:cs="宋体"/>
          <w:b/>
          <w:bCs/>
          <w:color w:val="3E3E3E"/>
          <w:kern w:val="0"/>
          <w:sz w:val="32"/>
          <w:szCs w:val="32"/>
        </w:rPr>
        <w:t>“摘穷帽”</w:t>
      </w:r>
      <w:r>
        <w:rPr>
          <w:rFonts w:hint="eastAsia" w:ascii="仿宋_GB2312" w:hAnsi="微软雅黑" w:eastAsia="仿宋_GB2312" w:cs="宋体"/>
          <w:color w:val="3E3E3E"/>
          <w:kern w:val="0"/>
          <w:sz w:val="32"/>
          <w:szCs w:val="32"/>
        </w:rPr>
        <w:t>；生态补偿</w:t>
      </w:r>
      <w:r>
        <w:rPr>
          <w:rFonts w:hint="eastAsia" w:ascii="仿宋_GB2312" w:hAnsi="微软雅黑" w:eastAsia="仿宋_GB2312" w:cs="宋体"/>
          <w:b/>
          <w:bCs/>
          <w:color w:val="3E3E3E"/>
          <w:kern w:val="0"/>
          <w:sz w:val="32"/>
          <w:szCs w:val="32"/>
        </w:rPr>
        <w:t>“保家园”</w:t>
      </w:r>
      <w:r>
        <w:rPr>
          <w:rFonts w:hint="eastAsia" w:ascii="仿宋_GB2312" w:hAnsi="微软雅黑" w:eastAsia="仿宋_GB2312" w:cs="宋体"/>
          <w:color w:val="3E3E3E"/>
          <w:kern w:val="0"/>
          <w:sz w:val="32"/>
          <w:szCs w:val="32"/>
        </w:rPr>
        <w:t>；异地搬迁</w:t>
      </w:r>
      <w:r>
        <w:rPr>
          <w:rFonts w:hint="eastAsia" w:ascii="仿宋_GB2312" w:hAnsi="微软雅黑" w:eastAsia="仿宋_GB2312" w:cs="宋体"/>
          <w:b/>
          <w:bCs/>
          <w:color w:val="3E3E3E"/>
          <w:kern w:val="0"/>
          <w:sz w:val="32"/>
          <w:szCs w:val="32"/>
        </w:rPr>
        <w:t>“挪穷窝”</w:t>
      </w:r>
      <w:r>
        <w:rPr>
          <w:rFonts w:hint="eastAsia" w:ascii="仿宋_GB2312" w:hAnsi="微软雅黑" w:eastAsia="仿宋_GB2312" w:cs="宋体"/>
          <w:color w:val="3E3E3E"/>
          <w:kern w:val="0"/>
          <w:sz w:val="32"/>
          <w:szCs w:val="32"/>
        </w:rPr>
        <w:t>，医疗救助</w:t>
      </w:r>
      <w:r>
        <w:rPr>
          <w:rFonts w:hint="eastAsia" w:ascii="仿宋_GB2312" w:hAnsi="微软雅黑" w:eastAsia="仿宋_GB2312" w:cs="宋体"/>
          <w:b/>
          <w:bCs/>
          <w:color w:val="3E3E3E"/>
          <w:kern w:val="0"/>
          <w:sz w:val="32"/>
          <w:szCs w:val="32"/>
        </w:rPr>
        <w:t>“除病魔”</w:t>
      </w:r>
      <w:r>
        <w:rPr>
          <w:rFonts w:hint="eastAsia" w:ascii="仿宋_GB2312" w:hAnsi="微软雅黑" w:eastAsia="仿宋_GB2312" w:cs="宋体"/>
          <w:color w:val="3E3E3E"/>
          <w:kern w:val="0"/>
          <w:sz w:val="32"/>
          <w:szCs w:val="32"/>
        </w:rPr>
        <w:t>；教育就业</w:t>
      </w:r>
      <w:r>
        <w:rPr>
          <w:rFonts w:hint="eastAsia" w:ascii="仿宋_GB2312" w:hAnsi="微软雅黑" w:eastAsia="仿宋_GB2312" w:cs="宋体"/>
          <w:b/>
          <w:bCs/>
          <w:color w:val="3E3E3E"/>
          <w:kern w:val="0"/>
          <w:sz w:val="32"/>
          <w:szCs w:val="32"/>
        </w:rPr>
        <w:t>“绝穷根”</w:t>
      </w:r>
      <w:r>
        <w:rPr>
          <w:rFonts w:hint="eastAsia" w:ascii="仿宋_GB2312" w:hAnsi="微软雅黑" w:eastAsia="仿宋_GB2312" w:cs="宋体"/>
          <w:color w:val="3E3E3E"/>
          <w:kern w:val="0"/>
          <w:sz w:val="32"/>
          <w:szCs w:val="32"/>
        </w:rPr>
        <w:t>，政策兜底</w:t>
      </w:r>
      <w:r>
        <w:rPr>
          <w:rFonts w:hint="eastAsia" w:ascii="仿宋_GB2312" w:hAnsi="微软雅黑" w:eastAsia="仿宋_GB2312" w:cs="宋体"/>
          <w:b/>
          <w:bCs/>
          <w:color w:val="3E3E3E"/>
          <w:kern w:val="0"/>
          <w:sz w:val="32"/>
          <w:szCs w:val="32"/>
        </w:rPr>
        <w:t>“全保障”</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4.</w:t>
      </w:r>
      <w:r>
        <w:rPr>
          <w:rFonts w:hint="eastAsia" w:ascii="仿宋_GB2312" w:hAnsi="微软雅黑" w:eastAsia="仿宋_GB2312" w:cs="宋体"/>
          <w:b/>
          <w:bCs/>
          <w:color w:val="3E3E3E"/>
          <w:kern w:val="0"/>
          <w:sz w:val="32"/>
          <w:szCs w:val="32"/>
        </w:rPr>
        <w:t>“科学谋划+压实责任”</w:t>
      </w:r>
      <w:r>
        <w:rPr>
          <w:rFonts w:hint="eastAsia" w:ascii="仿宋_GB2312" w:hAnsi="微软雅黑" w:eastAsia="仿宋_GB2312" w:cs="宋体"/>
          <w:color w:val="3E3E3E"/>
          <w:kern w:val="0"/>
          <w:sz w:val="32"/>
          <w:szCs w:val="32"/>
        </w:rPr>
        <w:t>添干劲；</w:t>
      </w:r>
      <w:r>
        <w:rPr>
          <w:rFonts w:hint="eastAsia" w:ascii="仿宋_GB2312" w:hAnsi="微软雅黑" w:eastAsia="仿宋_GB2312" w:cs="宋体"/>
          <w:b/>
          <w:bCs/>
          <w:color w:val="3E3E3E"/>
          <w:kern w:val="0"/>
          <w:sz w:val="32"/>
          <w:szCs w:val="32"/>
        </w:rPr>
        <w:t>“修好房子+建致富路”</w:t>
      </w:r>
      <w:r>
        <w:rPr>
          <w:rFonts w:hint="eastAsia" w:ascii="仿宋_GB2312" w:hAnsi="微软雅黑" w:eastAsia="仿宋_GB2312" w:cs="宋体"/>
          <w:color w:val="3E3E3E"/>
          <w:kern w:val="0"/>
          <w:sz w:val="32"/>
          <w:szCs w:val="32"/>
        </w:rPr>
        <w:t>强基础；</w:t>
      </w:r>
      <w:r>
        <w:rPr>
          <w:rFonts w:hint="eastAsia" w:ascii="仿宋_GB2312" w:hAnsi="微软雅黑" w:eastAsia="仿宋_GB2312" w:cs="宋体"/>
          <w:b/>
          <w:bCs/>
          <w:color w:val="3E3E3E"/>
          <w:kern w:val="0"/>
          <w:sz w:val="32"/>
          <w:szCs w:val="32"/>
        </w:rPr>
        <w:t>“发展产业+培训就业”</w:t>
      </w:r>
      <w:r>
        <w:rPr>
          <w:rFonts w:hint="eastAsia" w:ascii="仿宋_GB2312" w:hAnsi="微软雅黑" w:eastAsia="仿宋_GB2312" w:cs="宋体"/>
          <w:color w:val="3E3E3E"/>
          <w:kern w:val="0"/>
          <w:sz w:val="32"/>
          <w:szCs w:val="32"/>
        </w:rPr>
        <w:t>促增收；</w:t>
      </w:r>
      <w:r>
        <w:rPr>
          <w:rFonts w:hint="eastAsia" w:ascii="仿宋_GB2312" w:hAnsi="微软雅黑" w:eastAsia="仿宋_GB2312" w:cs="宋体"/>
          <w:b/>
          <w:bCs/>
          <w:color w:val="3E3E3E"/>
          <w:kern w:val="0"/>
          <w:sz w:val="32"/>
          <w:szCs w:val="32"/>
        </w:rPr>
        <w:t>“公共服务+政策兜底”</w:t>
      </w:r>
      <w:r>
        <w:rPr>
          <w:rFonts w:hint="eastAsia" w:ascii="仿宋_GB2312" w:hAnsi="微软雅黑" w:eastAsia="仿宋_GB2312" w:cs="宋体"/>
          <w:color w:val="3E3E3E"/>
          <w:kern w:val="0"/>
          <w:sz w:val="32"/>
          <w:szCs w:val="32"/>
        </w:rPr>
        <w:t>固保障。</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5.</w:t>
      </w:r>
      <w:r>
        <w:rPr>
          <w:rFonts w:hint="eastAsia" w:ascii="仿宋_GB2312" w:hAnsi="微软雅黑" w:eastAsia="仿宋_GB2312" w:cs="宋体"/>
          <w:b/>
          <w:bCs/>
          <w:color w:val="3E3E3E"/>
          <w:kern w:val="0"/>
          <w:sz w:val="32"/>
          <w:szCs w:val="32"/>
        </w:rPr>
        <w:t>制定一套</w:t>
      </w:r>
      <w:r>
        <w:rPr>
          <w:rFonts w:hint="eastAsia" w:ascii="仿宋_GB2312" w:hAnsi="微软雅黑" w:eastAsia="仿宋_GB2312" w:cs="宋体"/>
          <w:color w:val="3E3E3E"/>
          <w:kern w:val="0"/>
          <w:sz w:val="32"/>
          <w:szCs w:val="32"/>
        </w:rPr>
        <w:t>系统全面的精准扶贫</w:t>
      </w:r>
      <w:r>
        <w:rPr>
          <w:rFonts w:hint="eastAsia" w:ascii="仿宋_GB2312" w:hAnsi="微软雅黑" w:eastAsia="仿宋_GB2312" w:cs="宋体"/>
          <w:b/>
          <w:bCs/>
          <w:color w:val="3E3E3E"/>
          <w:kern w:val="0"/>
          <w:sz w:val="32"/>
          <w:szCs w:val="32"/>
        </w:rPr>
        <w:t>方案</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编制一本</w:t>
      </w:r>
      <w:r>
        <w:rPr>
          <w:rFonts w:hint="eastAsia" w:ascii="仿宋_GB2312" w:hAnsi="微软雅黑" w:eastAsia="仿宋_GB2312" w:cs="宋体"/>
          <w:color w:val="3E3E3E"/>
          <w:kern w:val="0"/>
          <w:sz w:val="32"/>
          <w:szCs w:val="32"/>
        </w:rPr>
        <w:t>内容精准的扶贫工作</w:t>
      </w:r>
      <w:r>
        <w:rPr>
          <w:rFonts w:hint="eastAsia" w:ascii="仿宋_GB2312" w:hAnsi="微软雅黑" w:eastAsia="仿宋_GB2312" w:cs="宋体"/>
          <w:b/>
          <w:bCs/>
          <w:color w:val="3E3E3E"/>
          <w:kern w:val="0"/>
          <w:sz w:val="32"/>
          <w:szCs w:val="32"/>
        </w:rPr>
        <w:t>手册；建立一支</w:t>
      </w:r>
      <w:r>
        <w:rPr>
          <w:rFonts w:hint="eastAsia" w:ascii="仿宋_GB2312" w:hAnsi="微软雅黑" w:eastAsia="仿宋_GB2312" w:cs="宋体"/>
          <w:color w:val="3E3E3E"/>
          <w:kern w:val="0"/>
          <w:sz w:val="32"/>
          <w:szCs w:val="32"/>
        </w:rPr>
        <w:t>精干过硬的扶贫专业</w:t>
      </w:r>
      <w:r>
        <w:rPr>
          <w:rFonts w:hint="eastAsia" w:ascii="仿宋_GB2312" w:hAnsi="微软雅黑" w:eastAsia="仿宋_GB2312" w:cs="宋体"/>
          <w:b/>
          <w:bCs/>
          <w:color w:val="3E3E3E"/>
          <w:kern w:val="0"/>
          <w:sz w:val="32"/>
          <w:szCs w:val="32"/>
        </w:rPr>
        <w:t>队伍；搭建一个</w:t>
      </w:r>
      <w:r>
        <w:rPr>
          <w:rFonts w:hint="eastAsia" w:ascii="仿宋_GB2312" w:hAnsi="微软雅黑" w:eastAsia="仿宋_GB2312" w:cs="宋体"/>
          <w:color w:val="3E3E3E"/>
          <w:kern w:val="0"/>
          <w:sz w:val="32"/>
          <w:szCs w:val="32"/>
        </w:rPr>
        <w:t>必学赶超的精准扶贫</w:t>
      </w:r>
      <w:r>
        <w:rPr>
          <w:rFonts w:hint="eastAsia" w:ascii="仿宋_GB2312" w:hAnsi="微软雅黑" w:eastAsia="仿宋_GB2312" w:cs="宋体"/>
          <w:b/>
          <w:bCs/>
          <w:color w:val="3E3E3E"/>
          <w:kern w:val="0"/>
          <w:sz w:val="32"/>
          <w:szCs w:val="32"/>
        </w:rPr>
        <w:t>擂台；打造一批</w:t>
      </w:r>
      <w:r>
        <w:rPr>
          <w:rFonts w:hint="eastAsia" w:ascii="仿宋_GB2312" w:hAnsi="微软雅黑" w:eastAsia="仿宋_GB2312" w:cs="宋体"/>
          <w:color w:val="3E3E3E"/>
          <w:kern w:val="0"/>
          <w:sz w:val="32"/>
          <w:szCs w:val="32"/>
        </w:rPr>
        <w:t>强有力的基层党的</w:t>
      </w:r>
      <w:r>
        <w:rPr>
          <w:rFonts w:hint="eastAsia" w:ascii="仿宋_GB2312" w:hAnsi="微软雅黑" w:eastAsia="仿宋_GB2312" w:cs="宋体"/>
          <w:b/>
          <w:bCs/>
          <w:color w:val="3E3E3E"/>
          <w:kern w:val="0"/>
          <w:sz w:val="32"/>
          <w:szCs w:val="32"/>
        </w:rPr>
        <w:t>组织；增加一个</w:t>
      </w:r>
      <w:r>
        <w:rPr>
          <w:rFonts w:hint="eastAsia" w:ascii="仿宋_GB2312" w:hAnsi="微软雅黑" w:eastAsia="仿宋_GB2312" w:cs="宋体"/>
          <w:color w:val="3E3E3E"/>
          <w:kern w:val="0"/>
          <w:sz w:val="32"/>
          <w:szCs w:val="32"/>
        </w:rPr>
        <w:t>细化量化的扶贫专项</w:t>
      </w:r>
      <w:r>
        <w:rPr>
          <w:rFonts w:hint="eastAsia" w:ascii="仿宋_GB2312" w:hAnsi="微软雅黑" w:eastAsia="仿宋_GB2312" w:cs="宋体"/>
          <w:b/>
          <w:bCs/>
          <w:color w:val="3E3E3E"/>
          <w:kern w:val="0"/>
          <w:sz w:val="32"/>
          <w:szCs w:val="32"/>
        </w:rPr>
        <w:t>考评；出台一套</w:t>
      </w:r>
      <w:r>
        <w:rPr>
          <w:rFonts w:hint="eastAsia" w:ascii="仿宋_GB2312" w:hAnsi="微软雅黑" w:eastAsia="仿宋_GB2312" w:cs="宋体"/>
          <w:color w:val="3E3E3E"/>
          <w:kern w:val="0"/>
          <w:sz w:val="32"/>
          <w:szCs w:val="32"/>
        </w:rPr>
        <w:t>导向鲜明的扶贫奖惩</w:t>
      </w:r>
      <w:r>
        <w:rPr>
          <w:rFonts w:hint="eastAsia" w:ascii="仿宋_GB2312" w:hAnsi="微软雅黑" w:eastAsia="仿宋_GB2312" w:cs="宋体"/>
          <w:b/>
          <w:bCs/>
          <w:color w:val="3E3E3E"/>
          <w:kern w:val="0"/>
          <w:sz w:val="32"/>
          <w:szCs w:val="32"/>
        </w:rPr>
        <w:t>措施。</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6</w:t>
      </w:r>
      <w:r>
        <w:rPr>
          <w:rFonts w:hint="eastAsia" w:ascii="仿宋_GB2312" w:hAnsi="微软雅黑" w:eastAsia="仿宋_GB2312" w:cs="宋体"/>
          <w:b/>
          <w:bCs/>
          <w:color w:val="3E3E3E"/>
          <w:kern w:val="0"/>
          <w:sz w:val="32"/>
          <w:szCs w:val="32"/>
        </w:rPr>
        <w:t>.从全局的高度</w:t>
      </w:r>
      <w:r>
        <w:rPr>
          <w:rFonts w:hint="eastAsia" w:ascii="仿宋_GB2312" w:hAnsi="微软雅黑" w:eastAsia="仿宋_GB2312" w:cs="宋体"/>
          <w:color w:val="3E3E3E"/>
          <w:kern w:val="0"/>
          <w:sz w:val="32"/>
          <w:szCs w:val="32"/>
        </w:rPr>
        <w:t>去认识扶贫攻坚是</w:t>
      </w:r>
      <w:r>
        <w:rPr>
          <w:rFonts w:hint="eastAsia" w:ascii="仿宋_GB2312" w:hAnsi="微软雅黑" w:eastAsia="仿宋_GB2312" w:cs="宋体"/>
          <w:b/>
          <w:bCs/>
          <w:color w:val="3E3E3E"/>
          <w:kern w:val="0"/>
          <w:sz w:val="32"/>
          <w:szCs w:val="32"/>
        </w:rPr>
        <w:t>“牵一发动全身”的系统工程</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从战略的高度</w:t>
      </w:r>
      <w:r>
        <w:rPr>
          <w:rFonts w:hint="eastAsia" w:ascii="仿宋_GB2312" w:hAnsi="微软雅黑" w:eastAsia="仿宋_GB2312" w:cs="宋体"/>
          <w:color w:val="3E3E3E"/>
          <w:kern w:val="0"/>
          <w:sz w:val="32"/>
          <w:szCs w:val="32"/>
        </w:rPr>
        <w:t>去认识扶贫攻坚是</w:t>
      </w:r>
      <w:r>
        <w:rPr>
          <w:rFonts w:hint="eastAsia" w:ascii="仿宋_GB2312" w:hAnsi="微软雅黑" w:eastAsia="仿宋_GB2312" w:cs="宋体"/>
          <w:b/>
          <w:bCs/>
          <w:color w:val="3E3E3E"/>
          <w:kern w:val="0"/>
          <w:sz w:val="32"/>
          <w:szCs w:val="32"/>
        </w:rPr>
        <w:t>“迟一步退百步”的时效工程</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从执政的高度</w:t>
      </w:r>
      <w:r>
        <w:rPr>
          <w:rFonts w:hint="eastAsia" w:ascii="仿宋_GB2312" w:hAnsi="微软雅黑" w:eastAsia="仿宋_GB2312" w:cs="宋体"/>
          <w:color w:val="3E3E3E"/>
          <w:kern w:val="0"/>
          <w:sz w:val="32"/>
          <w:szCs w:val="32"/>
        </w:rPr>
        <w:t>去认识扶贫攻坚是</w:t>
      </w:r>
      <w:r>
        <w:rPr>
          <w:rFonts w:hint="eastAsia" w:ascii="仿宋_GB2312" w:hAnsi="微软雅黑" w:eastAsia="仿宋_GB2312" w:cs="宋体"/>
          <w:b/>
          <w:bCs/>
          <w:color w:val="3E3E3E"/>
          <w:kern w:val="0"/>
          <w:sz w:val="32"/>
          <w:szCs w:val="32"/>
        </w:rPr>
        <w:t>“不脱贫就摘帽”的政绩工程</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43" name="矩形 43"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DTmhNV0wAAAAMBAAAPAAAAAAAAAAEAIAAAACIAAABk&#10;cnMvZG93bnJldi54bWxQSwECFAAUAAAACACHTuJAjKSfR30CAAB7BAAADgAAAAAAAAABACAAAAAi&#10;AQAAZHJzL2Uyb0RvYy54bWxQSwUGAAAAAAYABgBZAQAAEQY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7.精准识别，</w:t>
      </w:r>
      <w:r>
        <w:rPr>
          <w:rFonts w:hint="eastAsia" w:ascii="仿宋_GB2312" w:hAnsi="微软雅黑" w:eastAsia="仿宋_GB2312" w:cs="宋体"/>
          <w:b/>
          <w:bCs/>
          <w:color w:val="3E3E3E"/>
          <w:kern w:val="0"/>
          <w:sz w:val="32"/>
          <w:szCs w:val="32"/>
        </w:rPr>
        <w:t>锁定“帮扶谁”</w:t>
      </w:r>
      <w:r>
        <w:rPr>
          <w:rFonts w:hint="eastAsia" w:ascii="仿宋_GB2312" w:hAnsi="微软雅黑" w:eastAsia="仿宋_GB2312" w:cs="宋体"/>
          <w:color w:val="3E3E3E"/>
          <w:kern w:val="0"/>
          <w:sz w:val="32"/>
          <w:szCs w:val="32"/>
        </w:rPr>
        <w:t>。精准对接，</w:t>
      </w:r>
      <w:r>
        <w:rPr>
          <w:rFonts w:hint="eastAsia" w:ascii="仿宋_GB2312" w:hAnsi="微软雅黑" w:eastAsia="仿宋_GB2312" w:cs="宋体"/>
          <w:b/>
          <w:bCs/>
          <w:color w:val="3E3E3E"/>
          <w:kern w:val="0"/>
          <w:sz w:val="32"/>
          <w:szCs w:val="32"/>
        </w:rPr>
        <w:t>明确“谁帮扶”</w:t>
      </w:r>
      <w:r>
        <w:rPr>
          <w:rFonts w:hint="eastAsia" w:ascii="仿宋_GB2312" w:hAnsi="微软雅黑" w:eastAsia="仿宋_GB2312" w:cs="宋体"/>
          <w:color w:val="3E3E3E"/>
          <w:kern w:val="0"/>
          <w:sz w:val="32"/>
          <w:szCs w:val="32"/>
        </w:rPr>
        <w:t>。精准施策，</w:t>
      </w:r>
      <w:r>
        <w:rPr>
          <w:rFonts w:hint="eastAsia" w:ascii="仿宋_GB2312" w:hAnsi="微软雅黑" w:eastAsia="仿宋_GB2312" w:cs="宋体"/>
          <w:b/>
          <w:bCs/>
          <w:color w:val="3E3E3E"/>
          <w:kern w:val="0"/>
          <w:sz w:val="32"/>
          <w:szCs w:val="32"/>
        </w:rPr>
        <w:t>着力“怎么扶”</w:t>
      </w:r>
      <w:r>
        <w:rPr>
          <w:rFonts w:hint="eastAsia" w:ascii="仿宋_GB2312" w:hAnsi="微软雅黑" w:eastAsia="仿宋_GB2312" w:cs="宋体"/>
          <w:color w:val="3E3E3E"/>
          <w:kern w:val="0"/>
          <w:sz w:val="32"/>
          <w:szCs w:val="32"/>
        </w:rPr>
        <w:t>。精准保障，</w:t>
      </w:r>
      <w:r>
        <w:rPr>
          <w:rFonts w:hint="eastAsia" w:ascii="仿宋_GB2312" w:hAnsi="微软雅黑" w:eastAsia="仿宋_GB2312" w:cs="宋体"/>
          <w:b/>
          <w:bCs/>
          <w:color w:val="3E3E3E"/>
          <w:kern w:val="0"/>
          <w:sz w:val="32"/>
          <w:szCs w:val="32"/>
        </w:rPr>
        <w:t>确保“扶得好”</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8.</w:t>
      </w:r>
      <w:r>
        <w:rPr>
          <w:rFonts w:hint="eastAsia" w:ascii="仿宋_GB2312" w:hAnsi="微软雅黑" w:eastAsia="仿宋_GB2312" w:cs="宋体"/>
          <w:b/>
          <w:bCs/>
          <w:color w:val="3E3E3E"/>
          <w:kern w:val="0"/>
          <w:sz w:val="32"/>
          <w:szCs w:val="32"/>
        </w:rPr>
        <w:t>精确规划</w:t>
      </w:r>
      <w:r>
        <w:rPr>
          <w:rFonts w:hint="eastAsia" w:ascii="仿宋_GB2312" w:hAnsi="微软雅黑" w:eastAsia="仿宋_GB2312" w:cs="宋体"/>
          <w:color w:val="3E3E3E"/>
          <w:kern w:val="0"/>
          <w:sz w:val="32"/>
          <w:szCs w:val="32"/>
        </w:rPr>
        <w:t>脱贫攻坚</w:t>
      </w:r>
      <w:r>
        <w:rPr>
          <w:rFonts w:hint="eastAsia" w:ascii="仿宋_GB2312" w:hAnsi="微软雅黑" w:eastAsia="仿宋_GB2312" w:cs="宋体"/>
          <w:b/>
          <w:bCs/>
          <w:color w:val="3E3E3E"/>
          <w:kern w:val="0"/>
          <w:sz w:val="32"/>
          <w:szCs w:val="32"/>
        </w:rPr>
        <w:t>“路线图”</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强力突破</w:t>
      </w:r>
      <w:r>
        <w:rPr>
          <w:rFonts w:hint="eastAsia" w:ascii="仿宋_GB2312" w:hAnsi="微软雅黑" w:eastAsia="仿宋_GB2312" w:cs="宋体"/>
          <w:color w:val="3E3E3E"/>
          <w:kern w:val="0"/>
          <w:sz w:val="32"/>
          <w:szCs w:val="32"/>
        </w:rPr>
        <w:t>异地搬迁</w:t>
      </w:r>
      <w:r>
        <w:rPr>
          <w:rFonts w:hint="eastAsia" w:ascii="仿宋_GB2312" w:hAnsi="微软雅黑" w:eastAsia="仿宋_GB2312" w:cs="宋体"/>
          <w:b/>
          <w:bCs/>
          <w:color w:val="3E3E3E"/>
          <w:kern w:val="0"/>
          <w:sz w:val="32"/>
          <w:szCs w:val="32"/>
        </w:rPr>
        <w:t>“主攻点”</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精准打通</w:t>
      </w:r>
      <w:r>
        <w:rPr>
          <w:rFonts w:hint="eastAsia" w:ascii="仿宋_GB2312" w:hAnsi="微软雅黑" w:eastAsia="仿宋_GB2312" w:cs="宋体"/>
          <w:color w:val="3E3E3E"/>
          <w:kern w:val="0"/>
          <w:sz w:val="32"/>
          <w:szCs w:val="32"/>
        </w:rPr>
        <w:t>产业扶贫</w:t>
      </w:r>
      <w:r>
        <w:rPr>
          <w:rFonts w:hint="eastAsia" w:ascii="仿宋_GB2312" w:hAnsi="微软雅黑" w:eastAsia="仿宋_GB2312" w:cs="宋体"/>
          <w:b/>
          <w:bCs/>
          <w:color w:val="3E3E3E"/>
          <w:kern w:val="0"/>
          <w:sz w:val="32"/>
          <w:szCs w:val="32"/>
        </w:rPr>
        <w:t>“主渠道”</w:t>
      </w:r>
      <w:r>
        <w:rPr>
          <w:rFonts w:hint="eastAsia" w:ascii="仿宋_GB2312" w:hAnsi="微软雅黑" w:eastAsia="仿宋_GB2312" w:cs="宋体"/>
          <w:color w:val="3E3E3E"/>
          <w:kern w:val="0"/>
          <w:sz w:val="32"/>
          <w:szCs w:val="32"/>
        </w:rPr>
        <w:t>，</w:t>
      </w:r>
      <w:r>
        <w:rPr>
          <w:rFonts w:hint="eastAsia" w:ascii="仿宋_GB2312" w:hAnsi="微软雅黑" w:eastAsia="仿宋_GB2312" w:cs="宋体"/>
          <w:b/>
          <w:bCs/>
          <w:color w:val="3E3E3E"/>
          <w:kern w:val="0"/>
          <w:sz w:val="32"/>
          <w:szCs w:val="32"/>
        </w:rPr>
        <w:t>积极探索</w:t>
      </w:r>
      <w:r>
        <w:rPr>
          <w:rFonts w:hint="eastAsia" w:ascii="仿宋_GB2312" w:hAnsi="微软雅黑" w:eastAsia="仿宋_GB2312" w:cs="宋体"/>
          <w:color w:val="3E3E3E"/>
          <w:kern w:val="0"/>
          <w:sz w:val="32"/>
          <w:szCs w:val="32"/>
        </w:rPr>
        <w:t>资金整合</w:t>
      </w:r>
      <w:r>
        <w:rPr>
          <w:rFonts w:hint="eastAsia" w:ascii="仿宋_GB2312" w:hAnsi="微软雅黑" w:eastAsia="仿宋_GB2312" w:cs="宋体"/>
          <w:b/>
          <w:bCs/>
          <w:color w:val="3E3E3E"/>
          <w:kern w:val="0"/>
          <w:sz w:val="32"/>
          <w:szCs w:val="32"/>
        </w:rPr>
        <w:t>“新模式”</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9.</w:t>
      </w:r>
      <w:r>
        <w:rPr>
          <w:rFonts w:hint="eastAsia" w:ascii="仿宋_GB2312" w:hAnsi="微软雅黑" w:eastAsia="仿宋_GB2312" w:cs="宋体"/>
          <w:b/>
          <w:bCs/>
          <w:color w:val="3E3E3E"/>
          <w:kern w:val="0"/>
          <w:sz w:val="32"/>
          <w:szCs w:val="32"/>
        </w:rPr>
        <w:t>立足精准要求，</w:t>
      </w:r>
      <w:r>
        <w:rPr>
          <w:rFonts w:hint="eastAsia" w:ascii="仿宋_GB2312" w:hAnsi="微软雅黑" w:eastAsia="仿宋_GB2312" w:cs="宋体"/>
          <w:color w:val="3E3E3E"/>
          <w:kern w:val="0"/>
          <w:sz w:val="32"/>
          <w:szCs w:val="32"/>
        </w:rPr>
        <w:t>提升扶贫成效；</w:t>
      </w:r>
      <w:r>
        <w:rPr>
          <w:rFonts w:hint="eastAsia" w:ascii="仿宋_GB2312" w:hAnsi="微软雅黑" w:eastAsia="仿宋_GB2312" w:cs="宋体"/>
          <w:b/>
          <w:bCs/>
          <w:color w:val="3E3E3E"/>
          <w:kern w:val="0"/>
          <w:sz w:val="32"/>
          <w:szCs w:val="32"/>
        </w:rPr>
        <w:t>立足脱贫引领，</w:t>
      </w:r>
      <w:r>
        <w:rPr>
          <w:rFonts w:hint="eastAsia" w:ascii="仿宋_GB2312" w:hAnsi="微软雅黑" w:eastAsia="仿宋_GB2312" w:cs="宋体"/>
          <w:color w:val="3E3E3E"/>
          <w:kern w:val="0"/>
          <w:sz w:val="32"/>
          <w:szCs w:val="32"/>
        </w:rPr>
        <w:t>加快县域发展；</w:t>
      </w:r>
      <w:r>
        <w:rPr>
          <w:rFonts w:hint="eastAsia" w:ascii="仿宋_GB2312" w:hAnsi="微软雅黑" w:eastAsia="仿宋_GB2312" w:cs="宋体"/>
          <w:b/>
          <w:bCs/>
          <w:color w:val="3E3E3E"/>
          <w:kern w:val="0"/>
          <w:sz w:val="32"/>
          <w:szCs w:val="32"/>
        </w:rPr>
        <w:t>立足利益联结，</w:t>
      </w:r>
      <w:r>
        <w:rPr>
          <w:rFonts w:hint="eastAsia" w:ascii="仿宋_GB2312" w:hAnsi="微软雅黑" w:eastAsia="仿宋_GB2312" w:cs="宋体"/>
          <w:color w:val="3E3E3E"/>
          <w:kern w:val="0"/>
          <w:sz w:val="32"/>
          <w:szCs w:val="32"/>
        </w:rPr>
        <w:t>实现合作发展；</w:t>
      </w:r>
      <w:r>
        <w:rPr>
          <w:rFonts w:hint="eastAsia" w:ascii="仿宋_GB2312" w:hAnsi="微软雅黑" w:eastAsia="仿宋_GB2312" w:cs="宋体"/>
          <w:b/>
          <w:bCs/>
          <w:color w:val="3E3E3E"/>
          <w:kern w:val="0"/>
          <w:sz w:val="32"/>
          <w:szCs w:val="32"/>
        </w:rPr>
        <w:t>立足自力更生，</w:t>
      </w:r>
      <w:r>
        <w:rPr>
          <w:rFonts w:hint="eastAsia" w:ascii="仿宋_GB2312" w:hAnsi="微软雅黑" w:eastAsia="仿宋_GB2312" w:cs="宋体"/>
          <w:color w:val="3E3E3E"/>
          <w:kern w:val="0"/>
          <w:sz w:val="32"/>
          <w:szCs w:val="32"/>
        </w:rPr>
        <w:t>激发内生动力；</w:t>
      </w:r>
      <w:r>
        <w:rPr>
          <w:rFonts w:hint="eastAsia" w:ascii="仿宋_GB2312" w:hAnsi="微软雅黑" w:eastAsia="仿宋_GB2312" w:cs="宋体"/>
          <w:b/>
          <w:bCs/>
          <w:color w:val="3E3E3E"/>
          <w:kern w:val="0"/>
          <w:sz w:val="32"/>
          <w:szCs w:val="32"/>
        </w:rPr>
        <w:t>立足开源节流，</w:t>
      </w:r>
      <w:r>
        <w:rPr>
          <w:rFonts w:hint="eastAsia" w:ascii="仿宋_GB2312" w:hAnsi="微软雅黑" w:eastAsia="仿宋_GB2312" w:cs="宋体"/>
          <w:color w:val="3E3E3E"/>
          <w:kern w:val="0"/>
          <w:sz w:val="32"/>
          <w:szCs w:val="32"/>
        </w:rPr>
        <w:t>多方筹措资金；</w:t>
      </w:r>
      <w:r>
        <w:rPr>
          <w:rFonts w:hint="eastAsia" w:ascii="仿宋_GB2312" w:hAnsi="微软雅黑" w:eastAsia="仿宋_GB2312" w:cs="宋体"/>
          <w:b/>
          <w:bCs/>
          <w:color w:val="3E3E3E"/>
          <w:kern w:val="0"/>
          <w:sz w:val="32"/>
          <w:szCs w:val="32"/>
        </w:rPr>
        <w:t>立足斩断穷根，</w:t>
      </w:r>
      <w:r>
        <w:rPr>
          <w:rFonts w:hint="eastAsia" w:ascii="仿宋_GB2312" w:hAnsi="微软雅黑" w:eastAsia="仿宋_GB2312" w:cs="宋体"/>
          <w:color w:val="3E3E3E"/>
          <w:kern w:val="0"/>
          <w:sz w:val="32"/>
          <w:szCs w:val="32"/>
        </w:rPr>
        <w:t>巩固脱贫成果。</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10.</w:t>
      </w:r>
      <w:r>
        <w:rPr>
          <w:rFonts w:hint="eastAsia" w:ascii="仿宋_GB2312" w:hAnsi="微软雅黑" w:eastAsia="仿宋_GB2312" w:cs="宋体"/>
          <w:b/>
          <w:bCs/>
          <w:color w:val="3E3E3E"/>
          <w:kern w:val="0"/>
          <w:sz w:val="32"/>
          <w:szCs w:val="32"/>
        </w:rPr>
        <w:t>抓统筹，促协调，</w:t>
      </w:r>
      <w:r>
        <w:rPr>
          <w:rFonts w:hint="eastAsia" w:ascii="仿宋_GB2312" w:hAnsi="微软雅黑" w:eastAsia="仿宋_GB2312" w:cs="宋体"/>
          <w:color w:val="3E3E3E"/>
          <w:kern w:val="0"/>
          <w:sz w:val="32"/>
          <w:szCs w:val="32"/>
        </w:rPr>
        <w:t>吹响扶贫工作</w:t>
      </w:r>
      <w:r>
        <w:rPr>
          <w:rFonts w:hint="eastAsia" w:ascii="仿宋_GB2312" w:hAnsi="微软雅黑" w:eastAsia="仿宋_GB2312" w:cs="宋体"/>
          <w:b/>
          <w:bCs/>
          <w:color w:val="3E3E3E"/>
          <w:kern w:val="0"/>
          <w:sz w:val="32"/>
          <w:szCs w:val="32"/>
        </w:rPr>
        <w:t>“冲锋号”；上项目，扩投入，</w:t>
      </w:r>
      <w:r>
        <w:rPr>
          <w:rFonts w:hint="eastAsia" w:ascii="仿宋_GB2312" w:hAnsi="微软雅黑" w:eastAsia="仿宋_GB2312" w:cs="宋体"/>
          <w:color w:val="3E3E3E"/>
          <w:kern w:val="0"/>
          <w:sz w:val="32"/>
          <w:szCs w:val="32"/>
        </w:rPr>
        <w:t>贫困村屯焕发</w:t>
      </w:r>
      <w:r>
        <w:rPr>
          <w:rFonts w:hint="eastAsia" w:ascii="仿宋_GB2312" w:hAnsi="微软雅黑" w:eastAsia="仿宋_GB2312" w:cs="宋体"/>
          <w:b/>
          <w:bCs/>
          <w:color w:val="3E3E3E"/>
          <w:kern w:val="0"/>
          <w:sz w:val="32"/>
          <w:szCs w:val="32"/>
        </w:rPr>
        <w:t>“新面貌”；解民困，消民忧</w:t>
      </w:r>
      <w:r>
        <w:rPr>
          <w:rFonts w:hint="eastAsia" w:ascii="仿宋_GB2312" w:hAnsi="微软雅黑" w:eastAsia="仿宋_GB2312" w:cs="宋体"/>
          <w:color w:val="3E3E3E"/>
          <w:kern w:val="0"/>
          <w:sz w:val="32"/>
          <w:szCs w:val="32"/>
        </w:rPr>
        <w:t>，落实惠民政策</w:t>
      </w:r>
      <w:r>
        <w:rPr>
          <w:rFonts w:hint="eastAsia" w:ascii="仿宋_GB2312" w:hAnsi="微软雅黑" w:eastAsia="仿宋_GB2312" w:cs="宋体"/>
          <w:b/>
          <w:bCs/>
          <w:color w:val="3E3E3E"/>
          <w:kern w:val="0"/>
          <w:sz w:val="32"/>
          <w:szCs w:val="32"/>
        </w:rPr>
        <w:t>“暖民心”</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11.</w:t>
      </w:r>
      <w:r>
        <w:rPr>
          <w:rFonts w:hint="eastAsia" w:ascii="仿宋_GB2312" w:hAnsi="微软雅黑" w:eastAsia="仿宋_GB2312" w:cs="宋体"/>
          <w:b/>
          <w:bCs/>
          <w:color w:val="3E3E3E"/>
          <w:kern w:val="0"/>
          <w:sz w:val="32"/>
          <w:szCs w:val="32"/>
        </w:rPr>
        <w:t>结对子，建</w:t>
      </w:r>
      <w:r>
        <w:rPr>
          <w:rFonts w:hint="eastAsia" w:ascii="仿宋_GB2312" w:hAnsi="微软雅黑" w:eastAsia="仿宋_GB2312" w:cs="宋体"/>
          <w:color w:val="3E3E3E"/>
          <w:kern w:val="0"/>
          <w:sz w:val="32"/>
          <w:szCs w:val="32"/>
        </w:rPr>
        <w:t>驻村</w:t>
      </w:r>
      <w:r>
        <w:rPr>
          <w:rFonts w:hint="eastAsia" w:ascii="仿宋_GB2312" w:hAnsi="微软雅黑" w:eastAsia="仿宋_GB2312" w:cs="宋体"/>
          <w:b/>
          <w:bCs/>
          <w:color w:val="3E3E3E"/>
          <w:kern w:val="0"/>
          <w:sz w:val="32"/>
          <w:szCs w:val="32"/>
        </w:rPr>
        <w:t>机制；理路子，建</w:t>
      </w:r>
      <w:r>
        <w:rPr>
          <w:rFonts w:hint="eastAsia" w:ascii="仿宋_GB2312" w:hAnsi="微软雅黑" w:eastAsia="仿宋_GB2312" w:cs="宋体"/>
          <w:color w:val="3E3E3E"/>
          <w:kern w:val="0"/>
          <w:sz w:val="32"/>
          <w:szCs w:val="32"/>
        </w:rPr>
        <w:t>规划</w:t>
      </w:r>
      <w:r>
        <w:rPr>
          <w:rFonts w:hint="eastAsia" w:ascii="仿宋_GB2312" w:hAnsi="微软雅黑" w:eastAsia="仿宋_GB2312" w:cs="宋体"/>
          <w:b/>
          <w:bCs/>
          <w:color w:val="3E3E3E"/>
          <w:kern w:val="0"/>
          <w:sz w:val="32"/>
          <w:szCs w:val="32"/>
        </w:rPr>
        <w:t>机制；想法子，建</w:t>
      </w:r>
      <w:r>
        <w:rPr>
          <w:rFonts w:hint="eastAsia" w:ascii="仿宋_GB2312" w:hAnsi="微软雅黑" w:eastAsia="仿宋_GB2312" w:cs="宋体"/>
          <w:color w:val="3E3E3E"/>
          <w:kern w:val="0"/>
          <w:sz w:val="32"/>
          <w:szCs w:val="32"/>
        </w:rPr>
        <w:t>帮扶</w:t>
      </w:r>
      <w:r>
        <w:rPr>
          <w:rFonts w:hint="eastAsia" w:ascii="仿宋_GB2312" w:hAnsi="微软雅黑" w:eastAsia="仿宋_GB2312" w:cs="宋体"/>
          <w:b/>
          <w:bCs/>
          <w:color w:val="3E3E3E"/>
          <w:kern w:val="0"/>
          <w:sz w:val="32"/>
          <w:szCs w:val="32"/>
        </w:rPr>
        <w:t>机制；甩膀子，建</w:t>
      </w:r>
      <w:r>
        <w:rPr>
          <w:rFonts w:hint="eastAsia" w:ascii="仿宋_GB2312" w:hAnsi="微软雅黑" w:eastAsia="仿宋_GB2312" w:cs="宋体"/>
          <w:color w:val="3E3E3E"/>
          <w:kern w:val="0"/>
          <w:sz w:val="32"/>
          <w:szCs w:val="32"/>
        </w:rPr>
        <w:t>动力</w:t>
      </w:r>
      <w:r>
        <w:rPr>
          <w:rFonts w:hint="eastAsia" w:ascii="仿宋_GB2312" w:hAnsi="微软雅黑" w:eastAsia="仿宋_GB2312" w:cs="宋体"/>
          <w:b/>
          <w:bCs/>
          <w:color w:val="3E3E3E"/>
          <w:kern w:val="0"/>
          <w:sz w:val="32"/>
          <w:szCs w:val="32"/>
        </w:rPr>
        <w:t>机制；强班子，建</w:t>
      </w:r>
      <w:r>
        <w:rPr>
          <w:rFonts w:hint="eastAsia" w:ascii="仿宋_GB2312" w:hAnsi="微软雅黑" w:eastAsia="仿宋_GB2312" w:cs="宋体"/>
          <w:color w:val="3E3E3E"/>
          <w:kern w:val="0"/>
          <w:sz w:val="32"/>
          <w:szCs w:val="32"/>
        </w:rPr>
        <w:t>引领</w:t>
      </w:r>
      <w:r>
        <w:rPr>
          <w:rFonts w:hint="eastAsia" w:ascii="仿宋_GB2312" w:hAnsi="微软雅黑" w:eastAsia="仿宋_GB2312" w:cs="宋体"/>
          <w:b/>
          <w:bCs/>
          <w:color w:val="3E3E3E"/>
          <w:kern w:val="0"/>
          <w:sz w:val="32"/>
          <w:szCs w:val="32"/>
        </w:rPr>
        <w:t>机制；凑份子，建</w:t>
      </w:r>
      <w:r>
        <w:rPr>
          <w:rFonts w:hint="eastAsia" w:ascii="仿宋_GB2312" w:hAnsi="微软雅黑" w:eastAsia="仿宋_GB2312" w:cs="宋体"/>
          <w:color w:val="3E3E3E"/>
          <w:kern w:val="0"/>
          <w:sz w:val="32"/>
          <w:szCs w:val="32"/>
        </w:rPr>
        <w:t>联动</w:t>
      </w:r>
      <w:r>
        <w:rPr>
          <w:rFonts w:hint="eastAsia" w:ascii="仿宋_GB2312" w:hAnsi="微软雅黑" w:eastAsia="仿宋_GB2312" w:cs="宋体"/>
          <w:b/>
          <w:bCs/>
          <w:color w:val="3E3E3E"/>
          <w:kern w:val="0"/>
          <w:sz w:val="32"/>
          <w:szCs w:val="32"/>
        </w:rPr>
        <w:t>机制；造册子，建</w:t>
      </w:r>
      <w:r>
        <w:rPr>
          <w:rFonts w:hint="eastAsia" w:ascii="仿宋_GB2312" w:hAnsi="微软雅黑" w:eastAsia="仿宋_GB2312" w:cs="宋体"/>
          <w:color w:val="3E3E3E"/>
          <w:kern w:val="0"/>
          <w:sz w:val="32"/>
          <w:szCs w:val="32"/>
        </w:rPr>
        <w:t>管理机制。</w:t>
      </w:r>
    </w:p>
    <w:p>
      <w:pPr>
        <w:widowControl/>
        <w:shd w:val="clear" w:color="auto" w:fill="FFFFFF"/>
        <w:spacing w:line="560" w:lineRule="exact"/>
        <w:ind w:firstLine="420" w:firstLineChars="200"/>
        <w:jc w:val="center"/>
        <w:rPr>
          <w:rFonts w:ascii="仿宋_GB2312" w:hAnsi="微软雅黑" w:eastAsia="仿宋_GB2312" w:cs="宋体"/>
          <w:color w:val="3E3E3E"/>
          <w:kern w:val="0"/>
          <w:sz w:val="32"/>
          <w:szCs w:val="32"/>
        </w:rPr>
      </w:pPr>
      <w:r>
        <mc:AlternateContent>
          <mc:Choice Requires="wps">
            <w:drawing>
              <wp:inline distT="0" distB="0" distL="0" distR="0">
                <wp:extent cx="308610" cy="308610"/>
                <wp:effectExtent l="0" t="0" r="0" b="0"/>
                <wp:docPr id="42" name="矩形 42" descr="https://mmbiz.qpic.cn/mmbiz_png/vuZxLHmxINnGOZQ5p4hznT4jEYQibdficOIvL0HVelMfmvGIklUnNlwET2dM7hLPVCILhDoo3icgAzWtp9Q22SmOA/640?wx_fmt=png&amp;tp=webp&amp;wxfrom=5&amp;wx_lazy=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wps:spPr>
                      <wps:bodyPr rot="0" vert="horz" wrap="square" lIns="91440" tIns="45720" rIns="91440" bIns="45720" anchor="t" anchorCtr="0" upright="1">
                        <a:noAutofit/>
                      </wps:bodyPr>
                    </wps:wsp>
                  </a:graphicData>
                </a:graphic>
              </wp:inline>
            </w:drawing>
          </mc:Choice>
          <mc:Fallback>
            <w:pict>
              <v:rect id="_x0000_s1026" o:spid="_x0000_s1026" o:spt="1" alt="https://mmbiz.qpic.cn/mmbiz_png/vuZxLHmxINnGOZQ5p4hznT4jEYQibdficOIvL0HVelMfmvGIklUnNlwET2dM7hLPVCILhDoo3icgAzWtp9Q22SmOA/640?wx_fmt=png&amp;tp=webp&amp;wxfrom=5&amp;wx_lazy=1" style="height:24.3pt;width:24.3pt;" filled="f" stroked="f" coordsize="21600,21600" o:gfxdata="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">
                <v:fill on="f" focussize="0,0"/>
                <v:stroke on="f"/>
                <v:imagedata o:title=""/>
                <o:lock v:ext="edit" aspectratio="t"/>
                <w10:wrap type="none"/>
                <w10:anchorlock/>
              </v:rect>
            </w:pict>
          </mc:Fallback>
        </mc:AlternateConten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12.</w:t>
      </w:r>
      <w:r>
        <w:rPr>
          <w:rFonts w:hint="eastAsia" w:ascii="仿宋_GB2312" w:hAnsi="微软雅黑" w:eastAsia="仿宋_GB2312" w:cs="宋体"/>
          <w:b/>
          <w:bCs/>
          <w:color w:val="3E3E3E"/>
          <w:kern w:val="0"/>
          <w:sz w:val="32"/>
          <w:szCs w:val="32"/>
        </w:rPr>
        <w:t>着力擦亮</w:t>
      </w:r>
      <w:r>
        <w:rPr>
          <w:rFonts w:hint="eastAsia" w:ascii="仿宋_GB2312" w:hAnsi="微软雅黑" w:eastAsia="仿宋_GB2312" w:cs="宋体"/>
          <w:color w:val="3E3E3E"/>
          <w:kern w:val="0"/>
          <w:sz w:val="32"/>
          <w:szCs w:val="32"/>
        </w:rPr>
        <w:t>驻村扶贫</w:t>
      </w:r>
      <w:r>
        <w:rPr>
          <w:rFonts w:hint="eastAsia" w:ascii="仿宋_GB2312" w:hAnsi="微软雅黑" w:eastAsia="仿宋_GB2312" w:cs="宋体"/>
          <w:b/>
          <w:bCs/>
          <w:color w:val="3E3E3E"/>
          <w:kern w:val="0"/>
          <w:sz w:val="32"/>
          <w:szCs w:val="32"/>
        </w:rPr>
        <w:t>“精准牌”；着力构建</w:t>
      </w:r>
      <w:r>
        <w:rPr>
          <w:rFonts w:hint="eastAsia" w:ascii="仿宋_GB2312" w:hAnsi="微软雅黑" w:eastAsia="仿宋_GB2312" w:cs="宋体"/>
          <w:color w:val="3E3E3E"/>
          <w:kern w:val="0"/>
          <w:sz w:val="32"/>
          <w:szCs w:val="32"/>
        </w:rPr>
        <w:t>精准扶贫</w:t>
      </w:r>
      <w:r>
        <w:rPr>
          <w:rFonts w:hint="eastAsia" w:ascii="仿宋_GB2312" w:hAnsi="微软雅黑" w:eastAsia="仿宋_GB2312" w:cs="宋体"/>
          <w:b/>
          <w:bCs/>
          <w:color w:val="3E3E3E"/>
          <w:kern w:val="0"/>
          <w:sz w:val="32"/>
          <w:szCs w:val="32"/>
        </w:rPr>
        <w:t>“滴灌田”；着力引入</w:t>
      </w:r>
      <w:r>
        <w:rPr>
          <w:rFonts w:hint="eastAsia" w:ascii="仿宋_GB2312" w:hAnsi="微软雅黑" w:eastAsia="仿宋_GB2312" w:cs="宋体"/>
          <w:color w:val="3E3E3E"/>
          <w:kern w:val="0"/>
          <w:sz w:val="32"/>
          <w:szCs w:val="32"/>
        </w:rPr>
        <w:t>脱贫致富</w:t>
      </w:r>
      <w:r>
        <w:rPr>
          <w:rFonts w:hint="eastAsia" w:ascii="仿宋_GB2312" w:hAnsi="微软雅黑" w:eastAsia="仿宋_GB2312" w:cs="宋体"/>
          <w:b/>
          <w:bCs/>
          <w:color w:val="3E3E3E"/>
          <w:kern w:val="0"/>
          <w:sz w:val="32"/>
          <w:szCs w:val="32"/>
        </w:rPr>
        <w:t>“动力源”</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13.</w:t>
      </w:r>
      <w:r>
        <w:rPr>
          <w:rFonts w:hint="eastAsia" w:ascii="仿宋_GB2312" w:hAnsi="微软雅黑" w:eastAsia="仿宋_GB2312" w:cs="宋体"/>
          <w:b/>
          <w:bCs/>
          <w:color w:val="3E3E3E"/>
          <w:kern w:val="0"/>
          <w:sz w:val="32"/>
          <w:szCs w:val="32"/>
        </w:rPr>
        <w:t>突出一个“准”字，</w:t>
      </w:r>
      <w:r>
        <w:rPr>
          <w:rFonts w:hint="eastAsia" w:ascii="仿宋_GB2312" w:hAnsi="微软雅黑" w:eastAsia="仿宋_GB2312" w:cs="宋体"/>
          <w:color w:val="3E3E3E"/>
          <w:kern w:val="0"/>
          <w:sz w:val="32"/>
          <w:szCs w:val="32"/>
        </w:rPr>
        <w:t>严格落实“六个精准”要求；</w:t>
      </w:r>
      <w:r>
        <w:rPr>
          <w:rFonts w:hint="eastAsia" w:ascii="仿宋_GB2312" w:hAnsi="微软雅黑" w:eastAsia="仿宋_GB2312" w:cs="宋体"/>
          <w:b/>
          <w:bCs/>
          <w:color w:val="3E3E3E"/>
          <w:kern w:val="0"/>
          <w:sz w:val="32"/>
          <w:szCs w:val="32"/>
        </w:rPr>
        <w:t>突出一个“实”字，</w:t>
      </w:r>
      <w:r>
        <w:rPr>
          <w:rFonts w:hint="eastAsia" w:ascii="仿宋_GB2312" w:hAnsi="微软雅黑" w:eastAsia="仿宋_GB2312" w:cs="宋体"/>
          <w:color w:val="3E3E3E"/>
          <w:kern w:val="0"/>
          <w:sz w:val="32"/>
          <w:szCs w:val="32"/>
        </w:rPr>
        <w:t>用实功出实招求实效；</w:t>
      </w:r>
      <w:r>
        <w:rPr>
          <w:rFonts w:hint="eastAsia" w:ascii="仿宋_GB2312" w:hAnsi="微软雅黑" w:eastAsia="仿宋_GB2312" w:cs="宋体"/>
          <w:b/>
          <w:bCs/>
          <w:color w:val="3E3E3E"/>
          <w:kern w:val="0"/>
          <w:sz w:val="32"/>
          <w:szCs w:val="32"/>
        </w:rPr>
        <w:t>突出一个“早”字，</w:t>
      </w:r>
      <w:r>
        <w:rPr>
          <w:rFonts w:hint="eastAsia" w:ascii="仿宋_GB2312" w:hAnsi="微软雅黑" w:eastAsia="仿宋_GB2312" w:cs="宋体"/>
          <w:color w:val="3E3E3E"/>
          <w:kern w:val="0"/>
          <w:sz w:val="32"/>
          <w:szCs w:val="32"/>
        </w:rPr>
        <w:t>早部署早到位早实施早见效；</w:t>
      </w:r>
      <w:r>
        <w:rPr>
          <w:rFonts w:hint="eastAsia" w:ascii="仿宋_GB2312" w:hAnsi="微软雅黑" w:eastAsia="仿宋_GB2312" w:cs="宋体"/>
          <w:b/>
          <w:bCs/>
          <w:color w:val="3E3E3E"/>
          <w:kern w:val="0"/>
          <w:sz w:val="32"/>
          <w:szCs w:val="32"/>
        </w:rPr>
        <w:t>突出一个“稳”字，</w:t>
      </w:r>
      <w:r>
        <w:rPr>
          <w:rFonts w:hint="eastAsia" w:ascii="仿宋_GB2312" w:hAnsi="微软雅黑" w:eastAsia="仿宋_GB2312" w:cs="宋体"/>
          <w:color w:val="3E3E3E"/>
          <w:kern w:val="0"/>
          <w:sz w:val="32"/>
          <w:szCs w:val="32"/>
        </w:rPr>
        <w:t>多管齐下巩固脱贫成果。</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14.各乡镇要</w:t>
      </w:r>
      <w:r>
        <w:rPr>
          <w:rFonts w:hint="eastAsia" w:ascii="仿宋_GB2312" w:hAnsi="微软雅黑" w:eastAsia="仿宋_GB2312" w:cs="宋体"/>
          <w:b/>
          <w:bCs/>
          <w:color w:val="3E3E3E"/>
          <w:kern w:val="0"/>
          <w:sz w:val="32"/>
          <w:szCs w:val="32"/>
        </w:rPr>
        <w:t>组织“会战”</w:t>
      </w:r>
      <w:r>
        <w:rPr>
          <w:rFonts w:hint="eastAsia" w:ascii="仿宋_GB2312" w:hAnsi="微软雅黑" w:eastAsia="仿宋_GB2312" w:cs="宋体"/>
          <w:color w:val="3E3E3E"/>
          <w:kern w:val="0"/>
          <w:sz w:val="32"/>
          <w:szCs w:val="32"/>
        </w:rPr>
        <w:t>，县直相关部门要</w:t>
      </w:r>
      <w:r>
        <w:rPr>
          <w:rFonts w:hint="eastAsia" w:ascii="仿宋_GB2312" w:hAnsi="微软雅黑" w:eastAsia="仿宋_GB2312" w:cs="宋体"/>
          <w:b/>
          <w:bCs/>
          <w:color w:val="3E3E3E"/>
          <w:kern w:val="0"/>
          <w:sz w:val="32"/>
          <w:szCs w:val="32"/>
        </w:rPr>
        <w:t>积极“参战”</w:t>
      </w:r>
      <w:r>
        <w:rPr>
          <w:rFonts w:hint="eastAsia" w:ascii="仿宋_GB2312" w:hAnsi="微软雅黑" w:eastAsia="仿宋_GB2312" w:cs="宋体"/>
          <w:color w:val="3E3E3E"/>
          <w:kern w:val="0"/>
          <w:sz w:val="32"/>
          <w:szCs w:val="32"/>
        </w:rPr>
        <w:t>，各级领导干部要</w:t>
      </w:r>
      <w:r>
        <w:rPr>
          <w:rFonts w:hint="eastAsia" w:ascii="仿宋_GB2312" w:hAnsi="微软雅黑" w:eastAsia="仿宋_GB2312" w:cs="宋体"/>
          <w:b/>
          <w:bCs/>
          <w:color w:val="3E3E3E"/>
          <w:kern w:val="0"/>
          <w:sz w:val="32"/>
          <w:szCs w:val="32"/>
        </w:rPr>
        <w:t>一线“领战”</w:t>
      </w:r>
      <w:r>
        <w:rPr>
          <w:rFonts w:hint="eastAsia" w:ascii="仿宋_GB2312" w:hAnsi="微软雅黑" w:eastAsia="仿宋_GB2312" w:cs="宋体"/>
          <w:color w:val="3E3E3E"/>
          <w:kern w:val="0"/>
          <w:sz w:val="32"/>
          <w:szCs w:val="32"/>
        </w:rPr>
        <w:t>；扶贫工作队要</w:t>
      </w:r>
      <w:r>
        <w:rPr>
          <w:rFonts w:hint="eastAsia" w:ascii="仿宋_GB2312" w:hAnsi="微软雅黑" w:eastAsia="仿宋_GB2312" w:cs="宋体"/>
          <w:b/>
          <w:bCs/>
          <w:color w:val="3E3E3E"/>
          <w:kern w:val="0"/>
          <w:sz w:val="32"/>
          <w:szCs w:val="32"/>
        </w:rPr>
        <w:t>全力“奋战”</w:t>
      </w:r>
      <w:r>
        <w:rPr>
          <w:rFonts w:hint="eastAsia" w:ascii="仿宋_GB2312" w:hAnsi="微软雅黑" w:eastAsia="仿宋_GB2312" w:cs="宋体"/>
          <w:color w:val="3E3E3E"/>
          <w:kern w:val="0"/>
          <w:sz w:val="32"/>
          <w:szCs w:val="32"/>
        </w:rPr>
        <w:t>。</w:t>
      </w:r>
    </w:p>
    <w:p>
      <w:pPr>
        <w:widowControl/>
        <w:shd w:val="clear" w:color="auto" w:fill="FFFFFF"/>
        <w:spacing w:line="560" w:lineRule="exact"/>
        <w:ind w:firstLine="640" w:firstLineChars="200"/>
        <w:rPr>
          <w:rFonts w:ascii="仿宋_GB2312" w:hAnsi="微软雅黑" w:eastAsia="仿宋_GB2312" w:cs="宋体"/>
          <w:color w:val="3E3E3E"/>
          <w:kern w:val="0"/>
          <w:sz w:val="32"/>
          <w:szCs w:val="32"/>
        </w:rPr>
      </w:pPr>
      <w:r>
        <w:rPr>
          <w:rFonts w:hint="eastAsia" w:ascii="仿宋_GB2312" w:hAnsi="微软雅黑" w:eastAsia="仿宋_GB2312" w:cs="宋体"/>
          <w:color w:val="3E3E3E"/>
          <w:kern w:val="0"/>
          <w:sz w:val="32"/>
          <w:szCs w:val="32"/>
        </w:rPr>
        <w:t>15.</w:t>
      </w:r>
      <w:r>
        <w:rPr>
          <w:rFonts w:hint="eastAsia" w:ascii="仿宋_GB2312" w:hAnsi="微软雅黑" w:eastAsia="仿宋_GB2312" w:cs="宋体"/>
          <w:b/>
          <w:bCs/>
          <w:color w:val="3E3E3E"/>
          <w:kern w:val="0"/>
          <w:sz w:val="32"/>
          <w:szCs w:val="32"/>
        </w:rPr>
        <w:t>坚持目标标准，</w:t>
      </w:r>
      <w:r>
        <w:rPr>
          <w:rFonts w:hint="eastAsia" w:ascii="仿宋_GB2312" w:hAnsi="微软雅黑" w:eastAsia="仿宋_GB2312" w:cs="宋体"/>
          <w:color w:val="3E3E3E"/>
          <w:kern w:val="0"/>
          <w:sz w:val="32"/>
          <w:szCs w:val="32"/>
        </w:rPr>
        <w:t>确保完成任务；</w:t>
      </w:r>
      <w:r>
        <w:rPr>
          <w:rFonts w:hint="eastAsia" w:ascii="仿宋_GB2312" w:hAnsi="微软雅黑" w:eastAsia="仿宋_GB2312" w:cs="宋体"/>
          <w:b/>
          <w:bCs/>
          <w:color w:val="3E3E3E"/>
          <w:kern w:val="0"/>
          <w:sz w:val="32"/>
          <w:szCs w:val="32"/>
        </w:rPr>
        <w:t>坚持基本方略，</w:t>
      </w:r>
      <w:r>
        <w:rPr>
          <w:rFonts w:hint="eastAsia" w:ascii="仿宋_GB2312" w:hAnsi="微软雅黑" w:eastAsia="仿宋_GB2312" w:cs="宋体"/>
          <w:color w:val="3E3E3E"/>
          <w:kern w:val="0"/>
          <w:sz w:val="32"/>
          <w:szCs w:val="32"/>
        </w:rPr>
        <w:t>夯实精准基础；</w:t>
      </w:r>
      <w:r>
        <w:rPr>
          <w:rFonts w:hint="eastAsia" w:ascii="仿宋_GB2312" w:hAnsi="微软雅黑" w:eastAsia="仿宋_GB2312" w:cs="宋体"/>
          <w:b/>
          <w:bCs/>
          <w:color w:val="3E3E3E"/>
          <w:kern w:val="0"/>
          <w:sz w:val="32"/>
          <w:szCs w:val="32"/>
        </w:rPr>
        <w:t>坚持突出重点，</w:t>
      </w:r>
      <w:r>
        <w:rPr>
          <w:rFonts w:hint="eastAsia" w:ascii="仿宋_GB2312" w:hAnsi="微软雅黑" w:eastAsia="仿宋_GB2312" w:cs="宋体"/>
          <w:color w:val="3E3E3E"/>
          <w:kern w:val="0"/>
          <w:sz w:val="32"/>
          <w:szCs w:val="32"/>
        </w:rPr>
        <w:t>解决深度贫困；</w:t>
      </w:r>
      <w:r>
        <w:rPr>
          <w:rFonts w:hint="eastAsia" w:ascii="仿宋_GB2312" w:hAnsi="微软雅黑" w:eastAsia="仿宋_GB2312" w:cs="宋体"/>
          <w:b/>
          <w:bCs/>
          <w:color w:val="3E3E3E"/>
          <w:kern w:val="0"/>
          <w:sz w:val="32"/>
          <w:szCs w:val="32"/>
        </w:rPr>
        <w:t>坚持求真务实，</w:t>
      </w:r>
      <w:r>
        <w:rPr>
          <w:rFonts w:hint="eastAsia" w:ascii="仿宋_GB2312" w:hAnsi="微软雅黑" w:eastAsia="仿宋_GB2312" w:cs="宋体"/>
          <w:color w:val="3E3E3E"/>
          <w:kern w:val="0"/>
          <w:sz w:val="32"/>
          <w:szCs w:val="32"/>
        </w:rPr>
        <w:t>力戒形式主义；</w:t>
      </w:r>
      <w:r>
        <w:rPr>
          <w:rFonts w:hint="eastAsia" w:ascii="仿宋_GB2312" w:hAnsi="微软雅黑" w:eastAsia="仿宋_GB2312" w:cs="宋体"/>
          <w:b/>
          <w:bCs/>
          <w:color w:val="3E3E3E"/>
          <w:kern w:val="0"/>
          <w:sz w:val="32"/>
          <w:szCs w:val="32"/>
        </w:rPr>
        <w:t>坚持从严考核，</w:t>
      </w:r>
      <w:r>
        <w:rPr>
          <w:rFonts w:hint="eastAsia" w:ascii="仿宋_GB2312" w:hAnsi="微软雅黑" w:eastAsia="仿宋_GB2312" w:cs="宋体"/>
          <w:color w:val="3E3E3E"/>
          <w:kern w:val="0"/>
          <w:sz w:val="32"/>
          <w:szCs w:val="32"/>
        </w:rPr>
        <w:t>倒逼真抓实干；</w:t>
      </w:r>
      <w:r>
        <w:rPr>
          <w:rFonts w:hint="eastAsia" w:ascii="仿宋_GB2312" w:hAnsi="微软雅黑" w:eastAsia="仿宋_GB2312" w:cs="宋体"/>
          <w:b/>
          <w:bCs/>
          <w:color w:val="3E3E3E"/>
          <w:kern w:val="0"/>
          <w:sz w:val="32"/>
          <w:szCs w:val="32"/>
        </w:rPr>
        <w:t>坚持典型引路，</w:t>
      </w:r>
      <w:r>
        <w:rPr>
          <w:rFonts w:hint="eastAsia" w:ascii="仿宋_GB2312" w:hAnsi="微软雅黑" w:eastAsia="仿宋_GB2312" w:cs="宋体"/>
          <w:color w:val="3E3E3E"/>
          <w:kern w:val="0"/>
          <w:sz w:val="32"/>
          <w:szCs w:val="32"/>
        </w:rPr>
        <w:t>总结推广经验。</w:t>
      </w:r>
    </w:p>
    <w:p>
      <w:pPr>
        <w:spacing w:line="560" w:lineRule="exact"/>
        <w:ind w:firstLine="640" w:firstLineChars="200"/>
        <w:rPr>
          <w:rFonts w:ascii="仿宋_GB2312" w:eastAsia="仿宋_GB2312"/>
          <w:sz w:val="32"/>
          <w:szCs w:val="32"/>
        </w:rPr>
      </w:pPr>
    </w:p>
    <w:p>
      <w:pPr>
        <w:ind w:firstLine="880" w:firstLineChars="200"/>
        <w:jc w:val="center"/>
        <w:outlineLvl w:val="0"/>
        <w:rPr>
          <w:rFonts w:ascii="方正小标宋简体" w:eastAsia="方正小标宋简体"/>
          <w:sz w:val="44"/>
          <w:szCs w:val="44"/>
        </w:rPr>
      </w:pPr>
      <w:bookmarkStart w:id="84" w:name="_Toc12759"/>
      <w:r>
        <w:rPr>
          <w:rFonts w:hint="eastAsia" w:ascii="方正小标宋简体" w:eastAsia="方正小标宋简体"/>
          <w:sz w:val="44"/>
          <w:szCs w:val="44"/>
        </w:rPr>
        <w:t>十三、反“四风</w:t>
      </w:r>
      <w:r>
        <w:rPr>
          <w:rFonts w:ascii="方正小标宋简体" w:eastAsia="方正小标宋简体"/>
          <w:sz w:val="44"/>
          <w:szCs w:val="44"/>
        </w:rPr>
        <w:t xml:space="preserve"> </w:t>
      </w:r>
      <w:r>
        <w:rPr>
          <w:rFonts w:hint="eastAsia" w:ascii="方正小标宋简体" w:eastAsia="方正小标宋简体"/>
          <w:sz w:val="44"/>
          <w:szCs w:val="44"/>
        </w:rPr>
        <w:t>”金句5</w:t>
      </w:r>
      <w:r>
        <w:rPr>
          <w:rFonts w:ascii="方正小标宋简体" w:eastAsia="方正小标宋简体"/>
          <w:sz w:val="44"/>
          <w:szCs w:val="44"/>
        </w:rPr>
        <w:t>0</w:t>
      </w:r>
      <w:r>
        <w:rPr>
          <w:rFonts w:hint="eastAsia" w:ascii="方正小标宋简体" w:eastAsia="方正小标宋简体"/>
          <w:sz w:val="44"/>
          <w:szCs w:val="44"/>
        </w:rPr>
        <w:t>例</w:t>
      </w:r>
      <w:bookmarkEnd w:id="84"/>
    </w:p>
    <w:p>
      <w:pPr>
        <w:ind w:firstLine="640" w:firstLineChars="200"/>
        <w:rPr>
          <w:rFonts w:ascii="仿宋" w:hAnsi="仿宋" w:eastAsia="仿宋"/>
          <w:sz w:val="32"/>
          <w:szCs w:val="32"/>
        </w:rPr>
      </w:pPr>
    </w:p>
    <w:p>
      <w:pPr>
        <w:ind w:firstLine="640" w:firstLineChars="200"/>
        <w:rPr>
          <w:rFonts w:ascii="黑体" w:hAnsi="黑体" w:eastAsia="黑体"/>
          <w:sz w:val="32"/>
          <w:szCs w:val="32"/>
        </w:rPr>
      </w:pPr>
      <w:r>
        <w:rPr>
          <w:rFonts w:hint="eastAsia" w:ascii="黑体" w:hAnsi="黑体" w:eastAsia="黑体"/>
          <w:sz w:val="32"/>
          <w:szCs w:val="32"/>
        </w:rPr>
        <w:t>一、习近平总书记作风建设个比方</w:t>
      </w:r>
    </w:p>
    <w:p>
      <w:pPr>
        <w:ind w:firstLine="640" w:firstLineChars="200"/>
        <w:rPr>
          <w:rFonts w:ascii="仿宋" w:hAnsi="仿宋" w:eastAsia="仿宋"/>
          <w:sz w:val="32"/>
          <w:szCs w:val="32"/>
        </w:rPr>
      </w:pPr>
      <w:r>
        <w:rPr>
          <w:rFonts w:ascii="仿宋" w:hAnsi="仿宋" w:eastAsia="仿宋"/>
          <w:sz w:val="32"/>
          <w:szCs w:val="32"/>
        </w:rPr>
        <w:t>“温水煮青蛙”</w:t>
      </w:r>
      <w:r>
        <w:rPr>
          <w:rFonts w:hint="eastAsia" w:ascii="仿宋" w:hAnsi="仿宋" w:eastAsia="仿宋"/>
          <w:sz w:val="32"/>
          <w:szCs w:val="32"/>
        </w:rPr>
        <w:t>：</w:t>
      </w:r>
      <w:r>
        <w:rPr>
          <w:rFonts w:ascii="仿宋" w:hAnsi="仿宋" w:eastAsia="仿宋"/>
          <w:sz w:val="32"/>
          <w:szCs w:val="32"/>
        </w:rPr>
        <w:t>社会上各种各样的诱惑缠绕着党员、干部，“温水煮青蛙”现象就会产生，一些人不知不觉就被人家请君入瓮了。</w:t>
      </w:r>
    </w:p>
    <w:p>
      <w:pPr>
        <w:ind w:firstLine="640" w:firstLineChars="200"/>
        <w:rPr>
          <w:rFonts w:ascii="仿宋" w:hAnsi="仿宋" w:eastAsia="仿宋"/>
          <w:sz w:val="32"/>
          <w:szCs w:val="32"/>
        </w:rPr>
      </w:pPr>
      <w:r>
        <w:rPr>
          <w:rFonts w:ascii="仿宋" w:hAnsi="仿宋" w:eastAsia="仿宋"/>
          <w:sz w:val="32"/>
          <w:szCs w:val="32"/>
        </w:rPr>
        <w:t>　　“割韭菜”</w:t>
      </w:r>
      <w:r>
        <w:rPr>
          <w:rFonts w:hint="eastAsia" w:ascii="仿宋" w:hAnsi="仿宋" w:eastAsia="仿宋"/>
          <w:sz w:val="32"/>
          <w:szCs w:val="32"/>
        </w:rPr>
        <w:t>：</w:t>
      </w:r>
      <w:r>
        <w:rPr>
          <w:rFonts w:ascii="仿宋" w:hAnsi="仿宋" w:eastAsia="仿宋"/>
          <w:sz w:val="32"/>
          <w:szCs w:val="32"/>
        </w:rPr>
        <w:t>作风建设是攻坚战，也是持久战。这么多年，作风问题我们一直在抓，但很多问题不仅没有解决、反而愈演愈烈，一些不良作风像割韭菜一样，割了一茬长一茬。症结就在于对作风问题的顽固性和反复性估计不足，缺乏常抓的韧劲、严抓的耐心，缺乏管长远、固根本的制度。反“四风”的实践说明，抓和不抓大不一样，真抓和假抓大不一样，严抓和松抓也大不一样。</w:t>
      </w:r>
    </w:p>
    <w:p>
      <w:pPr>
        <w:ind w:firstLine="640" w:firstLineChars="200"/>
        <w:rPr>
          <w:rFonts w:ascii="仿宋" w:hAnsi="仿宋" w:eastAsia="仿宋"/>
          <w:sz w:val="32"/>
          <w:szCs w:val="32"/>
        </w:rPr>
      </w:pPr>
      <w:r>
        <w:rPr>
          <w:rFonts w:ascii="仿宋" w:hAnsi="仿宋" w:eastAsia="仿宋"/>
          <w:sz w:val="32"/>
          <w:szCs w:val="32"/>
        </w:rPr>
        <w:t>　　“走神”“散光”</w:t>
      </w:r>
      <w:r>
        <w:rPr>
          <w:rFonts w:hint="eastAsia" w:ascii="仿宋" w:hAnsi="仿宋" w:eastAsia="仿宋"/>
          <w:sz w:val="32"/>
          <w:szCs w:val="32"/>
        </w:rPr>
        <w:t>：</w:t>
      </w:r>
      <w:r>
        <w:rPr>
          <w:rFonts w:ascii="仿宋" w:hAnsi="仿宋" w:eastAsia="仿宋"/>
          <w:sz w:val="32"/>
          <w:szCs w:val="32"/>
        </w:rPr>
        <w:t>解决“四风”问题，要对准焦距、找准穴位、抓住要害，不能“走神”，不能“散光”。</w:t>
      </w:r>
    </w:p>
    <w:p>
      <w:pPr>
        <w:ind w:firstLine="640" w:firstLineChars="200"/>
        <w:rPr>
          <w:rFonts w:ascii="仿宋" w:hAnsi="仿宋" w:eastAsia="仿宋"/>
          <w:sz w:val="32"/>
          <w:szCs w:val="32"/>
        </w:rPr>
      </w:pPr>
      <w:r>
        <w:rPr>
          <w:rFonts w:ascii="仿宋" w:hAnsi="仿宋" w:eastAsia="仿宋"/>
          <w:sz w:val="32"/>
          <w:szCs w:val="32"/>
        </w:rPr>
        <w:t>　　“烂尾”工程</w:t>
      </w:r>
      <w:r>
        <w:rPr>
          <w:rFonts w:hint="eastAsia" w:ascii="仿宋" w:hAnsi="仿宋" w:eastAsia="仿宋"/>
          <w:sz w:val="32"/>
          <w:szCs w:val="32"/>
        </w:rPr>
        <w:t>：</w:t>
      </w:r>
      <w:r>
        <w:rPr>
          <w:rFonts w:ascii="仿宋" w:hAnsi="仿宋" w:eastAsia="仿宋"/>
          <w:sz w:val="32"/>
          <w:szCs w:val="32"/>
        </w:rPr>
        <w:t>逆水行舟，一篙不可放缓；滴水穿石，一滴不可弃滞。各级党委要把作风建设紧紧抓在手上，持续抓好各项整改任务的落实，绝不允许出现“烂尾”工程，决不能让“四风”问题反弹回潮。</w:t>
      </w:r>
    </w:p>
    <w:p>
      <w:pPr>
        <w:ind w:firstLine="640" w:firstLineChars="200"/>
        <w:rPr>
          <w:rFonts w:ascii="仿宋" w:hAnsi="仿宋" w:eastAsia="仿宋"/>
          <w:sz w:val="32"/>
          <w:szCs w:val="32"/>
        </w:rPr>
      </w:pPr>
      <w:r>
        <w:rPr>
          <w:rFonts w:ascii="仿宋" w:hAnsi="仿宋" w:eastAsia="仿宋"/>
          <w:sz w:val="32"/>
          <w:szCs w:val="32"/>
        </w:rPr>
        <w:t>　　“照镜子”</w:t>
      </w:r>
      <w:r>
        <w:rPr>
          <w:rFonts w:hint="eastAsia" w:ascii="仿宋" w:hAnsi="仿宋" w:eastAsia="仿宋"/>
          <w:sz w:val="32"/>
          <w:szCs w:val="32"/>
        </w:rPr>
        <w:t>：</w:t>
      </w:r>
      <w:r>
        <w:rPr>
          <w:rFonts w:ascii="仿宋" w:hAnsi="仿宋" w:eastAsia="仿宋"/>
          <w:sz w:val="32"/>
          <w:szCs w:val="32"/>
        </w:rPr>
        <w:t>照镜子，主要是以党章为镜，对照党的纪律、群众期盼、先进典型，对照改进作风要求，在宗旨意识、工作作风、廉洁自律上摆问题、找差距、明方向。镜子可以照自己，也可以照他人，这次主要是照自己。</w:t>
      </w:r>
    </w:p>
    <w:p>
      <w:pPr>
        <w:ind w:firstLine="640" w:firstLineChars="200"/>
        <w:rPr>
          <w:rFonts w:ascii="仿宋" w:hAnsi="仿宋" w:eastAsia="仿宋"/>
          <w:sz w:val="32"/>
          <w:szCs w:val="32"/>
        </w:rPr>
      </w:pPr>
      <w:r>
        <w:rPr>
          <w:rFonts w:ascii="仿宋" w:hAnsi="仿宋" w:eastAsia="仿宋"/>
          <w:sz w:val="32"/>
          <w:szCs w:val="32"/>
        </w:rPr>
        <w:t>　　“正衣冠”</w:t>
      </w:r>
      <w:r>
        <w:rPr>
          <w:rFonts w:hint="eastAsia" w:ascii="仿宋" w:hAnsi="仿宋" w:eastAsia="仿宋"/>
          <w:sz w:val="32"/>
          <w:szCs w:val="32"/>
        </w:rPr>
        <w:t>：</w:t>
      </w:r>
      <w:r>
        <w:rPr>
          <w:rFonts w:ascii="仿宋" w:hAnsi="仿宋" w:eastAsia="仿宋"/>
          <w:sz w:val="32"/>
          <w:szCs w:val="32"/>
        </w:rPr>
        <w:t>正衣冠，主要是在照镜子的基础上，按照为民务实清廉的要求，勇于正视缺点和不足，严明党的纪律特别是政治纪律，敢于触及思想、正视矛盾和问题，从自己做起，从现在改起，端正行为，自觉把党性修养正一正、把党员义务理一理、把党纪国法紧一紧，保持共产党人良好形象。</w:t>
      </w:r>
    </w:p>
    <w:p>
      <w:pPr>
        <w:ind w:firstLine="640" w:firstLineChars="200"/>
        <w:rPr>
          <w:rFonts w:ascii="仿宋" w:hAnsi="仿宋" w:eastAsia="仿宋"/>
          <w:sz w:val="32"/>
          <w:szCs w:val="32"/>
        </w:rPr>
      </w:pPr>
      <w:r>
        <w:rPr>
          <w:rFonts w:ascii="仿宋" w:hAnsi="仿宋" w:eastAsia="仿宋"/>
          <w:sz w:val="32"/>
          <w:szCs w:val="32"/>
        </w:rPr>
        <w:t>　　“洗洗澡”</w:t>
      </w:r>
      <w:r>
        <w:rPr>
          <w:rFonts w:hint="eastAsia" w:ascii="仿宋" w:hAnsi="仿宋" w:eastAsia="仿宋"/>
          <w:sz w:val="32"/>
          <w:szCs w:val="32"/>
        </w:rPr>
        <w:t>：</w:t>
      </w:r>
      <w:r>
        <w:rPr>
          <w:rFonts w:ascii="仿宋" w:hAnsi="仿宋" w:eastAsia="仿宋"/>
          <w:sz w:val="32"/>
          <w:szCs w:val="32"/>
        </w:rPr>
        <w:t>洗洗澡，主要是以整风的精神开展批评和自我批评，深入分析发生问题的原因，清洗思想和行为上的灰尘，既要解决实际问题，更要解决思想问题，保持共产党人政治本色。</w:t>
      </w:r>
    </w:p>
    <w:p>
      <w:pPr>
        <w:ind w:firstLine="640" w:firstLineChars="200"/>
        <w:rPr>
          <w:rFonts w:ascii="仿宋" w:hAnsi="仿宋" w:eastAsia="仿宋"/>
          <w:sz w:val="32"/>
          <w:szCs w:val="32"/>
        </w:rPr>
      </w:pPr>
      <w:r>
        <w:rPr>
          <w:rFonts w:ascii="仿宋" w:hAnsi="仿宋" w:eastAsia="仿宋"/>
          <w:sz w:val="32"/>
          <w:szCs w:val="32"/>
        </w:rPr>
        <w:t>　　“治治病”</w:t>
      </w:r>
      <w:r>
        <w:rPr>
          <w:rFonts w:hint="eastAsia" w:ascii="仿宋" w:hAnsi="仿宋" w:eastAsia="仿宋"/>
          <w:sz w:val="32"/>
          <w:szCs w:val="32"/>
        </w:rPr>
        <w:t>：</w:t>
      </w:r>
      <w:r>
        <w:rPr>
          <w:rFonts w:ascii="仿宋" w:hAnsi="仿宋" w:eastAsia="仿宋"/>
          <w:sz w:val="32"/>
          <w:szCs w:val="32"/>
        </w:rPr>
        <w:t>治治病，主要是坚持惩前毖后、治病救人方针，区别情况、对症下药，对作风方面存在问题的党员、干部进行教育提醒，对问题严重的进行查处，对不正之风和突出问题进行专项治理。</w:t>
      </w:r>
    </w:p>
    <w:p>
      <w:pPr>
        <w:ind w:firstLine="640" w:firstLineChars="200"/>
        <w:rPr>
          <w:rFonts w:ascii="仿宋" w:hAnsi="仿宋" w:eastAsia="仿宋"/>
          <w:sz w:val="32"/>
          <w:szCs w:val="32"/>
        </w:rPr>
      </w:pPr>
      <w:r>
        <w:rPr>
          <w:rFonts w:ascii="仿宋" w:hAnsi="仿宋" w:eastAsia="仿宋"/>
          <w:sz w:val="32"/>
          <w:szCs w:val="32"/>
        </w:rPr>
        <w:t>“狼来了”</w:t>
      </w:r>
      <w:r>
        <w:rPr>
          <w:rFonts w:hint="eastAsia" w:ascii="仿宋" w:hAnsi="仿宋" w:eastAsia="仿宋"/>
          <w:sz w:val="32"/>
          <w:szCs w:val="32"/>
        </w:rPr>
        <w:t>：</w:t>
      </w:r>
      <w:r>
        <w:rPr>
          <w:rFonts w:ascii="仿宋" w:hAnsi="仿宋" w:eastAsia="仿宋"/>
          <w:sz w:val="32"/>
          <w:szCs w:val="32"/>
        </w:rPr>
        <w:t>我们抓整治“四风”就是起徙木立信的作用，抓就真抓，一抓到底。不要老是喊狼来了，最后大家疲沓了，觉得不就是那么回事嘛，混一阵子、挺一阵子就过去了。</w:t>
      </w:r>
    </w:p>
    <w:p>
      <w:pPr>
        <w:ind w:firstLine="640" w:firstLineChars="200"/>
        <w:rPr>
          <w:rFonts w:ascii="仿宋" w:hAnsi="仿宋" w:eastAsia="仿宋"/>
          <w:sz w:val="32"/>
          <w:szCs w:val="32"/>
        </w:rPr>
      </w:pPr>
      <w:r>
        <w:rPr>
          <w:rFonts w:ascii="仿宋" w:hAnsi="仿宋" w:eastAsia="仿宋"/>
          <w:sz w:val="32"/>
          <w:szCs w:val="32"/>
        </w:rPr>
        <w:t>“涛声依旧”</w:t>
      </w:r>
      <w:r>
        <w:rPr>
          <w:rFonts w:hint="eastAsia" w:ascii="仿宋" w:hAnsi="仿宋" w:eastAsia="仿宋"/>
          <w:sz w:val="32"/>
          <w:szCs w:val="32"/>
        </w:rPr>
        <w:t>：</w:t>
      </w:r>
      <w:r>
        <w:rPr>
          <w:rFonts w:ascii="仿宋" w:hAnsi="仿宋" w:eastAsia="仿宋"/>
          <w:sz w:val="32"/>
          <w:szCs w:val="32"/>
        </w:rPr>
        <w:t>现在，改进作风到了节骨眼上，社会上有种种议论和思想情绪。很多人担心活动一结束就曲终人散，“四风”问题又“涛声依旧”了。还有一些人盼着紧绷的弦松一松，好让自己舒服舒服。一些人等着看中央还要出什么招，看左邻右舍有什么动静。对此，我们的态度是，作风建设永远在路上，永远没有休止符，必须抓常、抓细、抓长，持续努力、久久为功。</w:t>
      </w:r>
    </w:p>
    <w:p>
      <w:pPr>
        <w:ind w:firstLine="640" w:firstLineChars="200"/>
        <w:rPr>
          <w:rFonts w:ascii="黑体" w:hAnsi="黑体" w:eastAsia="黑体"/>
          <w:sz w:val="32"/>
          <w:szCs w:val="32"/>
        </w:rPr>
      </w:pPr>
      <w:r>
        <w:rPr>
          <w:rFonts w:hint="eastAsia" w:ascii="黑体" w:hAnsi="黑体" w:eastAsia="黑体"/>
          <w:sz w:val="32"/>
          <w:szCs w:val="32"/>
        </w:rPr>
        <w:t>二、形式主义、官僚主义种新表现</w:t>
      </w:r>
    </w:p>
    <w:p>
      <w:pPr>
        <w:ind w:firstLine="640" w:firstLineChars="200"/>
        <w:rPr>
          <w:rFonts w:ascii="仿宋" w:hAnsi="仿宋" w:eastAsia="仿宋"/>
          <w:sz w:val="32"/>
          <w:szCs w:val="32"/>
        </w:rPr>
      </w:pPr>
      <w:r>
        <w:rPr>
          <w:rFonts w:hint="eastAsia" w:ascii="仿宋" w:hAnsi="仿宋" w:eastAsia="仿宋"/>
          <w:sz w:val="32"/>
          <w:szCs w:val="32"/>
        </w:rPr>
        <w:t>在贯彻落实方面，有的领导干部对贯彻落实中央重大决策部署表态多调门高，但行动少落实差，虚多实少，仅仅满足于“轮流圈阅”“层层转发”“安排部署”，个别领导干部说一套做一套，我行我素。</w:t>
      </w:r>
    </w:p>
    <w:p>
      <w:pPr>
        <w:ind w:firstLine="640" w:firstLineChars="200"/>
        <w:rPr>
          <w:rFonts w:ascii="仿宋" w:hAnsi="仿宋" w:eastAsia="仿宋"/>
          <w:sz w:val="32"/>
          <w:szCs w:val="32"/>
        </w:rPr>
      </w:pPr>
      <w:r>
        <w:rPr>
          <w:rFonts w:hint="eastAsia" w:ascii="仿宋" w:hAnsi="仿宋" w:eastAsia="仿宋"/>
          <w:sz w:val="32"/>
          <w:szCs w:val="32"/>
        </w:rPr>
        <w:t>在调查研究方面，有的单位搞形式、走过场，像打造旅游线路一样打造“经典调研线路”，无论什么调研主题，去的是同一条路线、访的是同一批对象、听的是同一套说辞，搞“大伙演、领导看”的走秀式调研。</w:t>
      </w:r>
    </w:p>
    <w:p>
      <w:pPr>
        <w:ind w:firstLine="640" w:firstLineChars="200"/>
        <w:rPr>
          <w:rFonts w:ascii="仿宋" w:hAnsi="仿宋" w:eastAsia="仿宋"/>
          <w:sz w:val="32"/>
          <w:szCs w:val="32"/>
        </w:rPr>
      </w:pPr>
      <w:r>
        <w:rPr>
          <w:rFonts w:hint="eastAsia" w:ascii="仿宋" w:hAnsi="仿宋" w:eastAsia="仿宋"/>
          <w:sz w:val="32"/>
          <w:szCs w:val="32"/>
        </w:rPr>
        <w:t>在服务群众方面，有的单位表面上推进服务型政府建设，“门好进、脸好看”，但还是“事难办”，将过去的“管卡压”变成了现在的“推绕拖”；有的政务服务热线电话长期无人接听；有的政府网站更新的内容主要是领导活动，政务公开、便民服务等栏目几乎成为僵尸栏目。</w:t>
      </w:r>
    </w:p>
    <w:p>
      <w:pPr>
        <w:ind w:firstLine="640" w:firstLineChars="200"/>
        <w:rPr>
          <w:rFonts w:ascii="仿宋" w:hAnsi="仿宋" w:eastAsia="仿宋"/>
          <w:sz w:val="32"/>
          <w:szCs w:val="32"/>
        </w:rPr>
      </w:pPr>
      <w:r>
        <w:rPr>
          <w:rFonts w:hint="eastAsia" w:ascii="仿宋" w:hAnsi="仿宋" w:eastAsia="仿宋"/>
          <w:sz w:val="32"/>
          <w:szCs w:val="32"/>
        </w:rPr>
        <w:t>在项目建设方面，一些地方热衷于打造领导“可视范围”内的项目工程，而不考虑客观实际，“不怕群众不满意，就怕领导不注意”“奖状一屋子，工作还是老样子”。</w:t>
      </w:r>
    </w:p>
    <w:p>
      <w:pPr>
        <w:ind w:firstLine="640" w:firstLineChars="200"/>
        <w:rPr>
          <w:rFonts w:ascii="仿宋" w:hAnsi="仿宋" w:eastAsia="仿宋"/>
          <w:sz w:val="32"/>
          <w:szCs w:val="32"/>
        </w:rPr>
      </w:pPr>
      <w:r>
        <w:rPr>
          <w:rFonts w:hint="eastAsia" w:ascii="仿宋" w:hAnsi="仿宋" w:eastAsia="仿宋"/>
          <w:sz w:val="32"/>
          <w:szCs w:val="32"/>
        </w:rPr>
        <w:t>在召开会议方面，一些地方无论什么会议都要层层重复开，一个接一个，检查评比走马灯，导致干部疲于应付，没有时间抓落实。</w:t>
      </w:r>
    </w:p>
    <w:p>
      <w:pPr>
        <w:ind w:firstLine="640" w:firstLineChars="200"/>
        <w:rPr>
          <w:rFonts w:ascii="仿宋" w:hAnsi="仿宋" w:eastAsia="仿宋"/>
          <w:sz w:val="32"/>
          <w:szCs w:val="32"/>
        </w:rPr>
      </w:pPr>
      <w:r>
        <w:rPr>
          <w:rFonts w:hint="eastAsia" w:ascii="仿宋" w:hAnsi="仿宋" w:eastAsia="仿宋"/>
          <w:sz w:val="32"/>
          <w:szCs w:val="32"/>
        </w:rPr>
        <w:t>在改进文风方面，有的地方写文件、制文件机械照搬照抄，出台制度规定“依葫芦画瓢”，内容不是来自调查研究，而是源自抄袭拼凑。</w:t>
      </w:r>
    </w:p>
    <w:p>
      <w:pPr>
        <w:ind w:firstLine="640" w:firstLineChars="200"/>
        <w:rPr>
          <w:rFonts w:ascii="仿宋" w:hAnsi="仿宋" w:eastAsia="仿宋"/>
          <w:sz w:val="32"/>
          <w:szCs w:val="32"/>
        </w:rPr>
      </w:pPr>
      <w:r>
        <w:rPr>
          <w:rFonts w:hint="eastAsia" w:ascii="仿宋" w:hAnsi="仿宋" w:eastAsia="仿宋"/>
          <w:sz w:val="32"/>
          <w:szCs w:val="32"/>
        </w:rPr>
        <w:t>在责任担当方面，有的领导干部“只求不出事，宁愿不做事”，凡事都要上级拍板，避免自己担责，甚至层层往上报、层层不表态。</w:t>
      </w:r>
    </w:p>
    <w:p>
      <w:pPr>
        <w:ind w:firstLine="640" w:firstLineChars="200"/>
        <w:rPr>
          <w:rFonts w:ascii="仿宋" w:hAnsi="仿宋" w:eastAsia="仿宋"/>
          <w:sz w:val="32"/>
          <w:szCs w:val="32"/>
        </w:rPr>
      </w:pPr>
      <w:r>
        <w:rPr>
          <w:rFonts w:hint="eastAsia" w:ascii="仿宋" w:hAnsi="仿宋" w:eastAsia="仿宋"/>
          <w:sz w:val="32"/>
          <w:szCs w:val="32"/>
        </w:rPr>
        <w:t>在工作实效方面，有的地方对工作不重实效重包装，把精力都放在“材料美化”上，一项工作刚开始就急于总结成绩、宣传典型，搞“材料出政绩”。</w:t>
      </w:r>
    </w:p>
    <w:p>
      <w:pPr>
        <w:ind w:firstLine="640" w:firstLineChars="200"/>
        <w:rPr>
          <w:rFonts w:ascii="仿宋" w:hAnsi="仿宋" w:eastAsia="仿宋"/>
          <w:sz w:val="32"/>
          <w:szCs w:val="32"/>
        </w:rPr>
      </w:pPr>
      <w:r>
        <w:rPr>
          <w:rFonts w:hint="eastAsia" w:ascii="仿宋" w:hAnsi="仿宋" w:eastAsia="仿宋"/>
          <w:sz w:val="32"/>
          <w:szCs w:val="32"/>
        </w:rPr>
        <w:t>在履行职责方面，有的部门热衷于与下属单位签订“责任状”，将责任下移，试图让下级的“责任状”成为自己的“免责单”。</w:t>
      </w:r>
    </w:p>
    <w:p>
      <w:pPr>
        <w:ind w:firstLine="640" w:firstLineChars="200"/>
        <w:rPr>
          <w:rFonts w:ascii="仿宋" w:hAnsi="仿宋" w:eastAsia="仿宋"/>
          <w:sz w:val="32"/>
          <w:szCs w:val="32"/>
        </w:rPr>
      </w:pPr>
      <w:r>
        <w:rPr>
          <w:rFonts w:hint="eastAsia" w:ascii="仿宋" w:hAnsi="仿宋" w:eastAsia="仿宋"/>
          <w:sz w:val="32"/>
          <w:szCs w:val="32"/>
        </w:rPr>
        <w:t>在对待问题方面，有的党员干部对身边不良风气和违规问题态度漠然，事不关己、高高挂起，知情不报、听之任之，甚至在组织向其了解情况时仍不说真话。这些问题，正如习近平总书记所指出的，“看似新表现，实则老问题”，必须要下大力气加以整治。</w:t>
      </w:r>
    </w:p>
    <w:p>
      <w:pPr>
        <w:ind w:firstLine="640" w:firstLineChars="200"/>
        <w:rPr>
          <w:rFonts w:ascii="黑体" w:hAnsi="黑体" w:eastAsia="黑体"/>
          <w:sz w:val="32"/>
          <w:szCs w:val="32"/>
        </w:rPr>
      </w:pPr>
      <w:r>
        <w:rPr>
          <w:rFonts w:hint="eastAsia" w:ascii="黑体" w:hAnsi="黑体" w:eastAsia="黑体"/>
          <w:sz w:val="32"/>
          <w:szCs w:val="32"/>
        </w:rPr>
        <w:t>三、反“四风”金句</w:t>
      </w:r>
    </w:p>
    <w:p>
      <w:pPr>
        <w:ind w:firstLine="640" w:firstLineChars="200"/>
        <w:rPr>
          <w:rFonts w:ascii="仿宋" w:hAnsi="仿宋" w:eastAsia="仿宋"/>
          <w:sz w:val="32"/>
          <w:szCs w:val="32"/>
        </w:rPr>
      </w:pPr>
      <w:r>
        <w:rPr>
          <w:rFonts w:hint="eastAsia" w:ascii="仿宋" w:hAnsi="仿宋" w:eastAsia="仿宋"/>
          <w:sz w:val="32"/>
          <w:szCs w:val="32"/>
        </w:rPr>
        <w:t>　　 “四风”问题违背我们党的性质和宗旨，是当前群众深恶痛绝、反映最强烈的问题，也是损害党群干群关系的重要根源，必须进行大排查、大检修、大扫除。</w:t>
      </w:r>
    </w:p>
    <w:p>
      <w:pPr>
        <w:ind w:firstLine="640" w:firstLineChars="200"/>
        <w:rPr>
          <w:rFonts w:ascii="仿宋" w:hAnsi="仿宋" w:eastAsia="仿宋"/>
          <w:sz w:val="32"/>
          <w:szCs w:val="32"/>
        </w:rPr>
      </w:pPr>
      <w:r>
        <w:rPr>
          <w:rFonts w:hint="eastAsia" w:ascii="仿宋" w:hAnsi="仿宋" w:eastAsia="仿宋"/>
          <w:sz w:val="32"/>
          <w:szCs w:val="32"/>
        </w:rPr>
        <w:t>刹住了一些过去被认为不可能刹住的歪风邪气，攻克了一些过去司空见惯的顽瘴痼疾，党风、政风和社会风气为之一新。</w:t>
      </w:r>
    </w:p>
    <w:p>
      <w:pPr>
        <w:ind w:firstLine="640" w:firstLineChars="200"/>
        <w:rPr>
          <w:rFonts w:ascii="仿宋" w:hAnsi="仿宋" w:eastAsia="仿宋"/>
          <w:sz w:val="32"/>
          <w:szCs w:val="32"/>
        </w:rPr>
      </w:pPr>
      <w:r>
        <w:rPr>
          <w:rFonts w:hint="eastAsia" w:ascii="仿宋" w:hAnsi="仿宋" w:eastAsia="仿宋"/>
          <w:sz w:val="32"/>
          <w:szCs w:val="32"/>
        </w:rPr>
        <w:t>“四风”问题由来已久、成因复杂，不是一朝一夕就能彻底解决，也不可能一劳永逸。</w:t>
      </w:r>
    </w:p>
    <w:p>
      <w:pPr>
        <w:ind w:firstLine="640" w:firstLineChars="200"/>
        <w:rPr>
          <w:rFonts w:ascii="仿宋" w:hAnsi="仿宋" w:eastAsia="仿宋"/>
          <w:sz w:val="32"/>
          <w:szCs w:val="32"/>
        </w:rPr>
      </w:pPr>
      <w:r>
        <w:rPr>
          <w:rFonts w:hint="eastAsia" w:ascii="仿宋" w:hAnsi="仿宋" w:eastAsia="仿宋"/>
          <w:sz w:val="32"/>
          <w:szCs w:val="32"/>
        </w:rPr>
        <w:t>作风问题具有顽固性反复性，必须抓常、抓细、抓长，持续努力、久久为功。</w:t>
      </w:r>
    </w:p>
    <w:p>
      <w:pPr>
        <w:ind w:firstLine="640" w:firstLineChars="200"/>
        <w:rPr>
          <w:rFonts w:ascii="仿宋" w:hAnsi="仿宋" w:eastAsia="仿宋"/>
          <w:sz w:val="32"/>
          <w:szCs w:val="32"/>
        </w:rPr>
      </w:pPr>
      <w:r>
        <w:rPr>
          <w:rFonts w:hint="eastAsia" w:ascii="仿宋" w:hAnsi="仿宋" w:eastAsia="仿宋"/>
          <w:sz w:val="32"/>
          <w:szCs w:val="32"/>
        </w:rPr>
        <w:t>“门好进、脸好看、事难办”“不怕群众不满意，就怕领导不注意”“用会议落实会议”“材料出政绩”“说一套做一套、台上台下两个样”等等现象，究其思想根源，还是一些干部政绩观错位、责任心缺失，官本位思想严重、权力观扭曲。</w:t>
      </w:r>
    </w:p>
    <w:p>
      <w:pPr>
        <w:ind w:firstLine="640" w:firstLineChars="200"/>
        <w:rPr>
          <w:rFonts w:ascii="仿宋" w:hAnsi="仿宋" w:eastAsia="仿宋"/>
          <w:sz w:val="32"/>
          <w:szCs w:val="32"/>
        </w:rPr>
      </w:pPr>
      <w:r>
        <w:rPr>
          <w:rFonts w:hint="eastAsia" w:ascii="仿宋" w:hAnsi="仿宋" w:eastAsia="仿宋"/>
          <w:sz w:val="32"/>
          <w:szCs w:val="32"/>
        </w:rPr>
        <w:t>看似新表现，实则老问题，再次表明“四风”问题具有顽固性反复性。</w:t>
      </w:r>
    </w:p>
    <w:p>
      <w:pPr>
        <w:ind w:firstLine="640" w:firstLineChars="200"/>
        <w:rPr>
          <w:rFonts w:ascii="仿宋" w:hAnsi="仿宋" w:eastAsia="仿宋"/>
          <w:sz w:val="32"/>
          <w:szCs w:val="32"/>
        </w:rPr>
      </w:pPr>
      <w:r>
        <w:rPr>
          <w:rFonts w:hint="eastAsia" w:ascii="仿宋" w:hAnsi="仿宋" w:eastAsia="仿宋"/>
          <w:sz w:val="32"/>
          <w:szCs w:val="32"/>
        </w:rPr>
        <w:t>　　整治“四风”问题必须有永远在路上的恒心和韧劲，只有不断把螺丝拧得更紧，工作做得更实，才能打赢作风建设的攻坚战、持久战。</w:t>
      </w:r>
    </w:p>
    <w:p>
      <w:pPr>
        <w:ind w:firstLine="640" w:firstLineChars="200"/>
        <w:rPr>
          <w:rFonts w:ascii="仿宋" w:hAnsi="仿宋" w:eastAsia="仿宋"/>
          <w:sz w:val="32"/>
          <w:szCs w:val="32"/>
        </w:rPr>
      </w:pPr>
      <w:r>
        <w:rPr>
          <w:rFonts w:hint="eastAsia" w:ascii="仿宋" w:hAnsi="仿宋" w:eastAsia="仿宋"/>
          <w:sz w:val="32"/>
          <w:szCs w:val="32"/>
        </w:rPr>
        <w:t>　　党的十九大强调，打铁必须自身硬。我们党面临的执政环境是复杂的，影响党的先进性、弱化党的纯洁性的因素也是复杂的，党内存在的思想不纯、组织不纯、作风不纯等突出问题尚未得到根本解决，必须坚持问题导向，保持战略定力，推动全面从严治党向纵深发展。</w:t>
      </w:r>
    </w:p>
    <w:p>
      <w:pPr>
        <w:ind w:firstLine="640" w:firstLineChars="200"/>
        <w:rPr>
          <w:rFonts w:ascii="仿宋" w:hAnsi="仿宋" w:eastAsia="仿宋"/>
          <w:sz w:val="32"/>
          <w:szCs w:val="32"/>
        </w:rPr>
      </w:pPr>
      <w:r>
        <w:rPr>
          <w:rFonts w:hint="eastAsia" w:ascii="仿宋" w:hAnsi="仿宋" w:eastAsia="仿宋"/>
          <w:sz w:val="32"/>
          <w:szCs w:val="32"/>
        </w:rPr>
        <w:t>形式主义、官僚主义问题虽然涉及面广，也有很多表现形式，但“虚多实少”是一个明显的共性问题，是主要矛盾。</w:t>
      </w:r>
    </w:p>
    <w:p>
      <w:pPr>
        <w:ind w:firstLine="640" w:firstLineChars="200"/>
        <w:rPr>
          <w:rFonts w:ascii="仿宋" w:hAnsi="仿宋" w:eastAsia="仿宋"/>
          <w:sz w:val="32"/>
          <w:szCs w:val="32"/>
        </w:rPr>
      </w:pPr>
      <w:r>
        <w:rPr>
          <w:rFonts w:hint="eastAsia" w:ascii="仿宋" w:hAnsi="仿宋" w:eastAsia="仿宋"/>
          <w:sz w:val="32"/>
          <w:szCs w:val="32"/>
        </w:rPr>
        <w:t>　　不能搞花拳绣腿，不能搞繁文缛节，不能做表面文章。</w:t>
      </w:r>
    </w:p>
    <w:p>
      <w:pPr>
        <w:ind w:firstLine="640" w:firstLineChars="200"/>
        <w:rPr>
          <w:rFonts w:ascii="仿宋" w:hAnsi="仿宋" w:eastAsia="仿宋"/>
          <w:sz w:val="32"/>
          <w:szCs w:val="32"/>
        </w:rPr>
      </w:pPr>
      <w:r>
        <w:rPr>
          <w:rFonts w:hint="eastAsia" w:ascii="仿宋" w:hAnsi="仿宋" w:eastAsia="仿宋"/>
          <w:sz w:val="32"/>
          <w:szCs w:val="32"/>
        </w:rPr>
        <w:t>　　习近平总书记的重要指示精神，是在新起点上的再部署、再出发，是深化作风建设的动员令，是我们今后一段时期驰而不息纠正“四风”的重要遵循。</w:t>
      </w:r>
    </w:p>
    <w:p>
      <w:pPr>
        <w:ind w:firstLine="640" w:firstLineChars="200"/>
        <w:rPr>
          <w:rFonts w:ascii="仿宋" w:hAnsi="仿宋" w:eastAsia="仿宋"/>
          <w:sz w:val="32"/>
          <w:szCs w:val="32"/>
        </w:rPr>
      </w:pPr>
      <w:r>
        <w:rPr>
          <w:rFonts w:hint="eastAsia" w:ascii="仿宋" w:hAnsi="仿宋" w:eastAsia="仿宋"/>
          <w:sz w:val="32"/>
          <w:szCs w:val="32"/>
        </w:rPr>
        <w:t>“己不正，焉能正人”。坚持以上率下，形成“头雁效应”</w:t>
      </w:r>
    </w:p>
    <w:p>
      <w:pPr>
        <w:ind w:firstLine="640" w:firstLineChars="200"/>
        <w:rPr>
          <w:rFonts w:ascii="仿宋" w:hAnsi="仿宋" w:eastAsia="仿宋"/>
          <w:sz w:val="32"/>
          <w:szCs w:val="32"/>
        </w:rPr>
      </w:pPr>
      <w:r>
        <w:rPr>
          <w:rFonts w:hint="eastAsia" w:ascii="仿宋" w:hAnsi="仿宋" w:eastAsia="仿宋"/>
          <w:sz w:val="32"/>
          <w:szCs w:val="32"/>
        </w:rPr>
        <w:t>作风建设永远在路上，只有发扬钉钉子精神，一锤接着一锤敲，一个节点一个节点坚守，一个问题一个问题解决，不松劲、不停步、再出发，一刻不停歇地推动作风建设向纵深发展，才能将这张亮丽名片越擦越亮。</w:t>
      </w:r>
    </w:p>
    <w:p>
      <w:pPr>
        <w:ind w:firstLine="640" w:firstLineChars="200"/>
        <w:rPr>
          <w:rFonts w:ascii="仿宋" w:hAnsi="仿宋" w:eastAsia="仿宋"/>
          <w:sz w:val="32"/>
          <w:szCs w:val="32"/>
        </w:rPr>
      </w:pPr>
      <w:r>
        <w:rPr>
          <w:rFonts w:ascii="仿宋" w:hAnsi="仿宋" w:eastAsia="仿宋"/>
          <w:sz w:val="32"/>
          <w:szCs w:val="32"/>
        </w:rPr>
        <w:t>摆摆表现，找找差距，抓住主要矛盾，特别要针对表态多调门高、行动少落实差等突出问题，拿出过硬措施，扎扎实实地改。</w:t>
      </w:r>
    </w:p>
    <w:p>
      <w:pPr>
        <w:ind w:firstLine="640" w:firstLineChars="200"/>
        <w:rPr>
          <w:rFonts w:ascii="仿宋" w:hAnsi="仿宋" w:eastAsia="仿宋"/>
          <w:sz w:val="32"/>
          <w:szCs w:val="32"/>
        </w:rPr>
      </w:pPr>
      <w:r>
        <w:rPr>
          <w:rFonts w:ascii="仿宋" w:hAnsi="仿宋" w:eastAsia="仿宋"/>
          <w:sz w:val="32"/>
          <w:szCs w:val="32"/>
        </w:rPr>
        <w:t>重要指示一针见血、切中时弊，内涵丰富、要求明确，充分表明了以习近平同志为核心的党中央坚定不移全面从严治党、持之以恒正风肃纪的鲜明态度和坚定决心。</w:t>
      </w:r>
    </w:p>
    <w:p>
      <w:pPr>
        <w:ind w:firstLine="640" w:firstLineChars="200"/>
        <w:rPr>
          <w:rFonts w:ascii="仿宋" w:hAnsi="仿宋" w:eastAsia="仿宋"/>
          <w:sz w:val="32"/>
          <w:szCs w:val="32"/>
        </w:rPr>
      </w:pPr>
      <w:r>
        <w:rPr>
          <w:rFonts w:ascii="仿宋" w:hAnsi="仿宋" w:eastAsia="仿宋"/>
          <w:sz w:val="32"/>
          <w:szCs w:val="32"/>
        </w:rPr>
        <w:t>推进作风建设，突出问题导向是关键。</w:t>
      </w:r>
    </w:p>
    <w:p>
      <w:pPr>
        <w:ind w:firstLine="640" w:firstLineChars="200"/>
        <w:rPr>
          <w:rFonts w:ascii="仿宋" w:hAnsi="仿宋" w:eastAsia="仿宋"/>
          <w:sz w:val="32"/>
          <w:szCs w:val="32"/>
        </w:rPr>
      </w:pPr>
      <w:r>
        <w:rPr>
          <w:rFonts w:ascii="仿宋" w:hAnsi="仿宋" w:eastAsia="仿宋"/>
          <w:sz w:val="32"/>
          <w:szCs w:val="32"/>
        </w:rPr>
        <w:t>群雁高飞头雁领。</w:t>
      </w:r>
    </w:p>
    <w:p>
      <w:pPr>
        <w:ind w:firstLine="640" w:firstLineChars="200"/>
        <w:rPr>
          <w:rFonts w:ascii="仿宋" w:hAnsi="仿宋" w:eastAsia="仿宋"/>
          <w:sz w:val="32"/>
          <w:szCs w:val="32"/>
        </w:rPr>
      </w:pPr>
      <w:r>
        <w:rPr>
          <w:rFonts w:ascii="仿宋" w:hAnsi="仿宋" w:eastAsia="仿宋"/>
          <w:sz w:val="32"/>
          <w:szCs w:val="32"/>
        </w:rPr>
        <w:t>善禁者，先禁其身而后人。坚持不懈推进作风建设，坚定不移全面从严治党，以良好作风凝心聚力，以奋斗姿态干事创业，不断在新征程上夺取新胜利、续写新篇章。</w:t>
      </w:r>
    </w:p>
    <w:p>
      <w:pPr>
        <w:ind w:firstLine="640" w:firstLineChars="200"/>
        <w:rPr>
          <w:rFonts w:ascii="仿宋" w:hAnsi="仿宋" w:eastAsia="仿宋"/>
          <w:sz w:val="32"/>
          <w:szCs w:val="32"/>
        </w:rPr>
      </w:pPr>
      <w:r>
        <w:rPr>
          <w:rFonts w:hint="eastAsia" w:ascii="仿宋" w:hAnsi="仿宋" w:eastAsia="仿宋"/>
          <w:sz w:val="32"/>
          <w:szCs w:val="32"/>
        </w:rPr>
        <w:t>保持强大政治定力和战略定力，纠正“四风”、改进作风没有间歇期、没有休止符。</w:t>
      </w:r>
    </w:p>
    <w:p>
      <w:pPr>
        <w:ind w:firstLine="640" w:firstLineChars="200"/>
        <w:rPr>
          <w:rFonts w:ascii="仿宋" w:hAnsi="仿宋" w:eastAsia="仿宋"/>
          <w:sz w:val="32"/>
          <w:szCs w:val="32"/>
        </w:rPr>
      </w:pPr>
      <w:r>
        <w:rPr>
          <w:rFonts w:hint="eastAsia" w:ascii="仿宋" w:hAnsi="仿宋" w:eastAsia="仿宋"/>
          <w:sz w:val="32"/>
          <w:szCs w:val="32"/>
        </w:rPr>
        <w:t>提高政治站位和政治觉悟，坚决捍卫来之不易的作风建设成果，一刻不能松、半步不能退，绝不让享乐主义和奢靡之风卷土重来，绝不让特权思想和特权现象盛行。</w:t>
      </w:r>
    </w:p>
    <w:p>
      <w:pPr>
        <w:ind w:firstLine="640" w:firstLineChars="200"/>
        <w:rPr>
          <w:rFonts w:ascii="仿宋" w:hAnsi="仿宋" w:eastAsia="仿宋"/>
          <w:sz w:val="32"/>
          <w:szCs w:val="32"/>
        </w:rPr>
      </w:pPr>
      <w:r>
        <w:rPr>
          <w:rFonts w:hint="eastAsia" w:ascii="仿宋" w:hAnsi="仿宋" w:eastAsia="仿宋"/>
          <w:sz w:val="32"/>
          <w:szCs w:val="32"/>
        </w:rPr>
        <w:t>“四风”问题由来已久、成因复杂，而且受到历史文化、传统观念、社会习俗等因素影响，不是一朝一夕就能彻底解决，也不可能一劳永逸，必须警钟长鸣，久久为功。</w:t>
      </w:r>
    </w:p>
    <w:p>
      <w:pPr>
        <w:ind w:firstLine="640" w:firstLineChars="200"/>
        <w:rPr>
          <w:rFonts w:ascii="仿宋" w:hAnsi="仿宋" w:eastAsia="仿宋"/>
          <w:sz w:val="32"/>
          <w:szCs w:val="32"/>
        </w:rPr>
      </w:pPr>
      <w:r>
        <w:rPr>
          <w:rFonts w:hint="eastAsia" w:ascii="仿宋" w:hAnsi="仿宋" w:eastAsia="仿宋"/>
          <w:sz w:val="32"/>
          <w:szCs w:val="32"/>
        </w:rPr>
        <w:t>以永远在路上的恒心和韧劲，不断把螺丝拧得更紧，工作做得更实，才能打赢作风建设的攻坚战、持久战。</w:t>
      </w:r>
    </w:p>
    <w:p>
      <w:pPr>
        <w:ind w:firstLine="640" w:firstLineChars="200"/>
        <w:rPr>
          <w:rFonts w:ascii="仿宋" w:hAnsi="仿宋" w:eastAsia="仿宋"/>
          <w:sz w:val="32"/>
          <w:szCs w:val="32"/>
        </w:rPr>
      </w:pPr>
      <w:r>
        <w:rPr>
          <w:rFonts w:hint="eastAsia" w:ascii="仿宋" w:hAnsi="仿宋" w:eastAsia="仿宋"/>
          <w:sz w:val="32"/>
          <w:szCs w:val="32"/>
        </w:rPr>
        <w:t>作风问题本质上是党性问题。要采取多种方式，教育引导广大党员加强党性修养，进一步坚定理想信念，提高落实中央八项规定精神的思想自觉和行动自觉。进一步树立“四个意识”，增强“四个自信”，筑牢抵制歪风邪气的思想根基。</w:t>
      </w:r>
    </w:p>
    <w:p>
      <w:pPr>
        <w:ind w:firstLine="640" w:firstLineChars="200"/>
        <w:rPr>
          <w:rFonts w:ascii="仿宋" w:hAnsi="仿宋" w:eastAsia="仿宋"/>
          <w:sz w:val="32"/>
          <w:szCs w:val="32"/>
        </w:rPr>
      </w:pPr>
      <w:r>
        <w:rPr>
          <w:rFonts w:hint="eastAsia" w:ascii="仿宋" w:hAnsi="仿宋" w:eastAsia="仿宋"/>
          <w:sz w:val="32"/>
          <w:szCs w:val="32"/>
        </w:rPr>
        <w:t>拿出见人见事的过硬措施，一步一步地扎实整改。</w:t>
      </w:r>
    </w:p>
    <w:p>
      <w:pPr>
        <w:ind w:firstLine="640" w:firstLineChars="200"/>
        <w:rPr>
          <w:rFonts w:ascii="仿宋" w:hAnsi="仿宋" w:eastAsia="仿宋"/>
          <w:sz w:val="32"/>
          <w:szCs w:val="32"/>
        </w:rPr>
      </w:pPr>
      <w:r>
        <w:rPr>
          <w:rFonts w:hint="eastAsia" w:ascii="仿宋" w:hAnsi="仿宋" w:eastAsia="仿宋"/>
          <w:sz w:val="32"/>
          <w:szCs w:val="32"/>
        </w:rPr>
        <w:t>找准突破口和切入点，紧抓不放、一抓到底，以点带面，用小切口推动大变局。</w:t>
      </w:r>
    </w:p>
    <w:p>
      <w:pPr>
        <w:ind w:firstLine="640" w:firstLineChars="200"/>
        <w:rPr>
          <w:rFonts w:ascii="仿宋" w:hAnsi="仿宋" w:eastAsia="仿宋"/>
          <w:sz w:val="32"/>
          <w:szCs w:val="32"/>
        </w:rPr>
      </w:pPr>
      <w:r>
        <w:rPr>
          <w:rFonts w:hint="eastAsia" w:ascii="仿宋" w:hAnsi="仿宋" w:eastAsia="仿宋"/>
          <w:sz w:val="32"/>
          <w:szCs w:val="32"/>
        </w:rPr>
        <w:t>坚持把纪律和规矩挺在前面，综合运用监督执纪“四种形态”，特别是要充分用好用足“第一种形态”，对热衷于搞形式主义、官僚主义的党员干部及时“红脸出汗”“咬耳扯袖”，该提醒的提醒，该批评的批评，该诫勉的诫勉，防止小问题造成大影响。</w:t>
      </w:r>
    </w:p>
    <w:p>
      <w:pPr>
        <w:ind w:firstLine="640" w:firstLineChars="200"/>
        <w:rPr>
          <w:rFonts w:ascii="仿宋" w:hAnsi="仿宋" w:eastAsia="仿宋"/>
          <w:sz w:val="32"/>
          <w:szCs w:val="32"/>
        </w:rPr>
      </w:pPr>
      <w:r>
        <w:rPr>
          <w:rFonts w:ascii="仿宋" w:hAnsi="仿宋" w:eastAsia="仿宋"/>
          <w:sz w:val="32"/>
          <w:szCs w:val="32"/>
        </w:rPr>
        <w:t>“机械式”落实、“走秀式”调研、“软钉子”接待、“选择性”检查</w:t>
      </w:r>
      <w:r>
        <w:rPr>
          <w:rFonts w:hint="eastAsia" w:ascii="仿宋" w:hAnsi="仿宋" w:eastAsia="仿宋"/>
          <w:sz w:val="32"/>
          <w:szCs w:val="32"/>
        </w:rPr>
        <w:t>。</w:t>
      </w:r>
    </w:p>
    <w:p>
      <w:pPr>
        <w:ind w:firstLine="640" w:firstLineChars="200"/>
        <w:rPr>
          <w:rFonts w:ascii="仿宋" w:hAnsi="仿宋" w:eastAsia="仿宋"/>
          <w:sz w:val="32"/>
          <w:szCs w:val="32"/>
        </w:rPr>
      </w:pPr>
      <w:r>
        <w:rPr>
          <w:rFonts w:ascii="仿宋" w:hAnsi="仿宋" w:eastAsia="仿宋"/>
          <w:sz w:val="32"/>
          <w:szCs w:val="32"/>
        </w:rPr>
        <w:t>纠正“四风”切不可有喘口气、歇歇脚的想法，必须锲而不舍抓下去、抓到底。</w:t>
      </w:r>
    </w:p>
    <w:p>
      <w:pPr>
        <w:ind w:firstLine="640" w:firstLineChars="200"/>
        <w:rPr>
          <w:rFonts w:ascii="仿宋" w:hAnsi="仿宋" w:eastAsia="仿宋"/>
          <w:sz w:val="32"/>
          <w:szCs w:val="32"/>
        </w:rPr>
      </w:pPr>
      <w:r>
        <w:rPr>
          <w:rFonts w:ascii="仿宋" w:hAnsi="仿宋" w:eastAsia="仿宋"/>
          <w:sz w:val="32"/>
          <w:szCs w:val="32"/>
        </w:rPr>
        <w:t>时常照一照党章党规的镜子，紧一紧党纪国法的绳子，正一正党员义务的衣冠</w:t>
      </w:r>
      <w:r>
        <w:rPr>
          <w:rFonts w:hint="eastAsia" w:ascii="仿宋" w:hAnsi="仿宋" w:eastAsia="仿宋"/>
          <w:sz w:val="32"/>
          <w:szCs w:val="32"/>
        </w:rPr>
        <w:t>。</w:t>
      </w:r>
    </w:p>
    <w:p>
      <w:pPr>
        <w:ind w:firstLine="640" w:firstLineChars="200"/>
        <w:rPr>
          <w:rFonts w:ascii="仿宋" w:hAnsi="仿宋" w:eastAsia="仿宋"/>
          <w:sz w:val="32"/>
          <w:szCs w:val="32"/>
        </w:rPr>
      </w:pPr>
      <w:r>
        <w:rPr>
          <w:rFonts w:ascii="仿宋" w:hAnsi="仿宋" w:eastAsia="仿宋"/>
          <w:sz w:val="32"/>
          <w:szCs w:val="32"/>
        </w:rPr>
        <w:t>党员干部在“四风”方面存在哪些突出问题，群众看得最明白、心中最清楚、最有发言权。</w:t>
      </w:r>
    </w:p>
    <w:p>
      <w:pPr>
        <w:ind w:firstLine="640" w:firstLineChars="200"/>
        <w:rPr>
          <w:rFonts w:ascii="仿宋" w:hAnsi="仿宋" w:eastAsia="仿宋"/>
          <w:sz w:val="32"/>
          <w:szCs w:val="32"/>
        </w:rPr>
      </w:pPr>
      <w:r>
        <w:rPr>
          <w:rFonts w:ascii="仿宋" w:hAnsi="仿宋" w:eastAsia="仿宋"/>
          <w:sz w:val="32"/>
          <w:szCs w:val="32"/>
        </w:rPr>
        <w:t>保持反腐的高压态势不会变，落实监督的手段不会软，制度探索的脚步不会停。螺丝只会越拧越紧，工作只会越做越实，累积作风精进的点滴成效，营造风清气正的政治生态。</w:t>
      </w:r>
    </w:p>
    <w:p>
      <w:pPr>
        <w:ind w:firstLine="640" w:firstLineChars="200"/>
        <w:rPr>
          <w:rFonts w:ascii="仿宋" w:hAnsi="仿宋" w:eastAsia="仿宋"/>
          <w:sz w:val="32"/>
          <w:szCs w:val="32"/>
        </w:rPr>
      </w:pPr>
    </w:p>
    <w:p>
      <w:pPr>
        <w:ind w:firstLine="880" w:firstLineChars="200"/>
        <w:jc w:val="center"/>
        <w:outlineLvl w:val="0"/>
        <w:rPr>
          <w:rFonts w:ascii="方正小标宋简体" w:eastAsia="方正小标宋简体"/>
          <w:sz w:val="44"/>
          <w:szCs w:val="44"/>
        </w:rPr>
      </w:pPr>
      <w:bookmarkStart w:id="85" w:name="_Toc30176"/>
      <w:r>
        <w:rPr>
          <w:rFonts w:hint="eastAsia" w:ascii="方正小标宋简体" w:eastAsia="方正小标宋简体"/>
          <w:sz w:val="44"/>
          <w:szCs w:val="44"/>
        </w:rPr>
        <w:t>十四、天天金句（1</w:t>
      </w:r>
      <w:r>
        <w:rPr>
          <w:rFonts w:ascii="方正小标宋简体" w:eastAsia="方正小标宋简体"/>
          <w:sz w:val="44"/>
          <w:szCs w:val="44"/>
        </w:rPr>
        <w:t>2</w:t>
      </w:r>
      <w:r>
        <w:rPr>
          <w:rFonts w:hint="eastAsia" w:ascii="方正小标宋简体" w:eastAsia="方正小标宋简体"/>
          <w:sz w:val="44"/>
          <w:szCs w:val="44"/>
        </w:rPr>
        <w:t>月2</w:t>
      </w:r>
      <w:r>
        <w:rPr>
          <w:rFonts w:ascii="方正小标宋简体" w:eastAsia="方正小标宋简体"/>
          <w:sz w:val="44"/>
          <w:szCs w:val="44"/>
        </w:rPr>
        <w:t>7</w:t>
      </w:r>
      <w:r>
        <w:rPr>
          <w:rFonts w:hint="eastAsia" w:ascii="方正小标宋简体" w:eastAsia="方正小标宋简体"/>
          <w:sz w:val="44"/>
          <w:szCs w:val="44"/>
        </w:rPr>
        <w:t>日）</w:t>
      </w:r>
      <w:bookmarkEnd w:id="85"/>
    </w:p>
    <w:p>
      <w:pPr>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积一时之跬步，臻千里之遥程</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2.基层干部是党执政大厦地基中的“钢筋”，基层干部的精神状态和工作作风，不仅关系着一个地方的发展，更影响着党的形象和公信力。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3.在高处站位、从细处发力，用小切口推动大变局，体现了我们党管党治党的重要方法论。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4.坚决捍卫来之不易的作风建设成果，一刻不能松、半步不能退，绝不让享乐主义和奢靡之风卷土重来，绝不让特权思想和特权现象盛行。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搞“大伙演、领导看”的走秀式调研；“门好进、脸好看”，但“事难办”；“不怕群众不满意，就怕领导不注意”；“以会议落实会议，检查评比走马灯”；出台制度规定“依葫芦画瓢”；“只求不出事，宁愿不做事”；大搞“材料政绩”；热衷责任下移，“履责”变“推责”；“知情不报、听之任之，态度漠然”；“说一套做一套、台上台下两个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6.“说得多、做得少”“道理多、办法少”“填表多、计策少”“应承多、兑现少”。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7.决不能让形式主义、官僚主义拖了精准扶贫的后腿，拖了群众奔向美好生活的后腿，拖了决胜全面建成小康社会的后腿。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8.即便暂时还看不透得失，但应知只有坚持才能拥有；虽然一时还找不准方向，但只抱怨而不尝试，终究是“雾里看花”；尽管短期还难达到目标，但是不做，连半点可能也不会有。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这世上，有一条路不能选择，那就是放弃的路；有一条路不能拒绝，那就是成长的路。新时代要有新作为，每个人都是一种色彩，都是“不一样的烟火”。我们不能因现实复杂而放弃梦想，不能因理想遥远而放弃追求。只要立足当下、紧跟时代，胸怀祖国、放眼世界，就能“叩石垦壤，挖山不止”，开辟出属于自己的人生疆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10.谋划和推进改革，一定要稳扎稳打，切忌简单蛮干，切忌随便“翻烧饼”，否则一个小差池都可能付出大代价。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11.没有思想上的先导和破冰，就没有改革上的一次次跟进和突围。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12.改革是一场硬仗，开弓没有回头箭。步子一旦迈出去，就得踩得准、走得稳。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13.调查研究是领导干部的基本功，是推进发展的基本功，是破解难题的基本功，也是推进全面深化改革的基本功。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14.研究、思考、确定全面深化改革的思路和重大举措，刻舟求剑不行，闭门造车不行，异想天开更不行，必须进行全面深入的调查研究。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对关乎全局的“硬骨头”问题、“险滩”问题知其深浅、晓其宽窄、究其难度，把握深化改革的重点、社会关注的难点、群众关心的焦点，做到心中有数、胸有成竹，找到啃掉“硬骨头”、越过“险滩”的具体路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16.不能慢慢腾腾地、晃晃悠悠地做到哪里算哪里。厅长不能做“听”长，要做实干家。局长不是局外人，要做局内人。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17.做到看准、抓狠、做稳、见效。要敢于担当，敢于负责，发出好声音，拿出精气神，以改革统揽全局，以改革开创新局，向改革要红利，用改革增动力。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18.在方案制定上，做到“四个有”：有路线图，有工作量，有时间表，有责任人。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19.不要叶公好龙，不要箭在弦上老是不发，不要似是而非。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20.学在深处、谋在新处、干在实处、改在真处。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21.善于把中央决策部署与本地本部门工作结合起来学，做到“两个对表”：一个是观点性的内容要对表，以统一思想；另一个是政策性的内容要对表，以抓到要害。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22.政绩观决定发展观。抓住了考核“指挥棒”，就抓住了政绩观的命脉。握准“指挥棒”，形成转型发展的高度自觉；舞活“指挥棒”，引领转型发展的生动实践；用好“指挥棒”，保障转型发展的强力推进。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23.从全局上去把握、整体上去考量、效果上去判断。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24.打破少数干部遇事先找“教条”、办事先看“惯例”、干事先想“常规”的思维。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25.不善于表达自己，就会“被表达”；不主动回应诉求，就是放弃话语权。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26.越是多元越要确立主导，越是多样越要凝聚共识，越是多变越要高扬主流。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27.人人都有麦克风，小事也能成为“现象级”。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28.既生繁花，亦长稗草。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修好共产党人的“心学”，以习近平新时代中国特色社会主义思想为指引，始终高举中国特色社会主义伟大旗帜，坚定不移走中国特色社会主义道路，不忘初心、牢记使命，做到虔诚而执着、至信而笃行，知行合一、忠诚履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30.站稳政治立场、树立“四个意识”，做到绝对忠诚；坚守政治底线、严明政治纪律和政治规矩，做到永葆本色；恪守政治原则、严肃党内政治生活，做到正气充盈。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31.坚持从实际中来、到实际中去，把工作的出发点放到为事业尽责、为人民造福上，把重点放在稳固当前、着眼长远上，把落脚点放在出实招、见实效上，发扬实的作风、展现实的作为。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32.思路决定出路，思维水平决定工作水平。基层调研是谋事之基、成事之道。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33.结一个好友，就如入芝兰之室；交一个坏友，则如入鲍鱼之肆。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34.新时代的长征路，不是一帆风顺的，要过许多“雪山草地”，攻克更多“娄山关”“腊子口”。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35.发扬理论联系实际的马克思主义学风，带着问题学，拜人民为师，做到干中学、学中干，学以致用、用以促学、学用相长，千万不能夸夸其谈、陷于“客里空”。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36.在实践中积累经验、在实干中锤炼品行，用实效检验实绩。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37.不做事永远不会犯错,不洗碗永远不会打碗。容错纠错机制的推出，可以说是为干部松绑解套，为干部撸起袖子加油干解决了后顾之忧，犹如一颗“定心丸”。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38.以滴水穿石的执着，勤学善思，知行合一，不断提升综合能力；以中流击水的劲头，开拓进取，勇争第一，努力创造优秀业绩；以俏不争春的心态，担当奉献，表里如一，切实树好组工形象。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强调态度、表明决心，这也是抓工作的一部分，本身无可厚非。用好了表态，完全可以凝聚共识、提振信心，形成推动工作的合力。不过，漂亮话说得再响，决心表得再坚决，如果没有行动的支撑，一切就都变成了空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讲些大而无当的原则，说些冠冕堂皇的决心，甚至是进行措辞严厉的批评，这些所谓“政治正确”的话，实在是像银行保险箱一样安全。这样的高调，既显示了“高姿态”，也貌似有“高水平”，但暴露出的却是人格的平庸和作风的虚浮，可谓是一种“语言腐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讲成绩天花乱坠，讲经验头头是道，讲前景一片大好，不管靠不靠谱、合不合理，把总结当成了工作、把讲话当成了落实，用空头支票忽悠群众，以哗众取宠博取威信。这样的口头表态、言语作秀，实在是欺上瞒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今天的改革发展，更需要唾弃“空谈家”，争当“行动派”“实干家”。不受虚言，不听浮术，不采华名，不兴伪事，以实干为舟，以奋斗作桨，我们就一定能勇往直前，驶向光辉的彼岸。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真本领从何处来？毛泽东告诫我们不做“算命先生”“小脚女人”，要敢于实践、勇于实践、大胆实践，不怕犯错误，不怕掉脑袋。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世事洞明皆学问，人情练达即文章”。对党员干部而言，难免会遇到各种人情世故。如何处理人情世故既考验着情商，更检验着党性。如果为了人情而丢掉原则、突破底线，人情就会变味，就很可能出“事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有些人或是碍于个人情面，或是出于“投桃报李”，把“大事讲原则，小事讲人情”当成处世法则。殊不知，“不矜细行，终累大德”，如果违背了原则，再小的事都不能小视。事实一再证明，小节的失守往往是滑向深渊的起点</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变与不变，本身就是一对哲学命题。唯物史观认为，事物是不断变化的，社会是在变化中前进和发展的。凡是适应这个时代的潮流，引领这个时代的发展，符合人民群众的意愿，代表社会发展的方向，那么，这个变化就是积极的、向上的、蓬勃的；反之，则是消极的、没落的、萎缩的。辩证法认为，变是永恒的不变。同时，事物本质的内在规定性是不变的，是具有稳定性、长期性和坚韧性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督促检查“指挥棒”指向哪里，落实的重点就在哪里。但如果急功近利，过度把督促检查的“指挥棒”密集地指向室内、指向痕迹材料上，脱贫攻坚政策就有很大可能只落到纸上、扶在墙上，而难以落实到田间地头，扶到贫困户身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扶真贫、真扶贫，不编“花篮子”，不搭“花架子”，才能确保扶贫工作务实，脱贫过程扎实，脱贫结果真实，使脱贫成效真正得到群众认可、经得起实践和历史检验。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“暮色苍茫看劲松，乱云飞渡仍从容”，面对新时期风险与挑战，忠诚是灵魂、是基石，更是底线。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干一寸胜过说一尺，能不能干事、善不善成事，历来是干部综合素质的集中体现。干部，贵就贵在“实干”，就要“在其位谋其政”，否则，就会沦为“政坛摆设”“公堂木偶”。</w:t>
      </w:r>
    </w:p>
    <w:p>
      <w:pPr>
        <w:ind w:firstLine="640" w:firstLineChars="200"/>
        <w:rPr>
          <w:rFonts w:ascii="仿宋_GB2312" w:eastAsia="仿宋_GB2312"/>
          <w:sz w:val="32"/>
          <w:szCs w:val="32"/>
        </w:rPr>
      </w:pPr>
    </w:p>
    <w:p>
      <w:pPr>
        <w:ind w:firstLine="880" w:firstLineChars="200"/>
        <w:jc w:val="center"/>
        <w:outlineLvl w:val="0"/>
        <w:rPr>
          <w:rFonts w:ascii="方正小标宋简体" w:eastAsia="方正小标宋简体"/>
          <w:sz w:val="44"/>
          <w:szCs w:val="44"/>
        </w:rPr>
      </w:pPr>
      <w:bookmarkStart w:id="86" w:name="_Toc1610"/>
      <w:r>
        <w:rPr>
          <w:rFonts w:hint="eastAsia" w:ascii="方正小标宋简体" w:eastAsia="方正小标宋简体"/>
          <w:sz w:val="44"/>
          <w:szCs w:val="44"/>
        </w:rPr>
        <w:t>十五、天天金句（1</w:t>
      </w:r>
      <w:r>
        <w:rPr>
          <w:rFonts w:ascii="方正小标宋简体" w:eastAsia="方正小标宋简体"/>
          <w:sz w:val="44"/>
          <w:szCs w:val="44"/>
        </w:rPr>
        <w:t>2</w:t>
      </w:r>
      <w:r>
        <w:rPr>
          <w:rFonts w:hint="eastAsia" w:ascii="方正小标宋简体" w:eastAsia="方正小标宋简体"/>
          <w:sz w:val="44"/>
          <w:szCs w:val="44"/>
        </w:rPr>
        <w:t>月2</w:t>
      </w:r>
      <w:r>
        <w:rPr>
          <w:rFonts w:ascii="方正小标宋简体" w:eastAsia="方正小标宋简体"/>
          <w:sz w:val="44"/>
          <w:szCs w:val="44"/>
        </w:rPr>
        <w:t>8</w:t>
      </w:r>
      <w:r>
        <w:rPr>
          <w:rFonts w:hint="eastAsia" w:ascii="方正小标宋简体" w:eastAsia="方正小标宋简体"/>
          <w:sz w:val="44"/>
          <w:szCs w:val="44"/>
        </w:rPr>
        <w:t>日）</w:t>
      </w:r>
      <w:bookmarkEnd w:id="86"/>
    </w:p>
    <w:p>
      <w:pPr>
        <w:spacing w:line="620" w:lineRule="exact"/>
        <w:ind w:firstLine="640" w:firstLineChars="200"/>
        <w:rPr>
          <w:rFonts w:ascii="仿宋" w:hAnsi="仿宋" w:eastAsia="仿宋"/>
          <w:sz w:val="32"/>
          <w:szCs w:val="32"/>
        </w:rPr>
      </w:pPr>
    </w:p>
    <w:p>
      <w:pPr>
        <w:spacing w:line="62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抓落实来不得花拳绣腿，光喊口号、不行动不行，单单开会、发文件不够，必须落到实处。抓落实，是党的政治路线、思想路线、群众路线的根本要求，也是衡量领导干部党性和政绩观的重要标志。要有真抓的实劲、敢抓的狠劲、善抓的巧劲、常抓的韧劲，抓铁有痕、踏石留印抓落实。</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抓落实，一把手是关键，要把责任扛在肩上，勇于挑最重的担子，敢于啃最硬的骨头，善于接最烫的山芋，把分管工作抓紧抓实、抓出成效。</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紧密联系具体实际，既解决老问题，也察觉新问题；既解决显性问题，也解决隐性问题；既解决表层次问题，也解决深层次问题，抓出习惯，抓出长效。</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在全党大兴调查研究之风，推动全党崇尚实干、力戒空谈、精准发力，让改革发展稳定各项任务落下去，让惠及百姓的各项工作实起来，推动党中央大政方针和决策部署在基层落地生根。</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要拜人民为师，向人民学习，放下架子、扑下身子，接地气、通下情，“身入”更要“心至”</w:t>
      </w:r>
      <w:r>
        <w:rPr>
          <w:rFonts w:hint="eastAsia" w:ascii="仿宋" w:hAnsi="仿宋" w:eastAsia="仿宋"/>
          <w:sz w:val="32"/>
          <w:szCs w:val="32"/>
        </w:rPr>
        <w:t>。</w:t>
      </w:r>
      <w:r>
        <w:rPr>
          <w:rFonts w:ascii="仿宋" w:hAnsi="仿宋" w:eastAsia="仿宋"/>
          <w:sz w:val="32"/>
          <w:szCs w:val="32"/>
        </w:rPr>
        <w:t>应该明史知理，不能颠倒了公私、混淆了是非、模糊了义利、放纵了亲情，要带头树好廉洁自律的“风向标”，推动形成清正廉洁的党风。</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勤于检视心灵、洗涤灵魂，校准价值坐标，坚守理想信念。要增强政治定力、道德定力，构筑起不想腐的思想堤坝，清清白白做人、干干净净做事。</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该发声时不发声，该表态时不表态，该斗争时不斗争， “和风细雨”背后是损人损己损党损国的“暴风骤雨”</w:t>
      </w:r>
      <w:r>
        <w:rPr>
          <w:rFonts w:hint="eastAsia" w:ascii="仿宋" w:hAnsi="仿宋" w:eastAsia="仿宋"/>
          <w:sz w:val="32"/>
          <w:szCs w:val="32"/>
        </w:rPr>
        <w:t>。</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对身边不良风气和违规问题态度漠然，不仅让小伤口变成大毒瘤，更让从政环境污浊、政治生态恶化。</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当睁一只眼闭一只眼的“差不多先生”，还是做敢于亮剑勇于斗争的“啄木鸟先生”，不仅是作风问题，更关乎党性原则。</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为人情所困、为利益所惑，怕结怨树敌、怕引火烧身，都是私心杂念在作怪，既是一种精致利己主义，更是一种不作为、不担当、不负责的官僚主义。</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无论是一团和气的“好好先生”，还是得过且过的“太平官”，抑或是爱惜羽毛的“开明绅士”，这些时常见到的角色，一个共同的心理就是“万事留一线，日后好相见”，一个共同的特点就是把自己的利益得失看得太重，一个共同的原因就在于党性修养、理想信念的缺失。</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对党忠诚，应当是一种无私忘我、行端影直的净气，是一种铁骨铮铮、腰杆挺直的骨气，更是一种敢于碰硬、敢于攻坚的勇气。</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从“小”抓起，不弃微末，不舍寸功，以功成不必在我的胸襟把中小微企业扶持好，把新兴产业做大做强</w:t>
      </w:r>
      <w:r>
        <w:rPr>
          <w:rFonts w:hint="eastAsia" w:ascii="仿宋" w:hAnsi="仿宋" w:eastAsia="仿宋"/>
          <w:sz w:val="32"/>
          <w:szCs w:val="32"/>
        </w:rPr>
        <w:t>。</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“有土不愁种，有苗不愁长。”参天大树不是一天长成的，发展经济不可能一口吃成个胖子，再大的企业也是从小微企业一步一个台阶起来的。</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15．现实是此岸，理想是彼岸，中间隔着湍急的河流，行动则是架在河上的桥梁。</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16.内强过硬本领，外塑“铁军”形象，以埋头苦干的执着、义无反顾的勇气、如履薄冰的谨慎，善思善学，善作善成。</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17.时常保持“静气”。要有纯洁的党性，抗得住诱惑、守得住清贫、耐得住寂寞，保持内心的平静，坚守自己的精神家园，做高尚精神的追求者。</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18.时常祛除“俗气”。要敢于自我革命，时常洗涤思想，擦拭灵魂，提升境界，不为名利所惑，不为得失所累，不为浊流污染，不为团团伙伙所困。要从生活细节入手，时刻检视自身，切实加强对亲属、子女和身边人员的提醒和约束，防微杜渐，拒腐防变。</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19.时刻身怀“净气”。作为党规党纪的维护者，只有自身干净，方能理直气壮地监督他人，以实际行动捍卫纪检干部良好形象。</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态度决定一切。多一点“欠账感”，也应该是各级领导机关搞好年终工作总结应有的态度。只有这样，才不会让年终工作总结流于形式，才不会让本应该实打实的工作变得虚了、假了、空了。</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总结成绩必须用真实的事例和准确的数字说话，做到有理有据，做多少就讲多少，做了什么就讲什么。既不过分谦虚，也不人为拔高，更不能坐在办公室里妙笔生花、无中生有。</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查摆问题的目的不是“揪辫子、打棍子”，而是“解扣子、找路子”。如果讲起成绩来金光闪闪，找起问题来星星点点，批评自己时轻描淡写，批评领导时遮遮掩掩，就起不到总结应有的作用。</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“喊口号式”——有的讲得似乎很全，站得似乎很高，然而，自己做了哪些工作，解决了哪些问题，取得了哪些经验，来年有哪些打算，大多空空洞洞，语焉不详。</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“摆土豆式”——有的满足于罗列事情：开了几个会、发了几个文、搞了几项活动、完成几项任务，一应俱全，没有深入分析，缺乏理性思考。有的则是照猫画虎，今年抄去年，下面抄上面，应付敷衍。</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做文章式”——有的热衷于“妙笔生花”。观点精心提炼，内容苦心剪裁，文字刻意润色。既有“四六句”，也有百分比；既有面上概括，也有典型事例。念起来是朗朗上口，听起来是热热闹闹，内容却是空空荡荡。</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“吹气球式”——有的单位和部门工作平平庸庸，甚至过失不少，但总结时故意拔高、移花接木，把自己“装扮”得如花似锦，而对缺点与问题，遮遮盖盖，躲躲藏藏，避重就轻。</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“打手电式”——有的也注意查原因、挖症结、找教训，但往往只有抽象没有具体，只讲客观不讲主观，只查他人不查自己。工作没做好，嫌他人没配合；先进没评上，怪上级不公平……见不到自己应负的责任。</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做人要实，就是要对党、对人民、对同志忠诚老实，做老实人、说老实话、干老实事，襟怀坦白，公道正派。</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中国特色社会主义进入新时代，更需要“老实人”，需要对党忠诚、为民服务的“老实人”，需要恪尽职守、甘于奉献的“老实人”，需要脚踏实地、埋头苦干的“老实人”，需要遵纪守法、干净干事的“老实人”，需要淡泊名利、克己奉公的“老实人”，需要光明磊落、刚正不阿的“老实人”，需要诚实守信、言行一致的“老实人”。</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老实做人不仅是一种纯真和自然的人格品质，更是一名党员在人生中必须不断进修的一门课程，不断补充的一种营养，不断提高的一种能力。</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31.在贯彻落实上，以文件贯彻文件、以会议贯彻会议，“轮流圈阅”“层层转发”；服务群众变成“门好进、脸好看”，但还是“事难办”，让“群众满意”变为“让领导注意”；扶贫攻坚从“精准扶贫”变成“精准填表”，把精力全都放在“材料美化”上；有的单位领导干部更是抱着“只求不出事，宁愿不做事”的心态，遇事层层上报、层层不表态，“履责”变“推责”。</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32.经验主义“拍脑袋”，遇事做决策安排工作不从实际出发，遵从本本、惯例和红头文件，按照过往的路数和经验盲目决策、上项目，最后留下一堆后遗症。</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33.循规蹈矩“一刀切”，一有工作就习惯开会、发文、评比，一讲工作创新就习惯提新口号、整几个新词，对上面的决策部署空喊口号、不抓落实。</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34.行政命令“运动化”，遇事总是高高在上，习惯于简单、粗暴的长官意志和发号施令、指示。</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35.人情世故“面子化”，干工作、办事情总是先顾及人情面子，陷入人情困境，往往是讲面子不讲原则、讲感情不守底线。</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36.安于守成“不出事”，习惯按照过去的标准守好摊，缺乏工作斗志和激情，简单重复和套用原有方式方法，导致不作为、慢作为。</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37.全面纠正惯性思维和“路径依赖”，要敢于向沉疴陋习宣战，向经验主义宣战，向见怪不怪宣战，向惰性思维开刀。</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38.“路虽迩，不行不至；事虽小，不为不成。”只要我们从破除惯性思维开始，以钉钉子的精神锲而不舍整治形式主义、官僚主义，积极应对，抓早抓小，就定能打赢作风建设这场攻坚战、持久战。</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39.用新思想武装头脑、指导实践，牢记新时代的使命与责任，新青年们正在以更加坚定的理想信念、更加自信的人生姿态，为实现中华民族伟大复兴的新征程注入蓬勃的青春力量。</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40.要以燕子垒窝的恒劲、蚂蚁啃骨头的韧劲、老牛爬坡的拼劲，坚持不懈，攻坚克难，善作善成。</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42如果大家都当“二传手”，没有人做“主攻手”，工作是必然做不好的。</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43“满场都是带球的，就是没人愿意射门进球，全部推给一把手”。这种以请示为名，责任上推、矛盾上交的现象应当戒除。</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44私德犹如内衣，脏不脏自己知道</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45赏一人而天下知所从，罚一人而天下知所避</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46一起领兵打仗，就像在一个锅里搅勺，磕磕碰碰在所难免。</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47说人话，对人说，有人性才易得人心。</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48文风转得好不好，也不能“自封”，一样需要群众的“批准”。这个群众，在网络时代，也就是网民。</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49文风好不好，在“不看广告看疗效”的网上走一遭，立马就知道。</w:t>
      </w:r>
    </w:p>
    <w:p>
      <w:pPr>
        <w:spacing w:line="620" w:lineRule="exact"/>
        <w:ind w:firstLine="640" w:firstLineChars="200"/>
        <w:rPr>
          <w:rFonts w:ascii="仿宋" w:hAnsi="仿宋" w:eastAsia="仿宋"/>
          <w:sz w:val="32"/>
          <w:szCs w:val="32"/>
        </w:rPr>
      </w:pPr>
      <w:r>
        <w:rPr>
          <w:rFonts w:hint="eastAsia" w:ascii="仿宋" w:hAnsi="仿宋" w:eastAsia="仿宋"/>
          <w:sz w:val="32"/>
          <w:szCs w:val="32"/>
        </w:rPr>
        <w:t>50在纠治的过程中，我们也同样需要一把“奥卡姆剃刀”，善于剪枝去蔓，砸掉一切与战斗力建设无关的坛坛罐罐。</w:t>
      </w:r>
    </w:p>
    <w:p>
      <w:pPr>
        <w:spacing w:line="620" w:lineRule="exact"/>
        <w:ind w:firstLine="640" w:firstLineChars="200"/>
        <w:rPr>
          <w:rFonts w:ascii="仿宋" w:hAnsi="仿宋" w:eastAsia="仿宋"/>
          <w:sz w:val="32"/>
          <w:szCs w:val="32"/>
        </w:rPr>
      </w:pPr>
    </w:p>
    <w:p>
      <w:pPr>
        <w:ind w:firstLine="880" w:firstLineChars="200"/>
        <w:jc w:val="center"/>
        <w:outlineLvl w:val="0"/>
        <w:rPr>
          <w:rFonts w:ascii="方正小标宋简体" w:eastAsia="方正小标宋简体"/>
          <w:sz w:val="44"/>
          <w:szCs w:val="44"/>
        </w:rPr>
      </w:pPr>
      <w:bookmarkStart w:id="87" w:name="_Toc15720"/>
      <w:r>
        <w:rPr>
          <w:rFonts w:hint="eastAsia" w:ascii="方正小标宋简体" w:eastAsia="方正小标宋简体"/>
          <w:sz w:val="44"/>
          <w:szCs w:val="44"/>
        </w:rPr>
        <w:t>十六、天天金句（1</w:t>
      </w:r>
      <w:r>
        <w:rPr>
          <w:rFonts w:ascii="方正小标宋简体" w:eastAsia="方正小标宋简体"/>
          <w:sz w:val="44"/>
          <w:szCs w:val="44"/>
        </w:rPr>
        <w:t>2</w:t>
      </w:r>
      <w:r>
        <w:rPr>
          <w:rFonts w:hint="eastAsia" w:ascii="方正小标宋简体" w:eastAsia="方正小标宋简体"/>
          <w:sz w:val="44"/>
          <w:szCs w:val="44"/>
        </w:rPr>
        <w:t>月2</w:t>
      </w:r>
      <w:r>
        <w:rPr>
          <w:rFonts w:ascii="方正小标宋简体" w:eastAsia="方正小标宋简体"/>
          <w:sz w:val="44"/>
          <w:szCs w:val="44"/>
        </w:rPr>
        <w:t>9</w:t>
      </w:r>
      <w:r>
        <w:rPr>
          <w:rFonts w:hint="eastAsia" w:ascii="方正小标宋简体" w:eastAsia="方正小标宋简体"/>
          <w:sz w:val="44"/>
          <w:szCs w:val="44"/>
        </w:rPr>
        <w:t>日）</w:t>
      </w:r>
      <w:bookmarkEnd w:id="87"/>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群众利益无小事。群众的一桩桩“小事”，是构成国家、集体大事的“细胞”。小的“细胞”健康，大的“肌体”才会充满生机与活力。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心无百姓莫为官。党员干部要做生产发展的带头人，要做新风尚的示范人，要做和谐的引领人，要做群众的贴心人。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3.“假把式”的成分多，“走心”的成分少，根本谈不上学到精髓、做在实处。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4.有一种精神，令高山仰止、大地起敬；有一种力量，让时光不老、直抵心灵。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5.“石可破也，而不可夺坚；丹可磨也，而不可夺赤。”在共产党人的词典里，忠诚是内心的信仰，忠诚是精神的高地，忠诚是力量的源泉。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干部腐化堕落，通常有相似原因：其一，往往长期被恭维、吹捧、奉承、巴结等等包围，自我迷失，不知天高地厚、几斤几两；其二，往往长期疏于被监督，工作就是发指示、作指导，岂能不正确，难道还需要别人检查提醒吗？其三，往往长期自己说了算，什么纪律、规矩、章程、制度，似乎一亩三分地是自己的，谁也不用管、管不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有一个很著名的西方谚语，说“一个聪明人从对手那里得到的东西，比一个傻瓜从朋友那里得到的东西更多。”中国也有类似的民谚：“认识了毒草，等于找到了良药一剂；看清了对手，等于找到了一位老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8.扫帚不到，灰尘不会自己跑掉。民主生活会好比定期“大扫除”。大家相互“打扫”，既要扫出旮旯里的“室内灰”，又要扫掉“门前渣”，更要扫除“瓦上尘”。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要用好总结这个“平面镜”，把全身的“像”照出来</w:t>
      </w:r>
      <w:r>
        <w:rPr>
          <w:rFonts w:hint="eastAsia" w:ascii="仿宋" w:hAnsi="仿宋" w:eastAsia="仿宋"/>
          <w:sz w:val="32"/>
          <w:szCs w:val="32"/>
        </w:rPr>
        <w:t>；</w:t>
      </w:r>
      <w:r>
        <w:rPr>
          <w:rFonts w:ascii="仿宋" w:hAnsi="仿宋" w:eastAsia="仿宋"/>
          <w:sz w:val="32"/>
          <w:szCs w:val="32"/>
        </w:rPr>
        <w:t>要用好总结这个“透视镜”，把问题的“根”揪出来</w:t>
      </w:r>
      <w:r>
        <w:rPr>
          <w:rFonts w:hint="eastAsia" w:ascii="仿宋" w:hAnsi="仿宋" w:eastAsia="仿宋"/>
          <w:sz w:val="32"/>
          <w:szCs w:val="32"/>
        </w:rPr>
        <w:t>；</w:t>
      </w:r>
      <w:r>
        <w:rPr>
          <w:rFonts w:ascii="仿宋" w:hAnsi="仿宋" w:eastAsia="仿宋"/>
          <w:sz w:val="32"/>
          <w:szCs w:val="32"/>
        </w:rPr>
        <w:t>要用好总结这个“望远镜”，把前行的“路”找出来。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要善于全面审视、系统分析、科学评价，从头到脚来个素颜生活照，不仅成绩经验要梳理，问题教训也要亮相，否则就成了摆拍的“艺术照”。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成绩不讲跑不了，问题不说不得了。立起问题导向，查出问题不算大功告成，善于透过现象看到本质才是真慧眼。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温故知新，登高望远。年终总结好比高速公路上的服务区、加油站，让我们把脚步停下来、内心静下来，积实践成果为山，垒成功经验成塔，再上新台阶。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磨刀不误砍柴工。“回头看”是为了更好地“向前走”。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打仗是生死存亡的较量，战场是血与火的考验，在备战打仗这个问题上，贪图虚名、追逐“虚光”，练虚招、做虚功，或许可以欺骗自己，也可能欺骗上级，却欺骗不了对手。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有的舍本逐末，训练拉动不是以提升战斗力、锤炼打赢本领为目的，而是以博人眼球、给自己“加分”为目的；有的哗众取宠，今天创新一个“新战法”，明天掌握一项“新技能”，实际上不过是“新瓶装旧酒”，还是老一套；还有的心浮气躁，喜欢耍弄花拳绣腿，训练演习念稿子、背台词、走过场，看上去热闹风光，实际上却在低层次徘徊</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真正的“护身符”是纪律规矩，绝不是圈子文化之类的投机钻营之道</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党员干部唯有时常校正行为坐标，时刻检视言行举止，守好“分界线”，不碰“高压线”，系好“情感线”，方能以高尚追求引航人生，以清醒头脑防微杜渐。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守好公与私的“分界线”。“政在去私，私不去则公道亡”。党员干部在处理公与私的关系时，当谨记“公是公，私是私，公私一定要分明”，不该做的事情坚决不做，不该拿的东西坚决不拿。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不碰党纪国法的“高压线”。党纪国法“高压线”，谁碰谁“触电”，必须心存敬畏，奉公守法。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系好个人与家庭的“情感线”。事实证明，一个廉洁的党员干部，必定是一个有爱心、讲良知、重情义，对家庭和事业负责任的人。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“井无压力不出油，人无压力轻飘飘”，压力是个好东西。但在实际工作中，却也存在着压力传导不均以致信号层层衰减、落实成“落空”的情况。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要让“脑子”动起来</w:t>
      </w:r>
      <w:r>
        <w:rPr>
          <w:rFonts w:hint="eastAsia" w:ascii="仿宋" w:hAnsi="仿宋" w:eastAsia="仿宋"/>
          <w:sz w:val="32"/>
          <w:szCs w:val="32"/>
        </w:rPr>
        <w:t>，</w:t>
      </w:r>
      <w:r>
        <w:rPr>
          <w:rFonts w:ascii="仿宋" w:hAnsi="仿宋" w:eastAsia="仿宋"/>
          <w:sz w:val="32"/>
          <w:szCs w:val="32"/>
        </w:rPr>
        <w:t>注重学习理论、研究政策、借鉴经验，定好盘子、理清路子、开对方子，谋定而后动</w:t>
      </w:r>
      <w:r>
        <w:rPr>
          <w:rFonts w:hint="eastAsia" w:ascii="仿宋" w:hAnsi="仿宋" w:eastAsia="仿宋"/>
          <w:sz w:val="32"/>
          <w:szCs w:val="32"/>
        </w:rPr>
        <w:t>；</w:t>
      </w:r>
      <w:r>
        <w:rPr>
          <w:rFonts w:ascii="仿宋" w:hAnsi="仿宋" w:eastAsia="仿宋"/>
          <w:sz w:val="32"/>
          <w:szCs w:val="32"/>
        </w:rPr>
        <w:t>要让“步伐”快起来</w:t>
      </w:r>
      <w:r>
        <w:rPr>
          <w:rFonts w:hint="eastAsia" w:ascii="仿宋" w:hAnsi="仿宋" w:eastAsia="仿宋"/>
          <w:sz w:val="32"/>
          <w:szCs w:val="32"/>
        </w:rPr>
        <w:t>，</w:t>
      </w:r>
      <w:r>
        <w:rPr>
          <w:rFonts w:ascii="仿宋" w:hAnsi="仿宋" w:eastAsia="仿宋"/>
          <w:sz w:val="32"/>
          <w:szCs w:val="32"/>
        </w:rPr>
        <w:t>凡事早谋早干早主动，越等越迟越被动，且机遇稍纵即逝，正所谓“快一步海阔天空，慢一拍人去楼空”</w:t>
      </w:r>
      <w:r>
        <w:rPr>
          <w:rFonts w:hint="eastAsia" w:ascii="仿宋" w:hAnsi="仿宋" w:eastAsia="仿宋"/>
          <w:sz w:val="32"/>
          <w:szCs w:val="32"/>
        </w:rPr>
        <w:t>；</w:t>
      </w:r>
      <w:r>
        <w:rPr>
          <w:rFonts w:ascii="仿宋" w:hAnsi="仿宋" w:eastAsia="仿宋"/>
          <w:sz w:val="32"/>
          <w:szCs w:val="32"/>
        </w:rPr>
        <w:t>要让“精神”强起来</w:t>
      </w:r>
      <w:r>
        <w:rPr>
          <w:rFonts w:hint="eastAsia" w:ascii="仿宋" w:hAnsi="仿宋" w:eastAsia="仿宋"/>
          <w:sz w:val="32"/>
          <w:szCs w:val="32"/>
        </w:rPr>
        <w:t>，</w:t>
      </w:r>
      <w:r>
        <w:rPr>
          <w:rFonts w:ascii="仿宋" w:hAnsi="仿宋" w:eastAsia="仿宋"/>
          <w:sz w:val="32"/>
          <w:szCs w:val="32"/>
        </w:rPr>
        <w:t>在新时代新征程上弘扬敢为人先的首创精神，克服等待观望心理和懈怠畏难情绪，因事而谋、顺势而动、乘势而上，知难而进、迎难而上、克难而成。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23.正确处理好公与私、廉与腐、俭与奢、苦与乐的关系，持续完善人品操行，提高人生境界，真正做到持身守正、束身自好、清正廉洁。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24.发扬实干精神，实字当头，干字为先，不图虚名，不务虚功，在实实在在的实践中全面掌握“实事”，发现“真知”，推动工作。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要志存高远，就要有‘望尽天涯路’的追求，耐得住‘昨夜西风凋碧树’的清冷和‘独上高楼’的寂寞，即便是‘衣带渐宽’也‘终不悔’，即便是‘人憔悴’也心甘情愿，最后达到‘众里寻他千百度’，‘蓦然回首，那人却在，灯火阑珊处’的领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26.既要面子亮 更要里子好。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27.干大事，就要有开天辟地的胆识，也就是敢教日月换新天的奋斗豪情；干大事，还要有翻天覆地的勇气，也就是要有历史沧桑巨变的责任担当。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28.只有坚定了理想和信念，才能不管风吹浪打，不怕急流险滩，才能以压倒一切敌人、战胜一切困难的大无畏英雄气概。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29.水流淤塞之时，打开缺口就能释放强大势能，恰如改革大幕初启之时，只要有政策，就能放开干。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不落实，就落空。一些地方改革“打滑”“空转”的现象，可用“冰上开车”来形容：改革文件层层转发，题目越来越长，工作却不见推进，群众更未得实惠。遇到困难就进两步、退一步，会导致新老问题叠加、风险增大；缺乏协同、政策不配套，东边日出西边雨，会影响改革整体效益；迟迟不能在关键问题上突破，也无风雨也无晴，更是会错失改革良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31.怎么抓彻底、抓深入？关键是要“深潜”，涵养必要的落实能力。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改革争在朝夕，落实难在方寸。新时期全面深化改革面临着重点突破的临界点，处于不进则退的相持状态。拿出一抓到底的落实魄力，涵养善谋能成的落实能力，才能在“临界点”推动改革不可逆转地向前推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33.中国传统文化中最重要的两对关系，就是“道与器”“静与动”的关系。“形而上者谓之道，形而下者谓之器”“重为轻根，静为躁君”，二者指向的都是撇掉浮面的泡沫、守住精神的根基、看到现象的本质。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34.“决胜要有决心”，越是改革的紧要关头，越需要一把手顶住压力、担起责任，沉得下来、豁得出去。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35.一把手抓改革落实，要亲力亲为，而不是“轻力轻为”。站在一线、扑下身子，是改革者应有的姿态。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36.比认识更重要的是决心，比方法更关键的是担当。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37.一把手的“一”像一根扁担，前头挑着改革路径的擘画，后头挑着落实蓝图的行动。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38.敢于担当，离不开勇毅的“担当决心”，不能搞“爱惜羽毛”那一套，也不能总想着左右逢源，把改革方案磨成一个一个圆蛋蛋。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39.改革的词典里，没有“容易”这个词。进入啃硬骨头涉险滩的改革深水区之后，向前推进的难度更是前所未有。头雁带对方向，群雁才能振翅高飞。头雁迎风奋力，群雁才会协力向前。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40.深化改革，要有一批勇于思考、勇于探索、勇于创新的闯将；朝受命、夕饮冰，昼无为、夜难寐，勇于排雷，善除荆棘。</w:t>
      </w:r>
    </w:p>
    <w:p>
      <w:pPr>
        <w:ind w:firstLine="880" w:firstLineChars="200"/>
        <w:jc w:val="center"/>
        <w:outlineLvl w:val="0"/>
        <w:rPr>
          <w:rFonts w:ascii="方正小标宋简体" w:eastAsia="方正小标宋简体"/>
          <w:sz w:val="44"/>
          <w:szCs w:val="44"/>
        </w:rPr>
      </w:pPr>
      <w:bookmarkStart w:id="88" w:name="_Toc9515"/>
      <w:r>
        <w:rPr>
          <w:rFonts w:hint="eastAsia" w:ascii="方正小标宋简体" w:eastAsia="方正小标宋简体"/>
          <w:sz w:val="44"/>
          <w:szCs w:val="44"/>
        </w:rPr>
        <w:t>十七、天天金句（1</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30</w:t>
      </w:r>
      <w:r>
        <w:rPr>
          <w:rFonts w:hint="eastAsia" w:ascii="方正小标宋简体" w:eastAsia="方正小标宋简体"/>
          <w:sz w:val="44"/>
          <w:szCs w:val="44"/>
        </w:rPr>
        <w:t>日）</w:t>
      </w:r>
      <w:bookmarkEnd w:id="88"/>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永葆对党忠诚、为国奉献的赤子心</w:t>
      </w:r>
      <w:r>
        <w:rPr>
          <w:rFonts w:hint="eastAsia" w:ascii="仿宋" w:hAnsi="仿宋" w:eastAsia="仿宋"/>
          <w:sz w:val="32"/>
          <w:szCs w:val="32"/>
        </w:rPr>
        <w:t>；</w:t>
      </w:r>
      <w:r>
        <w:rPr>
          <w:rFonts w:ascii="仿宋" w:hAnsi="仿宋" w:eastAsia="仿宋"/>
          <w:sz w:val="32"/>
          <w:szCs w:val="32"/>
        </w:rPr>
        <w:t>永葆开拓奋进、担当有为的事业心</w:t>
      </w:r>
      <w:r>
        <w:rPr>
          <w:rFonts w:hint="eastAsia" w:ascii="仿宋" w:hAnsi="仿宋" w:eastAsia="仿宋"/>
          <w:sz w:val="32"/>
          <w:szCs w:val="32"/>
        </w:rPr>
        <w:t>；</w:t>
      </w:r>
      <w:r>
        <w:rPr>
          <w:rFonts w:ascii="仿宋" w:hAnsi="仿宋" w:eastAsia="仿宋"/>
          <w:sz w:val="32"/>
          <w:szCs w:val="32"/>
        </w:rPr>
        <w:t>永葆主动学习、自我革新的进取心</w:t>
      </w:r>
      <w:r>
        <w:rPr>
          <w:rFonts w:hint="eastAsia" w:ascii="仿宋" w:hAnsi="仿宋" w:eastAsia="仿宋"/>
          <w:sz w:val="32"/>
          <w:szCs w:val="32"/>
        </w:rPr>
        <w:t>；</w:t>
      </w:r>
      <w:r>
        <w:rPr>
          <w:rFonts w:ascii="仿宋" w:hAnsi="仿宋" w:eastAsia="仿宋"/>
          <w:sz w:val="32"/>
          <w:szCs w:val="32"/>
        </w:rPr>
        <w:t>永葆党要管党、从严治党的责任心。</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举头红日近，回首白云低。我们有“昨夜江边春水生，艨艟巨舰一毛轻”的快慰，也有“天时人事日相催，冬至阳生春又来”的紧迫。</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“新故相推，日生不滞。”新年的钟声将要敲响，强军的大幕再度开启，中国军人一以贯之、练兵备战，中国军队一如既往、砥砺奋进，向时代问候，向未来招手。</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新时代健步走来，新气象扑面而至。“新”，是新起点、新任务，是新状态、新姿态；“新”，有新矛盾、新问题，有新考验、新挑战；“新”，需新担当、新本领，需新作为、新成就。</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砥砺“千磨万击还坚劲”的意志，舒展“弄潮儿向涛头立”的豪迈，策马扬鞭、激荡风帆</w:t>
      </w:r>
      <w:r>
        <w:rPr>
          <w:rFonts w:hint="eastAsia" w:ascii="仿宋" w:hAnsi="仿宋" w:eastAsia="仿宋"/>
          <w:sz w:val="32"/>
          <w:szCs w:val="32"/>
        </w:rPr>
        <w:t>。</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“枪膛中有国家的命运，弹壳里是人民的希望。”备战打仗，守疆卫土，永远是一支军队的意义与价值。</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宜将剑戟多砥砺，雄师胜战天下安。面对现实存在的战争威胁，面对日益拓展的国家利益，中国大地的每一块练兵场，都将被浓烈的迷彩以实战对抗的格式尽情绽放，都将被战场的野性以残酷对决的标准有序推进。</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长安何处在，只在马蹄下。”梦想恢弘，前路漫漫。时间不喜欢漂亮话，任务和挑战也不会等待我们。提振“一日不为、三日不安”的责任心，激发“时不我待、只争朝夕”的危机感，时间将成为我们光荣与梦想的见证。</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面对新的使命任务、新的战略擘画、新的目标要求，每名官兵都要自觉再来一次触及灵魂的使命追问，尤其是关乎“疆场之安危，三军之死生”的各级指挥员，更须带头作出铿锵回答。</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对和平积习来一次大检讨、大清查，来一个大起底、大扫除，切实把战斗队思想立起来，把战斗力标准落下去，时刻紧绷打仗这根弦，时刻肩扛打赢这座山，时刻等待出征这道令。</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问题是时代的声音，问号是胜战的铁砧。每一次叩问都是一次精神的洗礼、理念的蜕变，每一次追问都是一次作风的涤荡、能力的重塑。</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吃东西可以汤汤水水，但做事千万不能“汤汤水水”，唯有认真对待每一个细节，才能成就最好的事业。</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志不求易者成，事不避难者进。与“汤汤水水”相对的，则是脚踏实地、恪尽职守的务实作风，是竭尽所能、全力以赴的使命担当，是一往无前、攻坚克难的精神气度</w:t>
      </w:r>
      <w:r>
        <w:rPr>
          <w:rFonts w:hint="eastAsia" w:ascii="仿宋" w:hAnsi="仿宋" w:eastAsia="仿宋"/>
          <w:sz w:val="32"/>
          <w:szCs w:val="32"/>
        </w:rPr>
        <w:t>。</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新的使命任务，新的战略擘画，新的目标要求，既有新情况、新问题，也有新挑战、新考验。面对这么多“新”，最终实现这些“新”，能沙滩流水不到头吗，能只当和尚不撞钟吗，能船到码头车到站吗？答案不言自明：奋进新时代时不我待，开启新征程只争朝夕，除了撸起袖子加油干，扑下身子拼命干，别无他途，别无他法。</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蓝图已经绘就，实干才能兴邦。新时代是一个熔铸政治信仰、实现政治抱负的伟大时代，也是一个充满壮美愿景、施展本领才华的伟大时代。</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绳锯可断木，滴水能穿石。抓整治“四风”就是要起徙木立信的作用，保持常抓的韧劲、长抓的耐心，以零容忍、立体化的监督执纪工作，持之以恒正风肃纪，防反弹、防回潮。</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反“四风”没有休止符，作风建设永不止步。坚决杜绝“喊口号”、“假把式”的面子工程，真抓实干，势必会将党员队伍建设成为一支站得出来，冲得上去的作风过硬的先行军。</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落实是落地，是生根开花结果，而不是搞“空转”，不是在会议和文件上兜一圈就完事了。</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千忙万忙，不抓落实就是瞎忙；千条万条，不抓落实就是白条。</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公款姓公，一分一厘都不能乱花；公权为民，一丝一毫都不能私用。</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思想僵化，缺乏敢闯敢试的勇气和锐气；思维定势，受制于已有的框框条条；思路不清，难以找准自身定位和发展方向；自我满足，躺在既有的功劳簿上沾沾自喜</w:t>
      </w:r>
      <w:r>
        <w:rPr>
          <w:rFonts w:hint="eastAsia" w:ascii="仿宋" w:hAnsi="仿宋" w:eastAsia="仿宋"/>
          <w:sz w:val="32"/>
          <w:szCs w:val="32"/>
        </w:rPr>
        <w:t>。</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于细微之处见精神，于细节之间显水平。</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“风物长宜放眼量。”故步自封只会节节倒退，循规蹈矩只会把我们引到错误的方向上去，墨守成规只会让我们湮没在历史的洪流当中。</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“问渠那得清如许，为有源头活水来。”忠诚是干部队伍这渠清水的底色，以铁的标尺丈量干部忠诚度，方能把握准政治标准，凝聚起实现中华民族伟大复兴的忠诚力量。</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尺子再好，立不直，把不严，也无法发挥作用。</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人无精神则不立，国无精神则不强。精神是一个民族赖以长久生存的灵魂，唯有精神上达到一定的高度，这个民族才能在历史的洪流中屹立不倒、奋勇向前。</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夺取坚持和发展中国特色社会主义伟大事业新进展，夺取推进党的建设新的伟大工程新成效，夺取具有许多新的历史特点的伟大斗争新胜利，我们还有许多“雪山”、“草地”需要跨越，还有许多“娄山关”、“腊子口”需要征服。</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一个人若心中有标尺，于人于物才能有自己的戒持与控制，才能在世事纷繁中洞若观火，心境澄明。</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一手抓制度约束的雷霆手段，抓铁有痕，踏石留印，久久为功，通过优化政治生态、增强政治担当、强化党纪自律；一手抓思想建设的基础工程，注重春风化雨，点滴渗透，易风化俗。</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我们需要千千万万为党担当、为民担当的廖俊波式的好干部；不需要那些个堂前木偶、“佛系” 自命的“孙连城”式的不作为干部。</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怀有“不畏浮云遮望眼”的远见，秉持“咬定青山不放松”的韧劲，在“四个意识”中淬炼信仰，在“四个自信”中挺起脊梁，涵养过硬的思想定力、战略定力、道德定力，经得住大风大浪考验</w:t>
      </w:r>
      <w:r>
        <w:rPr>
          <w:rFonts w:hint="eastAsia" w:ascii="仿宋" w:hAnsi="仿宋" w:eastAsia="仿宋"/>
          <w:sz w:val="32"/>
          <w:szCs w:val="32"/>
        </w:rPr>
        <w:t>。</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千里之堤 溃于蚁穴。整治“四风”这场关乎民心向背的战争，没有“闪电战”，只有“持久战”，不能有“歇歇脚、喘口气”的念头和倾向，只能有“永不停歇、战斗到底”的决心和斗志。</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新征程不会都是平坦大道，还有“雪山”“草地”需要跨越，“娄山关”“腊子口”需要征服，党员干部不仅要有担当的宽肩膀，还要有成事的真本领。</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对知识储备来一次再丰富，对素养能力来一次再升级，成为做好工作的行家里手</w:t>
      </w:r>
      <w:r>
        <w:rPr>
          <w:rFonts w:hint="eastAsia" w:ascii="仿宋" w:hAnsi="仿宋" w:eastAsia="仿宋"/>
          <w:sz w:val="32"/>
          <w:szCs w:val="32"/>
        </w:rPr>
        <w:t>。</w:t>
      </w:r>
    </w:p>
    <w:p>
      <w:pPr>
        <w:numPr>
          <w:ilvl w:val="0"/>
          <w:numId w:val="3"/>
        </w:numPr>
        <w:spacing w:line="600" w:lineRule="exact"/>
        <w:ind w:left="0" w:firstLine="640" w:firstLineChars="200"/>
        <w:rPr>
          <w:rFonts w:ascii="仿宋" w:hAnsi="仿宋" w:eastAsia="仿宋"/>
          <w:sz w:val="32"/>
          <w:szCs w:val="32"/>
        </w:rPr>
      </w:pPr>
      <w:r>
        <w:rPr>
          <w:rFonts w:ascii="仿宋" w:hAnsi="仿宋" w:eastAsia="仿宋"/>
          <w:sz w:val="32"/>
          <w:szCs w:val="32"/>
        </w:rPr>
        <w:t>困难再多，也不该对此视而不见，更不能一味打太极、玩深沉。</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改革越深入，越要注意协同，既抓改革方案协同，也抓改革落实协同，更抓改革效果协同，促进各项改革举措在政策取向上相互配合、在实施过程中相互促进、在改革成效上相得益彰，朝着全面深化改革总目标聚焦发力。</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领导干部要把“三严三实”作为终身追求，作为修身做人的基本遵循、为官用权的警世箴言、干事创业的行为准则。</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bCs/>
          <w:sz w:val="32"/>
          <w:szCs w:val="32"/>
        </w:rPr>
        <w:t>把“党性”当作做人的“地”，把“党性”当作为官的“天”。</w:t>
      </w:r>
      <w:r>
        <w:rPr>
          <w:rFonts w:hint="eastAsia" w:ascii="仿宋" w:hAnsi="仿宋" w:eastAsia="仿宋"/>
          <w:sz w:val="32"/>
          <w:szCs w:val="32"/>
        </w:rPr>
        <w:t>“党性”能迸发出神圣的力量，不是靠神仙皇帝，靠的是共产党人“清修”般的信仰，靠的是人性与道德。</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既然是民族先锋，共产党人就不是普通人，而应该是“一个高尚的人，一个纯粹的人，一个有道德的人，一个脱离了低级趣味的人，一个有益于人民的人”。</w:t>
      </w:r>
    </w:p>
    <w:p>
      <w:pPr>
        <w:numPr>
          <w:ilvl w:val="0"/>
          <w:numId w:val="3"/>
        </w:numPr>
        <w:spacing w:line="600" w:lineRule="exact"/>
        <w:ind w:left="0" w:firstLine="640" w:firstLineChars="200"/>
        <w:rPr>
          <w:rFonts w:ascii="仿宋" w:hAnsi="仿宋" w:eastAsia="仿宋"/>
          <w:sz w:val="32"/>
          <w:szCs w:val="32"/>
        </w:rPr>
      </w:pPr>
      <w:r>
        <w:rPr>
          <w:rFonts w:hint="eastAsia" w:ascii="仿宋" w:hAnsi="仿宋" w:eastAsia="仿宋"/>
          <w:sz w:val="32"/>
          <w:szCs w:val="32"/>
        </w:rPr>
        <w:t>文化是民族的血脉，是人民的精神家园，中华民族生生不息、延绵至今，一个重要原因就在于我们有文化信仰。</w:t>
      </w:r>
    </w:p>
    <w:p>
      <w:pPr>
        <w:spacing w:line="600" w:lineRule="exact"/>
        <w:ind w:firstLine="640" w:firstLineChars="200"/>
        <w:rPr>
          <w:rFonts w:ascii="仿宋" w:hAnsi="仿宋" w:eastAsia="仿宋"/>
          <w:sz w:val="32"/>
          <w:szCs w:val="32"/>
        </w:rPr>
      </w:pPr>
    </w:p>
    <w:p>
      <w:pPr>
        <w:ind w:firstLine="880" w:firstLineChars="200"/>
        <w:jc w:val="center"/>
        <w:outlineLvl w:val="0"/>
        <w:rPr>
          <w:rFonts w:ascii="方正小标宋简体" w:eastAsia="方正小标宋简体"/>
          <w:sz w:val="44"/>
          <w:szCs w:val="44"/>
        </w:rPr>
      </w:pPr>
      <w:bookmarkStart w:id="89" w:name="_Toc13309"/>
      <w:r>
        <w:rPr>
          <w:rFonts w:hint="eastAsia" w:ascii="方正小标宋简体" w:eastAsia="方正小标宋简体"/>
          <w:sz w:val="44"/>
          <w:szCs w:val="44"/>
        </w:rPr>
        <w:t>十八、天天金句（1</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31</w:t>
      </w:r>
      <w:r>
        <w:rPr>
          <w:rFonts w:hint="eastAsia" w:ascii="方正小标宋简体" w:eastAsia="方正小标宋简体"/>
          <w:sz w:val="44"/>
          <w:szCs w:val="44"/>
        </w:rPr>
        <w:t>日）</w:t>
      </w:r>
      <w:bookmarkEnd w:id="89"/>
    </w:p>
    <w:p>
      <w:pPr>
        <w:spacing w:line="600" w:lineRule="exact"/>
        <w:ind w:firstLine="640" w:firstLineChars="200"/>
        <w:rPr>
          <w:rFonts w:ascii="仿宋" w:hAnsi="仿宋" w:eastAsia="仿宋"/>
          <w:sz w:val="32"/>
          <w:szCs w:val="32"/>
        </w:rPr>
      </w:pPr>
      <w:r>
        <w:rPr>
          <w:rFonts w:ascii="仿宋" w:hAnsi="仿宋" w:eastAsia="仿宋"/>
          <w:sz w:val="32"/>
          <w:szCs w:val="32"/>
        </w:rPr>
        <w:t xml:space="preserve">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1新时代中国特色社会主义的航线已经明确，中华民族伟大复兴的世界正在乘风破浪前行。在这艘巨轮上，每一份力量都不可或缺。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2“逝者如斯夫！不舍昼夜”。时间不等人！我们必须走在时间前面，成为时代的弄潮儿。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3我们坚信，有中国共产党掌舵领航，有中国改革发展的浩荡东风，有全国各族人民扬帆划桨，中华民族伟大复兴的巨轮一定能够抵达光辉的彼岸。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4领导，顾名思义，“领”就是带领、引领，“导”就是导向、指导。领导干部是一个单位的“火车头”，具有组织指挥、示范引领的突出地位作用，直接关系事业成败，关系人心向背。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5头雁强，群众能“春风一夜到衡阳”；头雁弱，结果只会“万里寒云雁阵迟”。工作好不好，关键在领导。作风实不实，首先看领导。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6每名领导干部把自己摆进去是硬道理，少看别人怎么改，多从自己带头做。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7岗位和权力是用来干事创业的，而不是用来谋官求显、当老爷的。抓工作办事情最基本的是保持朴素的初心，不能在工作上附着这样那样的利己想法，让每件工作都直指真正目的、保持本来面目、回规规律要求。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8毛主席曾说过，领导干部的责任，归结起来主要是出主意、用干部两件事。对于领导干部来说，不勤于学习思考，既是一个能力问题，也是一个作风问题。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9脚上有泥，才能心中有情，胸中有策。不当办公室里的“孤家寡人”，经常到一线去、到群众中去，实时使自己处于接地气、鲜呼吸的状态，确保不被自己的主观左右、不被可能的造假忽悠。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10干工作要有想法，也得有招法。如果好的决策和措施落不了地，像沙滩流水那样层层衰减到不了头，那也只会是纸上风景、自转空转。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11毛泽东同志讲，世界上怕就怕认真二字，共产党就最讲认真。坚决反对大而化之、原则要求的做派，凡事要有个具体方案、知道谁在负责、进展到了哪一步，全程见人见事、严督细查。反对虎头蛇尾、左右游移，认准了的事，就拿出不达目的不罢休的劲头，久久为功求实效。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12有些领导爱忆苦思甜，口头上说是穷苦家庭出身，是党和人民培养了自己，但言行不一，心里想的是自己当上官了，终于可以扬眉吐气了，要好好享受一下当官的尊荣，摆起官架子来比谁都大。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13我们必须把防风险摆在突出位置，“图之于未萌，虑之于未有”，力争不出现重大风险或在出现重大风险时扛得住、过得去。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14青年不仅仅是一个年龄的概念，当你变得世故，你就不再年轻；当你变得圆滑，你就不再年轻；当你变得怀旧，你就不再年轻。我们不怕你们说错话，就怕你们不说话；我们不怕你们做错事，就怕你们不做事；我们不怕你们有缺点，就怕你们没特点。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15列宁说过，青年人犯错误，上帝都会原谅。青年最大的优势是可以失败，失败了可以从头再来；可以摔倒，摔倒了站起来再走。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16一定要保持初生牛犊不怕虎的朝气，一定要有坚守理想的勇气，一定要立志做一个坦坦荡荡的君子。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17好的作风从实干中来，好的办法从实践中来。反“四风”之所以受群众拥护，关键在于其力求一个“实”字。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18天时人事日相催，冬至阳生春又来。新时代的发展蓝图已经绘就，让我们锐意进取、苦干实干，为实现中华民族伟大复兴的中国梦砥砺前行、不解奋斗！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19旧岁已展千重锦，新年再进百尺竿；任重道远更须扬鞭奋蹄，时不我待更要日争朝夕。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20常怀忧党之心，恪尽兴党之责，不为私心所扰，不为名利所累，不为物欲所惑，守得住清贫，耐得住寂寞，时刻秉承“高山仰之，景行行止，虽不能至，心向往之”的信念。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21善于统揽全局和把握大势的“明白人”，注重苦干加巧干的“有心人”，能够举一反三、触类旁通的“活套人”。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22领导所做的每一件事，不是在激发团队的信心，就是在摧毁团队的决心。优秀的领导者要把团队中某个人的好消息变成团队所有人的好消息，把自己取得的成就变成所有人共同的成就，把自己的梦想变成所有人的梦想。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23系统的背后是流程，流程的背后是逻辑，逻辑的背后是思维。大脑银行之所以强大，是因为他的系统严密；商业思维之所以实用，是因为他的逻辑缜密。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24回眸，“新时代”这个词让人难忘。一无复始，万象更新。新时代要有新气象，更要有新作为。正所谓，“荡胸生层云，决眦入归鸟。会当凌绝顶，一览众山小。”展望，我们要积极应对新挑战，勇于担当新使命，促进工作迈出新步伐，事业出现新进展，生活充满新期待。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25机遇前所未有，挑战也前所未有。在这种历史条件下，更需勠力同心，撸起袖子加油干。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26一些党员干部对身边不良风气和违规问题态度漠然，不仅让小伤口变成大毒瘤，更让从政环境污浊、政治生态恶化。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27事不关己、高高挂起，明知不对、少说为佳的庸俗哲学和好人主义，是我们党坚决反对的作风。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28当睁一只眼闭一只眼的“差不多先生”，还是做敢于亮剑勇于斗争的“啄木鸟先生”，不仅是作风问题，更关乎党性原则。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29作风建设，不仅是“不能干什么”的负向禁止，更有着“应该干什么”的正向要求。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30该发声时不发声，该表态时不表态，该斗争时不斗争，面对问题冷漠旁观，看似“和风细雨”的背后，是损人损己损党损国的“暴风骤雨”。  </w:t>
      </w:r>
    </w:p>
    <w:p>
      <w:pPr>
        <w:spacing w:line="600" w:lineRule="exact"/>
        <w:ind w:firstLine="640" w:firstLineChars="200"/>
        <w:rPr>
          <w:rFonts w:ascii="仿宋" w:hAnsi="仿宋" w:eastAsia="仿宋"/>
          <w:sz w:val="32"/>
          <w:szCs w:val="32"/>
        </w:rPr>
      </w:pPr>
      <w:r>
        <w:rPr>
          <w:rFonts w:ascii="仿宋" w:hAnsi="仿宋" w:eastAsia="仿宋"/>
          <w:sz w:val="32"/>
          <w:szCs w:val="32"/>
        </w:rPr>
        <w:t xml:space="preserve">31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现实中，也存在反映问题被孤立排挤，“吹喇叭”“抬轿子”反成座上宾的情况，助长了明哲保身、哼哼哈哈的“官场哲学”。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32为人情所困、为利益所惑，怕结怨树敌、怕引火烧身，都是私心杂念在作怪，既是一种精致利己主义，更是一种不作为、不担当、不负责的官僚主义。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33什么才叫共产党员？什么才叫对党忠诚？老一辈革命家以自己的行为启示我们，对党忠诚，应当是一种无私忘我、行端影直的净气，是一种铁骨铮铮、腰杆挺直的骨气，更是一种敢于碰硬、敢于攻坚的勇气。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34你在消极腐败现象面前当好人，在党和人民面前就当不成好人。“得罪千百人，不负十三亿”，这是一笔再明白不过的政治账、人心账。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35漂亮化说得再响，决心表得再坚决，如果没有行动的支撑，一切就都变成了空谈。口号喊得震天响，行动起来却是轻飘飘，工作岂得不“打滑”“空转”。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36如果任由“两面人”“太平官”、吹吹打打者大行其道，不仅损害政治生态，更会让党的形象受损。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37拿出逢山开路、遇水架桥的闯劲，凭着“不破楼兰终不还”的决心，我们才能战胜前进道路上的千难万险，让“拼”成为奋斗的鲜明特色，把“赢”奏响为中华民族的时代旋律。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38无数有担当、有活力的青年，正以自己的实际行动证明，只要敢于投身时代的洪流，为梦想一起使劲，新时代就会焕发出磅礴、壮观的新气象，每个人也都有可以赢取最有价值的人生。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39历尽天华成此景，人间万世出艰辛。新时代是踏踏实实干出来的，新时代属于坚定者、奋进者、搏击者。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40迈向未来，新坐标已清晰可见。奋斗，依然是我们回应时代之问的最有力回答。没有哪一段路程是一帆风顺，没有哪一个梦想会轻松实现。</w:t>
      </w:r>
    </w:p>
    <w:p>
      <w:pPr>
        <w:spacing w:line="600" w:lineRule="exact"/>
        <w:ind w:firstLine="640" w:firstLineChars="200"/>
        <w:rPr>
          <w:rFonts w:ascii="仿宋" w:hAnsi="仿宋" w:eastAsia="仿宋"/>
          <w:sz w:val="32"/>
          <w:szCs w:val="32"/>
        </w:rPr>
      </w:pPr>
    </w:p>
    <w:p>
      <w:pPr>
        <w:ind w:firstLine="880" w:firstLineChars="200"/>
        <w:jc w:val="center"/>
        <w:outlineLvl w:val="0"/>
        <w:rPr>
          <w:rFonts w:ascii="方正小标宋简体" w:eastAsia="方正小标宋简体"/>
          <w:sz w:val="44"/>
          <w:szCs w:val="44"/>
        </w:rPr>
      </w:pPr>
      <w:bookmarkStart w:id="90" w:name="_Toc11495"/>
      <w:r>
        <w:rPr>
          <w:rFonts w:hint="eastAsia" w:ascii="方正小标宋简体" w:eastAsia="方正小标宋简体"/>
          <w:sz w:val="44"/>
          <w:szCs w:val="44"/>
        </w:rPr>
        <w:t>十九、天天金句【辞旧迎新金句4</w:t>
      </w:r>
      <w:r>
        <w:rPr>
          <w:rFonts w:ascii="方正小标宋简体" w:eastAsia="方正小标宋简体"/>
          <w:sz w:val="44"/>
          <w:szCs w:val="44"/>
        </w:rPr>
        <w:t>2</w:t>
      </w:r>
      <w:r>
        <w:rPr>
          <w:rFonts w:hint="eastAsia" w:ascii="方正小标宋简体" w:eastAsia="方正小标宋简体"/>
          <w:sz w:val="44"/>
          <w:szCs w:val="44"/>
        </w:rPr>
        <w:t>例】（1月</w:t>
      </w:r>
      <w:r>
        <w:rPr>
          <w:rFonts w:ascii="方正小标宋简体" w:eastAsia="方正小标宋简体"/>
          <w:sz w:val="44"/>
          <w:szCs w:val="44"/>
        </w:rPr>
        <w:t>1</w:t>
      </w:r>
      <w:r>
        <w:rPr>
          <w:rFonts w:hint="eastAsia" w:ascii="方正小标宋简体" w:eastAsia="方正小标宋简体"/>
          <w:sz w:val="44"/>
          <w:szCs w:val="44"/>
        </w:rPr>
        <w:t>日）</w:t>
      </w:r>
      <w:bookmarkEnd w:id="90"/>
    </w:p>
    <w:p>
      <w:pPr>
        <w:spacing w:line="600" w:lineRule="exact"/>
        <w:ind w:firstLine="640" w:firstLineChars="200"/>
        <w:rPr>
          <w:rFonts w:ascii="仿宋" w:hAnsi="仿宋" w:eastAsia="仿宋"/>
          <w:sz w:val="32"/>
          <w:szCs w:val="32"/>
        </w:rPr>
      </w:pPr>
      <w:r>
        <w:rPr>
          <w:rFonts w:ascii="仿宋" w:hAnsi="仿宋" w:eastAsia="仿宋"/>
          <w:sz w:val="32"/>
          <w:szCs w:val="32"/>
        </w:rPr>
        <w:t xml:space="preserve">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1凡是过去，皆为序章。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2举头红日近，回首白云低。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3昨夜江边春水生，艨艟巨舰一毛轻。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4天时人事日相催，冬至阳生春又来。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5新故相推，日生不滞。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6新时代健步走来，新气象扑面而至。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7砥砺“千磨万击还坚劲”的意志，舒展“弄潮儿向涛头立”的豪迈。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8策马扬鞭、激荡风帆。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9新的一年，是贯彻党的十九大精神的开局之年，是改革开放40周年，是决胜全面建成小康社会、实施“十三五”规划承上启下的关键一年。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10提振“一日不为、三日不安”的责任心，激发“时不我待、只争朝夕”的危机感。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11新年的阳光即将遍洒大地，出征的号角已在耳畔回响。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12浩荡春风起，奋进脚步疾。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13新时代汇聚着新时代强军梦想的力量，铺展着新征程强军大业的蓝图。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14洒下一路晨光，收获满天彩霞。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15宜将剑戟多砥砺，雄师胜战天下安。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16一年将尽夜，万里未归人。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17新年的钟声即将敲响，在雪山、海岛、大漠上，巍然屹立的边关哨所里，一双双警惕的眼睛紧盯祖国的边海空情，守望万家灯火，呵护祥和安宁。官兵们舍小家、为大家，以一家不圆换来万家团圆。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18我们必须走在时间前面，成为时代的弄潮儿。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19潮平两岸阔，风正一帆悬。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20有中国共产党掌舵领航，有中国改革发展的浩荡东风，有全国各族人民扬帆划桨，中华民族伟大复兴的巨轮一定能够抵达光辉的彼岸！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212018年是贯彻党的十九大精神的开局之年，是改革开放40周年，是决胜全面建成小康社会、实施“十三五”规划承上启下的关键一年。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22以真抓的实劲、敢抓的狠劲、善抓的巧劲、常抓的韧劲，抓好党中央各项决策部署的落实，拿出抓铁有痕、踏石留印的干劲，一步一个脚印往前走。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23鼓起迎难而上的勇气，保持敢为人先的锐气，提振开拓进取的志气。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24没有哪一段路程是一帆风顺，没有哪一个梦想会轻松实现。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25历尽天华成此景，人间万事出艰辛。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26新时代的奋斗，是科学思想指引、宏伟蓝图引领的历程。新时代的奋斗，是改革不停顿、开放不止步的征程。新时代的奋斗，是改善民生、造福人民的进程。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27时序更替，留下奋斗者前行的足迹；一元复始，带给开拓者无限的希望。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28鼓荡激情扬征棹，一路轻舟乘东风。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29昨夜斗回北，今朝岁起东。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30回首过去，我们秉承初心、砥砺奋进；展望未来，我们壮怀激越、铿锵前行。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31咬定青山不放松，一锤接着一锤敲。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32在这个时代，唯改革者进，唯创新者强，唯改革创新者胜。在这个时代，唯奋发者进，唯有为者强，唯奋发有为者胜。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33功成而不骄、遇挫而不馁、逢难而不畏，活得有神采、过得有滋味、行得有底气。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34未来属于脚踏实地的实干者，属于毫不懈怠的创新者，属于搏击风浪的弄潮儿，属于胸怀世界的合作共赢者。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35历史只会眷顾坚定者、奋进者、搏击者，而不会等待犹豫者、懈怠者、畏难者。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36东风浩荡满眼春，万里征程催人急。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37跨越雄关漫道，踏遍万水千山，播撒的是人间真情，荡涤的是世间尘埃，坚定的是理想信念，不变的是赤诚初心。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382017，以梦为马未下鞍；2018，逐梦前行再奋蹄。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39拥抱新时代，我将不忘初心、牢记使命，奏响恢弘乐章；踏上新征程，我将步履铿锵、直向远方，洒下一路荣光。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40绘成锦绣展旧岁，揄扬风雅待新年。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41旧岁已展千重锦，新年再进百尺杆。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42日月开新元,天地又一春。</w:t>
      </w:r>
    </w:p>
    <w:p>
      <w:pPr>
        <w:spacing w:line="600" w:lineRule="exact"/>
        <w:ind w:firstLine="640" w:firstLineChars="200"/>
        <w:rPr>
          <w:rFonts w:ascii="仿宋" w:hAnsi="仿宋" w:eastAsia="仿宋"/>
          <w:sz w:val="32"/>
          <w:szCs w:val="32"/>
        </w:rPr>
      </w:pPr>
    </w:p>
    <w:p>
      <w:pPr>
        <w:ind w:firstLine="880" w:firstLineChars="200"/>
        <w:jc w:val="center"/>
        <w:outlineLvl w:val="0"/>
        <w:rPr>
          <w:rFonts w:ascii="方正小标宋简体" w:eastAsia="方正小标宋简体"/>
          <w:sz w:val="44"/>
          <w:szCs w:val="44"/>
        </w:rPr>
      </w:pPr>
      <w:bookmarkStart w:id="91" w:name="_Toc10997"/>
      <w:r>
        <w:rPr>
          <w:rFonts w:hint="eastAsia" w:ascii="方正小标宋简体" w:eastAsia="方正小标宋简体"/>
          <w:sz w:val="44"/>
          <w:szCs w:val="44"/>
        </w:rPr>
        <w:t>二十、天天金句【习近平总书记十九届一中全会讲话专辑】（1月</w:t>
      </w:r>
      <w:r>
        <w:rPr>
          <w:rFonts w:ascii="方正小标宋简体" w:eastAsia="方正小标宋简体"/>
          <w:sz w:val="44"/>
          <w:szCs w:val="44"/>
        </w:rPr>
        <w:t>2</w:t>
      </w:r>
      <w:r>
        <w:rPr>
          <w:rFonts w:hint="eastAsia" w:ascii="方正小标宋简体" w:eastAsia="方正小标宋简体"/>
          <w:sz w:val="44"/>
          <w:szCs w:val="44"/>
        </w:rPr>
        <w:t>日）</w:t>
      </w:r>
      <w:bookmarkEnd w:id="91"/>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党和人民把历史重任交给我们，是对我们的高度信任和殷切期望。我们要不忘初心、牢记使命，恪尽职守，勤勉工作</w:t>
      </w:r>
      <w:r>
        <w:rPr>
          <w:rFonts w:hint="eastAsia" w:ascii="仿宋" w:hAnsi="仿宋" w:eastAsia="仿宋"/>
          <w:sz w:val="32"/>
          <w:szCs w:val="32"/>
        </w:rPr>
        <w:t>，以身许党许国、报党报国，为决胜全面建成小康社会、夺取新时代中国特色社会主义伟大胜利而奋斗。</w:t>
      </w:r>
    </w:p>
    <w:p>
      <w:pPr>
        <w:spacing w:line="600" w:lineRule="exact"/>
        <w:ind w:firstLine="643" w:firstLineChars="200"/>
        <w:rPr>
          <w:rFonts w:ascii="仿宋" w:hAnsi="仿宋" w:eastAsia="仿宋"/>
          <w:sz w:val="32"/>
          <w:szCs w:val="32"/>
        </w:rPr>
      </w:pPr>
      <w:r>
        <w:rPr>
          <w:rFonts w:hint="eastAsia" w:ascii="仿宋" w:hAnsi="仿宋" w:eastAsia="仿宋"/>
          <w:b/>
          <w:sz w:val="32"/>
          <w:szCs w:val="32"/>
        </w:rPr>
        <w:t>2</w:t>
      </w:r>
      <w:r>
        <w:rPr>
          <w:rFonts w:hint="eastAsia" w:ascii="仿宋" w:hAnsi="仿宋" w:eastAsia="仿宋"/>
          <w:sz w:val="32"/>
          <w:szCs w:val="32"/>
        </w:rPr>
        <w:t>.我衷心感谢同志们的信任。我深感自己责任重大，决心同新一届中央领导集体</w:t>
      </w:r>
      <w:r>
        <w:rPr>
          <w:rFonts w:ascii="仿宋" w:hAnsi="仿宋" w:eastAsia="仿宋"/>
          <w:sz w:val="32"/>
          <w:szCs w:val="32"/>
        </w:rPr>
        <w:t>一道，紧紧依靠全党同志，紧紧依靠全国各族人民，尽心尽力、夙夜在公，决不辜负全党同志的信任和期待。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解决了许多长期想解决而没有解决的难题，办成了许多过去想办而没有办成的大事，推动党和国家事业发生历史性变革，国家经济实力、科技实力、国防实力、综合国力、国际影响力和人民获得感显著提升，为党和国家事业进步发展奠定了更加坚实的基础。</w:t>
      </w:r>
    </w:p>
    <w:p>
      <w:pPr>
        <w:spacing w:line="600" w:lineRule="exact"/>
        <w:ind w:firstLine="640" w:firstLineChars="200"/>
        <w:rPr>
          <w:rFonts w:ascii="楷体_GB2312" w:hAnsi="仿宋" w:eastAsia="楷体_GB2312"/>
          <w:b/>
          <w:sz w:val="32"/>
          <w:szCs w:val="32"/>
        </w:rPr>
      </w:pPr>
      <w:r>
        <w:rPr>
          <w:rFonts w:hint="eastAsia" w:ascii="仿宋" w:hAnsi="仿宋" w:eastAsia="仿宋"/>
          <w:sz w:val="32"/>
          <w:szCs w:val="32"/>
        </w:rPr>
        <w:t>4.</w:t>
      </w:r>
      <w:r>
        <w:rPr>
          <w:rFonts w:ascii="仿宋" w:hAnsi="仿宋" w:eastAsia="仿宋"/>
          <w:sz w:val="32"/>
          <w:szCs w:val="32"/>
        </w:rPr>
        <w:t>刚刚闭幕的党的十九大，是在全面建成小康社会决胜阶段、中国特色社会主义进入新时代的关键时期召开的一次十分重要的大会，是一次不忘初心、牢记使命、高举旗帜、团结奋进的大会。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大会通过的十八届中央委员会的报告，描绘了决胜全面建成小康社会、夺取新时代中国特色社会主义伟大胜利的宏伟蓝图，进一步指明了党和国家事业的前进方向，是全党全国各族人民智慧的结晶，是我们党团结带领全国各族人民在新时代坚持和发展中国特色社会主义的政治宣言和行动纲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新时代意味着新起点新要求，新时代呼唤着新气象新作为。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中国特色社会主义事业要从第一个百年奋斗目标迈向第二个百年奋斗目标，全面建成小康社会、加快推进社会主义现代化、实现中华民族伟大复兴既面临更为光明的前景，也需要我们付出更为艰巨的努力。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要适应新时代中国特色社会主义的发展要求，提高战略思维、创新思维、辩证思维、法治思维、底线思维能力，增强工作的原则性、系统性、预见性、创造性，更好把握国内外形势发展变化，更好贯彻党的理论和路线方针政策，更好贯彻党的十九大确定的大政方针、发展战略、政策措施，更好推进中国特色社会主义伟大事业和党的建设新的伟大工程，团结带领全国各族人民奋力谱写全面建成小康社会、全面建设社会主义现代化国家新篇章</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新时代中国特色社会主义思想和基本方略，不是从天上掉下来的，不是主观臆想出来的，而是党的十八大以来，在新中国成立特别是改革开放以来我们党推进理论创新和实践创新的基础上，全党全国各族人民进行艰辛理论探索的成果，是全党全国各族人民创新创造的智慧结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生活之树常青。一种理论的产生，源泉只能是丰富生动的现实生活，动力只能是解决社会矛盾和问题的现实要求。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要弘扬理论联系实际的学风，紧密联系党和国家事业发生的历史性变革，紧密联系中国特色社会主义进入新时代的新实际，紧密联系我国社会主要矛盾的重大变化，紧密联系“两个一百年”奋斗目标和各项任务，自觉运用理论指导实践，使各方面工作更符合客观规律、科学规律的要求，不断提高新时代坚持和发展中国特色社会主义的能力，把党的科学理论转化为万众一心推动实现“两个一百年”奋斗目标、实现中华民族伟大复兴中国梦的强大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从时间看，3年多时间并不长，转瞬即过，时间紧迫，时间不等人。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从要求看，全面建成小康社会要得到人民认可、经得起历史检验，必须做到实打实、不掺任何水分。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从任务看，抓重点、补短板、强弱项还有不少难关要过，特别是要坚决打好防范化解重大风险、精准脱贫、污染防治的攻坚战。</w:t>
      </w:r>
    </w:p>
    <w:p>
      <w:pPr>
        <w:spacing w:line="600" w:lineRule="exact"/>
        <w:ind w:firstLine="640" w:firstLineChars="200"/>
        <w:rPr>
          <w:rFonts w:ascii="楷体_GB2312" w:hAnsi="仿宋" w:eastAsia="楷体_GB2312"/>
          <w:b/>
          <w:sz w:val="32"/>
          <w:szCs w:val="32"/>
        </w:rPr>
      </w:pPr>
      <w:r>
        <w:rPr>
          <w:rFonts w:hint="eastAsia" w:ascii="仿宋" w:hAnsi="仿宋" w:eastAsia="仿宋"/>
          <w:sz w:val="32"/>
          <w:szCs w:val="32"/>
        </w:rPr>
        <w:t>15.</w:t>
      </w:r>
      <w:r>
        <w:rPr>
          <w:rFonts w:ascii="仿宋" w:hAnsi="仿宋" w:eastAsia="仿宋"/>
          <w:sz w:val="32"/>
          <w:szCs w:val="32"/>
        </w:rPr>
        <w:t>完成非凡之事，要有非凡之精神和行动。决胜就是冲锋号，就是总动员。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事业发展出题目，深化改革做文章。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改革开放是决定当代中国命运的关键一招，也是决定实现“两个一百年”奋斗目标、实现中华民族伟大复兴的关键一招；没有改革开放，就没有中国特色社会主义，就没有今天中国兴旺发达的大好局面。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事业发展没有止境，深化改革没有穷期；事业发展全面推进，呼唤着改革全面深化。改革只有进行时，没有结束时。新时代坚持和发展中国特色社会主义，根本动力仍然是全面深化改革。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坚决破除一切不合时宜的思想观念和体制机制弊端，突破利益固化的藩篱，为决胜全面建成小康社会、开启全面建设社会主义现代化国家新征程提供强大动力。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为人民谋幸福，是中国共产党人的初心。我们要时刻不忘这个初心，永远把人民对美好生活的向往作为奋斗目标。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一定要抓住人民最关心最直接最现实的利益问题，坚持把人民群众关心的事当作自己的大事，从人民群众关心的事情做起，多谋民生之利，多解民生之忧，在幼有所育、学有所教、劳有所得、病有所医、老有所养、住有所居、弱有所扶上不断取得新进展，不断促进社会公平正义，不断促进人的全面发展、全体人民共同富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坚持党的领导，坚持党要管党、全面从严治党，是进行具有许多新的历史特点的伟大斗争、推进中国特色社会主义伟大事业、实现民族复兴伟大梦想的根本保证，也是我们党紧跟时代前进步伐、始终保持先进性和纯洁性的必然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新时代党的建设总要求不是空洞的、抽象的、说教的，而是来自加强党的建设、推进全面从严治党的现实需要，来自解决党内存在的突出矛盾和问题的现实需要，来自保持党的先进性和纯洁性、增强党的创造力凝聚力战斗力的现实需要，来自永葆党的性质和宗旨、保持党同人民群众的血肉联系的现实需要，来自坚持党的执政地位、提高党的执政能力、扩大党的执政基础的现实需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坚持和加强党的全面领导，坚持党要管党、全面从严治党，拿出恒心和韧劲，继续在常和长、严和实、深和细上下功夫，管出习惯、抓出成效。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只要始终做到自身硬，我们党就一定能够具有坚如磐石的意志和坚不可摧的力量，就一定能够始终保持同人民群众的血肉联系，就一定能够引领承载着中国人民伟大梦想的航船破浪前进、胜利驶向光辉的彼岸。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把学习贯彻党章作为学习贯彻党的十九大精神的重要内容，作为推进“两学一做”学习教育常态化制度化的重要举措，在全党形成自觉学习党章、模范贯彻党章、严格遵守党章、坚决维护党章的良好局面，切实把党章要求贯彻到党的工作和党的建设全过程、各方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充满信心，是因为我们有马克思主义的真理力量，是因为我们有党的坚强领导，是因为我们有中国特色社会主义的正确道路，是因为我们有全党全军全国各族人民的伟大团结。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如履薄冰，是因为中国特色社会主义需要继续艰辛探索，是因为应对各种风险和挑战需要不断披荆斩棘，是因为抵御各种腐朽思想侵蚀需要勇于自我革命。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崇高信仰始终是我们党的强大精神支柱，人民群众始终是我们党的坚实执政基础；只要我们永不动摇信仰、永不脱离群众，我们就能无往而不胜。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一定要忠于党、忠于祖国、忠于人民，一定要心怀忧患、勇于担当、甘于奉献，一定要谦虚谨慎、不骄不躁、艰苦奋斗，全身心投入党和人民事业。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理想信念是事业和人生的灯塔，决定我们的方向和立场，也决定我们的言论和行动。要在时代洪流中成为坚守共产党人精神追求的中流砥柱。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领导干部一旦丧失了理想信念，就会把握不住自己，就会迷失方向，不仅会越过做党员的底线，而且会越过做人的底线。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要把坚定理想信念作为人生的头等大事，自觉为全党作出示范和表率。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要自觉学习马克思主义理论，深入观察世界发展大势，深刻体察中国特色社会主义伟大实践，不断增强中国特色社会主义道路自信、理论自信、制度自信、文化自信。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要善于从外国和外国政党的兴衰成败中，从我们国家和我们党的历史中，从这些年党内正反两方面的典型中，汲取经验教训，自觉挺起共产党人的精神脊梁，用实际行动让人民群众感受到理想信念和高尚人格的强大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理想信念不是拿来说、拿来唱的，更不是用来装点门面的，只有见诸行动才有说服力。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站得稳、靠得住，最重要的就是要牢固树立“四个意识”，自觉在思想上政治上行动上同党中央保持高度一致，坚决维护党中央权威和集中统一领导，在各项工作中毫不动摇、百折不挠贯彻落实党中央决策部署，不打任何折扣，不耍任何小聪明，不搞任何小动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要旗帜鲜明讲政治，自觉以马克思主义政治家的标准严格要求自己，找准政治站位，增强政治意识，强化政治担当。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要注重提高政治能力，特别是把握方向、把握大势、把握全局的能力和保持政治定力、驾驭政治局面、防范政治风险的能力。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要严格遵守政治纪律和政治规矩，全面执行党内政治生活准则，确保党中央政令畅通，确保局部服从全局，确保各项工作坚持正确政治方向。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我们党既要政治过硬，也要本领高强，并就全面增强执政本领提出了具体要求。这是有很强针对性的。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位高并不意味着能力就自然提高，权重并不意味着本领就自然增强。要有知识不足、本领不足、能力不足的紧迫感，自觉加强学习、加强实践，永不自满，永不懈怠。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要勤于学习、善于学习，始终保持虚怀若谷、如饥似渴的学习状态，努力打造又博又专、推陈出新的素养结构。既要向书本学又要向实践学，既要向领导和同事学又要向专家、基层和群众学，既要向传统学又要向现代学，努力成为兼收并蓄、融会贯通的通达之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要勤勤恳恳为民，就是要践行全心全意为人民服务的根本宗旨，做人民公仆，始终把人民群众安危冷暖放在心上，想问题、作决策、抓工作坚持从群众中来、到群众中去，时时做到与群众同甘苦、共忧乐、共奋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45.要</w:t>
      </w:r>
      <w:r>
        <w:rPr>
          <w:rFonts w:ascii="仿宋" w:hAnsi="仿宋" w:eastAsia="仿宋"/>
          <w:sz w:val="32"/>
          <w:szCs w:val="32"/>
        </w:rPr>
        <w:t>兢兢业业干事，就是要确立献身党和人民事业的崇高情怀，聚精会神履行党和人民赋予的神圣职责，实干苦干，不务虚功，夙兴夜寐，勤奋工作，以一流业绩回报党和人民的信任和重托。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46.要</w:t>
      </w:r>
      <w:r>
        <w:rPr>
          <w:rFonts w:ascii="仿宋" w:hAnsi="仿宋" w:eastAsia="仿宋"/>
          <w:sz w:val="32"/>
          <w:szCs w:val="32"/>
        </w:rPr>
        <w:t>清清白白做人，就是要一身正气、两袖清风，自觉遵守廉洁自律准则，自觉遵守中央八项规定精神，自觉接受监督，敬畏人民、敬畏组织、敬畏法纪，公正用权、依法用权、廉洁用权，拒腐蚀、永不沾，决不搞特权，决不以权谋私，做一个堂堂正正的共产党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调查研究是谋事之基、成事之道，没有调查就没有发言权，没有调查就没有决策权。调查研究是我们做好工作的基本功。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正确的决策离不开调查研究，正确的贯彻落实同样也离不开调查研究。积极开展调查研究，要扑下身子、沉到一线，迈开步子、走出院子，到车间码头，到田间地头，到市场社区，亲自察看、亲身体验。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调查研究要紧扣人民群众生产生活，紧扣经济社会发展实际，紧扣全面从严治党面临的现实问题，紧扣贯彻落实党的十九大精神需要解决的问题。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既要到工作局面好和先进的地方去总结经验，又要到困难较多、情况复杂、矛盾尖锐的地方去研究问题，特别是要多到群众意见多的地方去，多到工作做得差的地方去，既要听群众的顺耳话，也要听群众的逆耳言，这样才能听到实话、察到实情、收到实效。</w:t>
      </w:r>
    </w:p>
    <w:p>
      <w:pPr>
        <w:spacing w:line="600" w:lineRule="exact"/>
        <w:ind w:firstLine="640" w:firstLineChars="200"/>
        <w:rPr>
          <w:rFonts w:ascii="仿宋" w:hAnsi="仿宋" w:eastAsia="仿宋"/>
          <w:sz w:val="32"/>
          <w:szCs w:val="32"/>
        </w:rPr>
      </w:pPr>
    </w:p>
    <w:p>
      <w:pPr>
        <w:ind w:firstLine="880" w:firstLineChars="200"/>
        <w:jc w:val="center"/>
        <w:outlineLvl w:val="0"/>
        <w:rPr>
          <w:rFonts w:ascii="方正小标宋简体" w:eastAsia="方正小标宋简体"/>
          <w:sz w:val="44"/>
          <w:szCs w:val="44"/>
        </w:rPr>
      </w:pPr>
      <w:bookmarkStart w:id="92" w:name="_Toc11160"/>
      <w:r>
        <w:rPr>
          <w:rFonts w:hint="eastAsia" w:ascii="方正小标宋简体" w:eastAsia="方正小标宋简体"/>
          <w:sz w:val="44"/>
          <w:szCs w:val="44"/>
        </w:rPr>
        <w:t>二十一、天天金句（1月</w:t>
      </w:r>
      <w:r>
        <w:rPr>
          <w:rFonts w:ascii="方正小标宋简体" w:eastAsia="方正小标宋简体"/>
          <w:sz w:val="44"/>
          <w:szCs w:val="44"/>
        </w:rPr>
        <w:t>3</w:t>
      </w:r>
      <w:r>
        <w:rPr>
          <w:rFonts w:hint="eastAsia" w:ascii="方正小标宋简体" w:eastAsia="方正小标宋简体"/>
          <w:sz w:val="44"/>
          <w:szCs w:val="44"/>
        </w:rPr>
        <w:t>日）</w:t>
      </w:r>
      <w:bookmarkEnd w:id="92"/>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时间是最伟大的书写者，总会忠实地记录下奋斗者的足迹。回首2017年，党的十九大树立一座里程碑，习近平新时代中国特色社会主义思想凝聚起改变中国的力量，我们在新时代开启了新征程。全面小康、现代化国家、民族复兴……新时代的中国，中国的新时代，从现实方位到未来擘画，让每个人都有一种“处身大历史”的感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2.2017年，也为极不平凡的五年画上圆满句号。历史性成就和历史性变革，把“中国号”巨轮带入新的水域，中国特色社会主义进入了新时代。这是让改革有新气势的时代，中流击水还看今朝；这是让社会有新风尚的时代，党风政风民风焕然一新；这是让人民有新获得的时代，小康路上“一个都不能少”；这是对世界有新贡献的时代，中国为世界注入正能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3.力量向着复兴在聚集，精神为着复兴而振奋，泱泱大国、巍巍中华，曙光升腾、万物生长，神州大地呈现出生机勃勃的复兴气象。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4.一时千载，千载一时，新的时代已经在我们面前展开。时和势依然在我，精气神鼓而不泄，这样的历史场景，正需要我们以永不懈怠的精神状态踏上时代新征程，以一往无前的奋斗姿态成就历史新光荣。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让我们用奋斗去弘扬一种精神。创业维艰，奋斗以成。40年来，我们在无路中走出了一条新路、好路，以敢闯敢试的勇气，以自我革新的智慧，以舍我其谁的担当，让一个全球最大的发展中国家成为世界第二大经济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过去5年，我们凭着一股逢山开路、遇水架桥的闯劲，凭着一股滴水穿石、绳锯木断的韧劲，激荡全面深化改革的大潮。改革创新，正是贯穿40年的时代气质，“一股子气呀、劲呀”当常有，“杀出一条血路”的气魄不能丢。新的一年，唯有保持奋斗精神、奋发姿态，才能赓续40年的精神血脉，在新时代破浪前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让我们在坚守中拓展一条道路。40年前的改革开放，是中国道路的新起点。薪火相传，继往开来，社会主义中国在世界的东方巍然屹立。过去5年，我们用新奋斗打开新局面，步步逼近光辉的山巅。近代以来久经磨难的中华民族，迎来了从站起来、富起来到强起来的伟大飞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8.唯有保持战略定力，才能让这条历史和人民选择的道路，在我们的脚下连通远方。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让我们以搏击来开创一个未来。改革开放、民族复兴，这是多么壮阔的征程，也是多么艰辛的跋涉。我们正处在历史发展上升期，越是这种时候，越需要清醒的头脑、准确的判断。唯有不畏风浪、直面挑战，才能把握好重要战略机遇期，迎来新时代的气象万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时间的脚步永不停歇，奋斗的脚步永不停歇。2018年，在改革开放的路上走下去，凝聚磅礴力量、激荡复兴气象，就一定能以今天的奋斗成就明天的光荣。让我们在以习近平同志为核心的党中央带领下，奋力前行、勇开新局，不负我们的梦想，不负伟大的时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从2017到2018，时间见证不变的坚守——在共产党人的时间里，人民是念兹在兹的不变初心，更是接续奋斗的永恒坐标。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习近平主席2018年的新年贺词，激荡光荣与梦想，充满信心与斗志，见证情怀与担当。铿锵有力的话语，点燃了亿万人民在新时代奋发向前的激情。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以造福人民为最大政绩”，这是坚如磐石的信念，更是坚定有力的行动。“以造福人民为最大政绩”，要求我们具有民胞物与之心，把老百姓的安危冷暖时刻挂在心上，苦着人民的苦，乐着人民的乐，让人民生活更加幸福美满，让人生出彩的舞台更宽广、实现梦想的道路更通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普通人的幸福感、获得感、安全感，留下新时代温暖的印记，昭示“以人民为中心”的发展思想，彰显习近平主席大国领袖的为民情怀，让世界再次看到中国共产党“为中国人民谋幸福，为中华民族谋复兴”的使命和初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中国有最好的人民，中国的改革发展被世界称为“勤劳革命”，亿万人民依靠自己的勤劳、勇敢、智慧，开创了自己的美好家园。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发展的最终目的，是造福人民；造福人民，是我们一切工作的出发点和落脚点。把全国人民“一个都不能少”地带入全面小康，将是中华民族几千年历史上首次整体消除绝对贫困现象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千千万万普通人最伟大”，人民的力量一旦被激发出来，就成为改天换地的伟力。只要我们坚守“以人民为中心”这个根本思想，把握“人民的美好生活”这个首要目标，尽锐出战，精准施策，就一定能带领全国人民一起完成这个对中华民族、对整个人类都具有重大意义的伟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走过再长的路，走到再远的未来，“人民”都永远是我们的关键词。最伟大的力量源于人，最深刻的变化在于人，最实在的成果惠于人，我们这个“代表中国最广大人民的根本利益”的人民政党，必将把充满民生温度的“中国故事”，刻进新的年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20.学习哲学经典，尤其是掌握马克思主义理论，不仅能锻炼思维、把握规律，也有助于增强领导素质、坚定理想信念。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21.研读历史经典，看成败、鉴是非、知兴替，方能“温故而知新”“彰往而察来”。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22.赏析文学名著，陶冶情操、增加才情，才能“腹有诗书气自华”。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23.温习伦理经典，知廉耻、明是非、懂荣辱、辩善恶，才能涵养浩然之气，塑造高尚人格。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24.读书修德，知行合一，是每个人胜任工作的内在要求和必经之路。即便“学富五车、才高八斗”，如果只是纸上谈兵、华而不实，就会空谈误国、影响工作。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25.当下站在“新时代”的当口，面向新“三步走”的奋斗目标，我们就必须让“带头”成为一种自觉，方能更有方向，更有劲头，更有定力的稳步走下去。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26.带头是一种既先干一步又带动一片的行动担当。“干部干部，先干一步。” 干部就得“干”字当头，干了才会有收获，不干什么也没有。而检验一个人能不能干、会不会干、干得效果如何，关键看其是否“真担当”。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27.抓落实不是花拳绣腿、不是空喊口号，而是要有真功夫。不仅要有真抓的实劲、敢抓的狠劲，还要有善抓的巧劲、常抓的韧劲，做到抓铁有痕、踏石留印。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一些人依然奉行“成名趁早”的“官念”，做事喜欢浮在面上，不想抓落实、不愿抓落实、不会抓落实。有的表态多行动少、调门高落实差，有的不出实绩出经验，有的当“差不多先生”、凡事不求甚解，也有的“三分钟热度”、工作“虎头蛇尾”。急功近利、心浮气躁的结果，是上级决策部署在“最后一公里”的走样变形，是人民群众对干部“搞形式”的抱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抓落实是党的政治路线、思想路线和群众路线的根本要求，是衡量领导干部党性和政绩观的重要标志。对于各级领导干部而言，面对抓落实的形势和任务要求，必须自觉校准自己的行为坐标，牢固树立抓落实的恒心，勇于担起抓落实的责任，在察实情、出实招、办实事中，创造不辜负新的时代、不辜负人民群众期待的功绩。40.民主生活会是我们党在长期的革命和建设实践中形成的优良作风，是增强党的生机与活力的一大法宝，有利于发扬党内民主、加强党内监督、依靠领导班子自身力量解决矛盾和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有一些地方民主生活会不严、不实、不认真，甚至提前“彩排”，把所有的批评和自我批评意见都汇总梳理，征求当事人意见，考虑是否“上得了台面”，经过“彩排”反复“拿捏”后的“党性体检”，必然少了真刀真枪、揭短亮丑“辣味”，成了隔靴搔痒、蜻蜓点水的形式主义，直抵内心、触及灵魂的效果也就无从谈起，严重影响了民主生活会作用的发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31.“病根”要找准。找准问题，必须从主观上端正态度。党员领导干部查找自身问题不能“犹抱琵琶半遮面”，不能大事化小、小事化了。绝不能以工作问题代替“四风”问题、以班子问题代替个 人问题、以共性问题代替具体问题，避实就虚，敷衍应付。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批评他人也绝不能“不痛不痒”，绕着弯子怕得罪人，而是要本着帮助同志、促进团结的原则，既不扣“帽子”、揪“辫子”、打“板子”，也不往后躲，而是实事求是，开门见山、开诚布公的给他人提意见、讲问题，推心置腹的交换意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32.“用药”要精准。“良药苦口利于病，忠言逆耳利于行”。针对查摆出来的突出问题，要深挖病源、对症下药，建立整改台账，明确“疗程期”，开好“药方子”。涉及个人的，要“原汁原味”地向本人反馈。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33.主动“认账”、逐一检查，不上推下卸，不转移目标，对照“说明书”按时“服药”。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体检”要经常。毛泽东同志曾指出：“房子是应该经常打扫的，不打扫就会积满了灰尘；脸是应该经常洗的，不洗也就会灰尘满面。我们同志的思想，我们党的工作，也会沾染灰尘的，也应该打扫和洗涤”。其要义也在于强调我们党只有保持和发扬好批评和自我批评的优良作风，不断加强经常性“党性体检”，才能确保党的“肌体”健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永葆“初心”为出发点，以“党性体检”为切入点，以整改问题为落脚点，驰而不息的把全面从严治党的“神经末梢”延伸到每一个党支部、落实到每一名党员，让党的每一个细胞更加健康，永葆党的生机活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36.做到“身入”，更要做到“心至”，确保“情况明”。调查研究是克服和纠正形式主义和官僚主义的有效举措，更要注重预防和避免在调查研究过程中出现的形式主义和官僚主义。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37.做到不放老问题，更要察觉新问题，确保“问题准”。事物是在矛盾中发展的。问题肯定是会不断出现的。调查研究最忌讳的就是经验主义和主观主义。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38.坚持系统性，更要坚持可操作性，确保“措施实”。调查之后要研究，要制定解决问题、推进工作的措施和办法。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39.坚决落下去，更要坚持实起来，确保“效果好”。调查研究的目的，不仅是要形成调研报告写在纸上，向上级“交差”，更是要将措施转化为行动落实下去，在解决问题的同时推进工作，向群众“交账”。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政治机关就要有政治机关的样子，首先必须旗帜鲜明讲政治。在机关，没有脱离政治的业务，也没有脱离业务的政治，大事小事都有政治。机关最大的政治就是坚决维护习近平总书记的核心地位，坚决维护党中央权威和集中统一领导，始终同以习近平同志为核心的党中央保持高度一致。</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p>
    <w:p>
      <w:pPr>
        <w:ind w:firstLine="880" w:firstLineChars="200"/>
        <w:jc w:val="center"/>
        <w:outlineLvl w:val="0"/>
        <w:rPr>
          <w:rFonts w:ascii="方正小标宋简体" w:eastAsia="方正小标宋简体"/>
          <w:sz w:val="44"/>
          <w:szCs w:val="44"/>
        </w:rPr>
      </w:pPr>
      <w:bookmarkStart w:id="93" w:name="_Toc22968"/>
      <w:r>
        <w:rPr>
          <w:rFonts w:hint="eastAsia" w:ascii="方正小标宋简体" w:eastAsia="方正小标宋简体"/>
          <w:sz w:val="44"/>
          <w:szCs w:val="44"/>
        </w:rPr>
        <w:t>二十二、天天金句（1月</w:t>
      </w:r>
      <w:r>
        <w:rPr>
          <w:rFonts w:ascii="方正小标宋简体" w:eastAsia="方正小标宋简体"/>
          <w:sz w:val="44"/>
          <w:szCs w:val="44"/>
        </w:rPr>
        <w:t>4</w:t>
      </w:r>
      <w:r>
        <w:rPr>
          <w:rFonts w:hint="eastAsia" w:ascii="方正小标宋简体" w:eastAsia="方正小标宋简体"/>
          <w:sz w:val="44"/>
          <w:szCs w:val="44"/>
        </w:rPr>
        <w:t>日）</w:t>
      </w:r>
      <w:bookmarkEnd w:id="93"/>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时间观不同，意义感就大不相同。有人是应时型时间观，“花开堪折直须折，莫待无花空折枝”。有人是宿命型时间观，生死有命，富贵在天。有人是奋斗型时间观，“不驰于空想、不骛于虚声”。怎样的时间观引致怎样的存在方式，于是就有了不同的生命精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寸阴有寸阴的功用，四季有四季的色彩，勤恳一日和虚度一日，差别最终会呈现出来。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为者常成，行者常至。”关键在一个“真”字。只有扎根人民生活、解决群众关切，才能在知民情、解民忧、纾民怨、暖民心中实现美好生活。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“幸福不会从天降”“天上不会掉馅饼，努力奋斗才能梦想成真”“大家撸起袖子加油干”“幸福都是奋斗出来的”“不驰于空想、不骛于虚声”……奋斗，是奋斗者的座右铭；奋进，是当代中国最执著的追求。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从“我们锐意推进改革，啃下了不少硬骨头”，到“我们要继续全面深化改革，开弓没有回头箭，改革关头勇者胜”，再到今年的“逢山开路，遇水架桥，将改革进行到底”，改革随着岁序更替而不断深化，成为中国发展的动力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“寻常一样窗前月，才有梅花便不同”。新矛盾显出新问题，新问题提出新要求，新要求需要新动力，新动力来自改革迈出新步伐。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道路不可能一帆风顺，蓝图不可能一蹴而就，梦想不可能一夜成真。党员、干部只有锐意进取、改革创新、埋头苦干，才能取得无愧于新时代、无愧于历史、无愧于人民的业绩。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长风破浪会有时，直挂云帆济沧海。这是一个意气风发、放飞梦想、团结奋进的新时代。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不干，半点马克思主义都没有；不干，增长本领就是纸上谈兵。党员、干部要在真抓实干中增强战略思维、创新思维、辩证思维、法治思维、底线思维，增强看问题的眼力、谋工作的脑力、察实情的听力、走基层的脚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新征程不可能都是平坦大道，会面对许多重大挑战、重大风险、重大阻力、重大矛盾。沧海横流方显英雄本色，攻坚克难最历练过硬本领。党员、干部只有在迎难而上中想新招、在攻坚克难中出实策，才会具备担当的宽肩膀、成事的真本领，才能什么大事都压不倒、什么难事都吓不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我们党既要政治过硬，也要本领高强。进入新时代，世情国情党情发生深刻变化，党员、干部必须正视本领不足、本领恐慌、本领落后的问题，走出少知而迷、不知而盲、无知而乱的困境，努力掌握与新时代相适应的新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12.天下大事必作于细，古往今来必成于实。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13.“现实是此岸，理想是彼岸，中间隔着湍急的河流，行动则是架在河上的桥梁。”行走在新征程上，让我们以锐意进取的饱满热情、埋头苦干的扎实行动，搭起通往更美好明天的桥梁。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14.坚持“看、听、查、访”四步工作法，紧盯党的领导弱化、党的建设缺失、全面从严治党不力“三大问题”，把政治纪律和政治规矩执行情况作为重点，“点穴式”发力。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15.桥的价值在于承载，人的价值在于担当。担当是谋事成事之道，理解把握越深透，践行才能越自觉。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16.对那些勇于干事创业，不是主观故意谋取私利，而是出于公心为了创新发展但出现失误的干部，要敢于实事求是，辨明是非、厘清责任，而不是一棍子打死，让探路人专心谋事，让开拓者奋勇前行。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17.善于担当是一种谋略，更是一种能力。一要有大局意识。“不谋万世者，不足谋一时；不谋全局者，不足谋一域。”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18.只有识大体、顾大局，正确把握和处理局部与整体、个人与组织、感情与原则、公务与私事、当前与长远的关系，胸怀大局，审时度势，权衡利弊，才能更好地谋划和推进工作。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“鱼儿离不开水，瓜儿离不开秧。”人民军队的根脉，深扎在人民的深厚大地；人民战争的伟力，来源于人民的伟大力量。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利民之事，丝发必兴；厉民之事，毫末必去。”在新时代强国兴军的新征程上，全军要坚持把人民放在心中，把人民利益作为最高利益，牢记为人民扛枪、为人民打仗的神圣职责，不断提高新时代备战打仗能力，坚决保卫人民和平劳动和生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历史的画卷，总是在砥砺前行中铺展；精彩的华章，总是在接续奋斗里书写。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幸福不会从天降，人间万事靠奋斗。历史总是抛弃那些征途上的懒惰者、懈怠者、无为者，而将那些坚定者、奋进者、搏击者镌刻在丰碑上。中华民族从积贫积弱中站起来，从“开除球籍”的危险中走出来，靠的就是奋斗；人民军队在枪林弹雨中愈打愈强，在盘马弯弓中走向“世界一流”，靠的也是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对全社会来说，奋斗是促进时代前进的动力；对每个人而言，奋斗是通往幸福的阶梯。天道酬勤，不劳何获。我们坚信，“有梦想，有机会，有奋斗，一切美好的东西都能够创造出来”。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24.理想信念不是拿来说、拿来唱的，更不是用来装点门面的，只有见诸行动才有说服力。理想信念内化于心，外化于行，知行合一，领导干部自觉扛起为民谋幸福，为中华民族谋复兴的肩上重托才能步稳力沉。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提及“文山会海”，一股老黄历特有味道扑面而来。如今，随着时间沉淀，这股味道越发“醇厚”。一些地方执行上级部署，不分难度大小、不分工作类别，千篇一律开会“说道”，领导干部整天疲于赴会、开会，一般干部疲于应付会议，虚耗精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不看实效看材料似乎已成为政绩考核的“业内”潜规则。有的地方为了考核，对材料那是使出了浑身解数，尽善尽美，即便“五加二”“白加黑”也任劳任怨。有的地方甚至一项工作刚开始所有精力就在美化“材料”上下功夫，材料不完美不罢休。“材料出政绩”，根源在于对地方、部门、干部业绩考核上出现脱实向虚。虚的可以奏效，实的当然靠边站。政绩“材料化”，恶性循环，祸害必定深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层层传达压力，这一词组党员干部一定不陌生。一些部门和干部正是借着这一“精神”转移压力，推卸责任。签订各种“责任状”就是转压推责的形式之一。签订“责任状”，分解任务，表面看，责任好像分配到位，实质上，不分责任难易轻重，不分责任实施可行性，不分责任个性，责任落实只会沦为“海市蜃楼”“镜中水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28.形式主义式调研，没有解决问题的态度，没有求知的热情，玩的是调研和被调研的双簧大戏，走的是上下配合的一场秀，实现你好我好大家好。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29.从浴血奋斗闯出一条“农村包围城市，武装夺取政权”的革命之路，到自力更生铺就一条社会主义建设之路，再到矢志创新开启中国特色社会主义道路，“坚持党的领导”始终鲜明写在高高飘扬的党旗上。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学懂，就是准确领会。这就要求拿着“真经”，原原本本学，学原文、读原著、悟原理，关键是要多思多想，不能“小和尚念经有口无心”，要学有所得、思有所获，掌握真谛要义，掌握党的十九大精神的政治意义、历史意义、理论意义、实践意义</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弄通，就是不仅要知其然，还要知其所以然，搞清理论的来龙去脉、判断的因果依据、观点的互相联系、谋划的节点步骤。这就要反对形而上学的思想方法，用好用活马克思主义辩证法，要联系地而不是孤立地、系统地而不是零散地、全部地而不是局部地理解党的十九大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做实，是学习的出发点和落脚点，也是检验学习效果的试金石。对党的十九大精神把握得是否准确、全面、到位，学习效果如何，不能只看背下来多少词句，记住了什么概念，最后要看落实，要靠“实干”二字。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空谈误国，实干兴邦。一分布署，九分落实。做实就要发扬理论联系实际的马克思主义学风，做到干中学、学中干，学以致用、用以促学、学用相长，把党的十九大精神贯穿于想问题、作决策、干工作的全过程，千万不能夸夸其谈、陷于“客里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“中国共产党人依靠学习走到今天，也必然要依靠学习走向未来。”新时代要有新气象、新作为，就要坚持学习、学习、再学习，坚持实践、实践、再实践。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35.时常保持“静气”。要有纯洁的党性，抗得住诱惑、守得住清贫、耐得住寂寞，保持内心的平静，坚守自己的精神家园，做高尚精神的追求者。</w:t>
      </w:r>
    </w:p>
    <w:p>
      <w:pPr>
        <w:widowControl/>
        <w:spacing w:line="300" w:lineRule="atLeast"/>
        <w:ind w:firstLine="640" w:firstLineChars="200"/>
        <w:jc w:val="left"/>
        <w:rPr>
          <w:rFonts w:ascii="仿宋" w:hAnsi="仿宋" w:eastAsia="仿宋"/>
          <w:sz w:val="32"/>
          <w:szCs w:val="32"/>
        </w:rPr>
      </w:pPr>
      <w:r>
        <w:rPr>
          <w:rFonts w:hint="eastAsia" w:ascii="仿宋" w:hAnsi="仿宋" w:eastAsia="仿宋"/>
          <w:sz w:val="32"/>
          <w:szCs w:val="32"/>
        </w:rPr>
        <w:t>36.时常祛除“俗气”。要敢于自我革命，时常洗涤思想，擦拭灵魂，提升境界，不为名利所惑，不为得失所累，不为浊流污染，不为团团伙伙所困。要从生活细节入手，时刻检视自身，切实加强对亲属、子女和身边人员的提醒和约束，防微杜渐，拒腐防变。</w:t>
      </w:r>
    </w:p>
    <w:p>
      <w:pPr>
        <w:widowControl/>
        <w:spacing w:line="300" w:lineRule="atLeast"/>
        <w:ind w:firstLine="640" w:firstLineChars="200"/>
        <w:jc w:val="left"/>
        <w:rPr>
          <w:rFonts w:ascii="仿宋" w:hAnsi="仿宋" w:eastAsia="仿宋"/>
          <w:sz w:val="32"/>
          <w:szCs w:val="32"/>
        </w:rPr>
      </w:pPr>
      <w:r>
        <w:rPr>
          <w:rFonts w:hint="eastAsia" w:ascii="仿宋" w:hAnsi="仿宋" w:eastAsia="仿宋"/>
          <w:sz w:val="32"/>
          <w:szCs w:val="32"/>
        </w:rPr>
        <w:t>37.时刻身怀“净气”。作为党规党纪的维护者，只有自身干净，方能理直气壮地监督他人，以实际行动捍卫纪检干部良好形象。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没有比人更高的山，没有比脚更长的路。新的一年钟声敲响之际，只要始终不忘为人民谋幸福的初心，始终秉承改革开放的进取精神，始终在事业发展中奋斗不息，我们就能在新时代成就人生精彩，激荡崭新气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39.只满足于频繁推出新想法，不肯在付诸实际上下绣花功夫，就会沦为夸夸其谈的“客里空”。至于一些人为捞取一时“政绩”，把预期当现期、拿估计当统计，终究是纸包不住火，到头来误人误己。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今日之新是昨日奋斗的结果，明日之新要看今日作为的虚实。站上新起点、开启新征程，最不可或缺的就是“实干兴邦”，最为可贵的就是勇于担当。保持永不懈怠的精神状态和一往无前的奋斗姿态，做顺应新时代大势的坚定者、奋进者、搏击者，在创新中实干，用汗水写担当，中国社会才会“苟日新，日日新，又日新”。</w:t>
      </w:r>
    </w:p>
    <w:p>
      <w:pPr>
        <w:spacing w:line="600" w:lineRule="exact"/>
        <w:ind w:firstLine="640" w:firstLineChars="200"/>
        <w:rPr>
          <w:rFonts w:ascii="仿宋" w:hAnsi="仿宋" w:eastAsia="仿宋"/>
          <w:sz w:val="32"/>
          <w:szCs w:val="32"/>
        </w:rPr>
      </w:pPr>
    </w:p>
    <w:p>
      <w:pPr>
        <w:ind w:firstLine="880" w:firstLineChars="200"/>
        <w:jc w:val="center"/>
        <w:outlineLvl w:val="0"/>
        <w:rPr>
          <w:rFonts w:ascii="方正小标宋简体" w:eastAsia="方正小标宋简体"/>
          <w:sz w:val="44"/>
          <w:szCs w:val="44"/>
        </w:rPr>
      </w:pPr>
      <w:bookmarkStart w:id="94" w:name="_Toc7664"/>
      <w:r>
        <w:rPr>
          <w:rFonts w:hint="eastAsia" w:ascii="方正小标宋简体" w:eastAsia="方正小标宋简体"/>
          <w:sz w:val="44"/>
          <w:szCs w:val="44"/>
        </w:rPr>
        <w:t>二十三、天天金句【部队改革金句4</w:t>
      </w:r>
      <w:r>
        <w:rPr>
          <w:rFonts w:ascii="方正小标宋简体" w:eastAsia="方正小标宋简体"/>
          <w:sz w:val="44"/>
          <w:szCs w:val="44"/>
        </w:rPr>
        <w:t>0</w:t>
      </w:r>
      <w:r>
        <w:rPr>
          <w:rFonts w:hint="eastAsia" w:ascii="方正小标宋简体" w:eastAsia="方正小标宋简体"/>
          <w:sz w:val="44"/>
          <w:szCs w:val="44"/>
        </w:rPr>
        <w:t>例】（1月</w:t>
      </w:r>
      <w:r>
        <w:rPr>
          <w:rFonts w:ascii="方正小标宋简体" w:eastAsia="方正小标宋简体"/>
          <w:sz w:val="44"/>
          <w:szCs w:val="44"/>
        </w:rPr>
        <w:t>5</w:t>
      </w:r>
      <w:r>
        <w:rPr>
          <w:rFonts w:hint="eastAsia" w:ascii="方正小标宋简体" w:eastAsia="方正小标宋简体"/>
          <w:sz w:val="44"/>
          <w:szCs w:val="44"/>
        </w:rPr>
        <w:t>日）</w:t>
      </w:r>
      <w:bookmarkEnd w:id="94"/>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调整中国人民武装警察部队领导指挥体制，是以习近平同志为核心的党中央作出的重大政治决定，是完善和发展中国特色社会主义军事制度的重大创新举措，是加强党对人民解放军和其他人民武装力量的绝对领导、确保党和国家长治久安的重大政治设计和制度安排。</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有利于加强国家武装力量整体建设和运用，有利于武警部队有效履行新时代使命任务，有利于实现领导管理和高效指挥的有机统一。</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这些年，三军统帅夙兴夜寐，亲力亲为；领航强军，步履坚定。这些年，全军官兵使命在肩，砺兵砺胆；真打实备，淬炼成钢。这些年，人民军队变革重塑，脱胎换骨；浴火重生，砥砺前行。</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改革航船云帆高扬，强军步伐铿锵坚定。</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确保领导指挥体制顺利转换，确保部队规模结构和力量编成改革圆满完成，确保有效履行职责使命，确保部队高度集中统一和安全稳定。</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从东海之滨到西部边陲，从南国椰林到北疆雪域。</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传承红色基因，担当强军重任，踏上新的征程。</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使命催征风正劲，重任千钧奋力行。</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态度要坚决，行动更要自觉。</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穿越丛林、翻越崖壁、涉水渡河。</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胜战之问拷问全军，胜战之路指引征程。</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“新”，是新起点、新任务，是新状态、新姿态；“新”，有新矛盾、新问题，有新考验、新挑战；“新”，需新担当、新本领，需新作为、新成就。</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忠诚核心、拥戴核心、维护核心、捍卫核心。</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听习主席指挥、对习主席负责、让习主席放心。</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历史的回声铿锵有力，时代的召唤催人奋进，体制的调整意义重大。</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这是加强党对人民解放军和其他人民武装力量的绝对领导、确保党和国家长治久安的重大政治设计和制度安排，是全面加强武警部队现代化建设的关键之举。</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饱含着习主席对武警部队的殷切期望和重托，闪耀着习近平强军思想的真理与实践光芒，擘画了新时代武警部队迈向一流的发展蓝图。</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这是进军号，更是军令状！</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这是面对使命的承诺，更是面向未来的宣示。</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东风洒雨露，汇入天地春。</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武警部队孕育在八一军旗下，诞生在新中国成立时，前进在改革开放春风里，驰骋在新时代的征程上。</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我们的成长壮大与中国革命和人民军队的前进步伐交相呼应，一路同行。我们的历史沿革与国家安危及中华民族的前途命运息息相关，休戚与共。我们的建设发展与新时代中国特色社会主义建设伟大事业紧密相连，密不可分。</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有这样一句嘱托，回响在官兵耳畔。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有这样一个场景，印刻在官兵脑海。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有这样一种激情，奔涌在官兵血脉。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有这样一份荣耀，激荡在官兵心头。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有这样一颗种子，播撒在官兵灵魂。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有这样一种重任，托付在官兵肩上。</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领袖嘱托记心间，统帅号令凝军魂。</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听党指挥是灵魂，能打胜仗是核心，作风优良是保证，现代化是关键。</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职能所系、使命所需、价值所在。</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召之即来、来之能战、战之必胜。</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“忠诚卫士”的里子和面子得到进一步巩固强化；“维稳利剑”的作用和效能有了新的拓展和提升；“爱民模范”的传统和形象随时代进步发扬光大。</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看齐追随强化政治引领，部队思想政治根基更加牢固。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维护大局抓好练兵备战，部队战斗力标准更加鲜明。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深化改革推动转型跨越，部队规模结构和力量编成更加优化。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夯实基础坚持稳中求进，部队内涵底蕴更加厚实。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正风肃纪全面从严治党，部队政治生态更加清朗。</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绝对忠诚、绝对纯洁、绝对可靠。</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5年之功奠定强军基业，根本在于习主席和中央军委的坚强领导，在于习近平强军思想的科学指引，在于广大官兵强化“四个意识”、坚定“三个维护”，在思想上政治上行动上同以习近平同志为核心的党中央保持高度一致。</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奋进强军新时代，续写强军新篇章。</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有逢山开路、遇水架桥的意志，有敢为人先、勇于冒尖的锐气，有探索真知、求真务实的态度，。打破迷信经验、迷信本本、迷信权威的惯性思维，用新的理念、新的视野、新的方法、新的标准，推进武警部队现代化建设。</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扬帆起航凌云志，中流击水正当时。</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这是听从党旗军旗的召唤，这是履行强国强军的使命。</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有利于加强党中央、中央军委对武警部队的集中统一领导，有利于武警部队有效履行新时代使命任务，有利于建设现代化武装警察部队。</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走进新时代，人民武警始终忠于党；共赴新征程，忠诚卫士永远心向党。</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不受虚言，不听浮术，不采华名，不兴伪事，一任接着一任干，一锤接着一锤敲。</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勇于改变机械化的思维定式，树立信息化的思想观念；改变维护传统安全的思维定式，树立维护国家综合安全和战略利益拓展的思想观念；改变固守部门利益的思维定式，树立全部队一盘棋的思想观念。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武警部队要“既成为能打胜仗的威武之师，又成为人民群众爱戴的文明之师。</w:t>
      </w:r>
    </w:p>
    <w:p>
      <w:pPr>
        <w:spacing w:line="600" w:lineRule="exact"/>
        <w:ind w:firstLine="640" w:firstLineChars="200"/>
        <w:rPr>
          <w:rFonts w:ascii="仿宋" w:hAnsi="仿宋" w:eastAsia="仿宋"/>
          <w:sz w:val="32"/>
          <w:szCs w:val="32"/>
        </w:rPr>
      </w:pPr>
    </w:p>
    <w:p>
      <w:pPr>
        <w:ind w:firstLine="880" w:firstLineChars="200"/>
        <w:jc w:val="center"/>
        <w:outlineLvl w:val="0"/>
        <w:rPr>
          <w:rFonts w:ascii="方正小标宋简体" w:eastAsia="方正小标宋简体"/>
          <w:sz w:val="44"/>
          <w:szCs w:val="44"/>
        </w:rPr>
      </w:pPr>
      <w:bookmarkStart w:id="95" w:name="_Toc2414"/>
      <w:r>
        <w:rPr>
          <w:rFonts w:hint="eastAsia" w:ascii="方正小标宋简体" w:eastAsia="方正小标宋简体"/>
          <w:sz w:val="44"/>
          <w:szCs w:val="44"/>
        </w:rPr>
        <w:t>二十四、天天金句（1月</w:t>
      </w:r>
      <w:r>
        <w:rPr>
          <w:rFonts w:ascii="方正小标宋简体" w:eastAsia="方正小标宋简体"/>
          <w:sz w:val="44"/>
          <w:szCs w:val="44"/>
        </w:rPr>
        <w:t>6</w:t>
      </w:r>
      <w:r>
        <w:rPr>
          <w:rFonts w:hint="eastAsia" w:ascii="方正小标宋简体" w:eastAsia="方正小标宋简体"/>
          <w:sz w:val="44"/>
          <w:szCs w:val="44"/>
        </w:rPr>
        <w:t>日）</w:t>
      </w:r>
      <w:bookmarkEnd w:id="95"/>
    </w:p>
    <w:p>
      <w:pPr>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1.我们干工作、做事情，好比向敌方阵地发炮弹，不能只管</w:t>
      </w:r>
      <w:r>
        <w:rPr>
          <w:rFonts w:ascii="仿宋" w:hAnsi="仿宋" w:eastAsia="仿宋"/>
          <w:sz w:val="32"/>
          <w:szCs w:val="32"/>
        </w:rPr>
        <w:t>“</w:t>
      </w:r>
      <w:r>
        <w:rPr>
          <w:rFonts w:hint="eastAsia" w:ascii="仿宋" w:hAnsi="仿宋" w:eastAsia="仿宋"/>
          <w:sz w:val="32"/>
          <w:szCs w:val="32"/>
        </w:rPr>
        <w:t>炮弹</w:t>
      </w:r>
      <w:r>
        <w:rPr>
          <w:rFonts w:ascii="仿宋" w:hAnsi="仿宋" w:eastAsia="仿宋"/>
          <w:sz w:val="32"/>
          <w:szCs w:val="32"/>
        </w:rPr>
        <w:t>”</w:t>
      </w:r>
      <w:r>
        <w:rPr>
          <w:rFonts w:hint="eastAsia" w:ascii="仿宋" w:hAnsi="仿宋" w:eastAsia="仿宋"/>
          <w:sz w:val="32"/>
          <w:szCs w:val="32"/>
        </w:rPr>
        <w:t>发了没有、发了多少，而不管</w:t>
      </w:r>
      <w:r>
        <w:rPr>
          <w:rFonts w:ascii="仿宋" w:hAnsi="仿宋" w:eastAsia="仿宋"/>
          <w:sz w:val="32"/>
          <w:szCs w:val="32"/>
        </w:rPr>
        <w:t>“</w:t>
      </w:r>
      <w:r>
        <w:rPr>
          <w:rFonts w:hint="eastAsia" w:ascii="仿宋" w:hAnsi="仿宋" w:eastAsia="仿宋"/>
          <w:sz w:val="32"/>
          <w:szCs w:val="32"/>
        </w:rPr>
        <w:t>炮弹</w:t>
      </w:r>
      <w:r>
        <w:rPr>
          <w:rFonts w:ascii="仿宋" w:hAnsi="仿宋" w:eastAsia="仿宋"/>
          <w:sz w:val="32"/>
          <w:szCs w:val="32"/>
        </w:rPr>
        <w:t>”</w:t>
      </w:r>
      <w:r>
        <w:rPr>
          <w:rFonts w:hint="eastAsia" w:ascii="仿宋" w:hAnsi="仿宋" w:eastAsia="仿宋"/>
          <w:sz w:val="32"/>
          <w:szCs w:val="32"/>
        </w:rPr>
        <w:t>有没有发到敌方阵地上，是不是对敌方有生力量造成有效</w:t>
      </w:r>
      <w:r>
        <w:rPr>
          <w:rFonts w:ascii="仿宋" w:hAnsi="仿宋" w:eastAsia="仿宋"/>
          <w:sz w:val="32"/>
          <w:szCs w:val="32"/>
        </w:rPr>
        <w:t>“</w:t>
      </w:r>
      <w:r>
        <w:rPr>
          <w:rFonts w:hint="eastAsia" w:ascii="仿宋" w:hAnsi="仿宋" w:eastAsia="仿宋"/>
          <w:sz w:val="32"/>
          <w:szCs w:val="32"/>
        </w:rPr>
        <w:t>杀伤</w:t>
      </w:r>
      <w:r>
        <w:rPr>
          <w:rFonts w:ascii="仿宋" w:hAnsi="仿宋" w:eastAsia="仿宋"/>
          <w:sz w:val="32"/>
          <w:szCs w:val="32"/>
        </w:rPr>
        <w:t>”</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2.不少干部只管</w:t>
      </w:r>
      <w:r>
        <w:rPr>
          <w:rFonts w:ascii="仿宋" w:hAnsi="仿宋" w:eastAsia="仿宋"/>
          <w:sz w:val="32"/>
          <w:szCs w:val="32"/>
        </w:rPr>
        <w:t>“</w:t>
      </w:r>
      <w:r>
        <w:rPr>
          <w:rFonts w:hint="eastAsia" w:ascii="仿宋" w:hAnsi="仿宋" w:eastAsia="仿宋"/>
          <w:sz w:val="32"/>
          <w:szCs w:val="32"/>
        </w:rPr>
        <w:t>做了</w:t>
      </w:r>
      <w:r>
        <w:rPr>
          <w:rFonts w:ascii="仿宋" w:hAnsi="仿宋" w:eastAsia="仿宋"/>
          <w:sz w:val="32"/>
          <w:szCs w:val="32"/>
        </w:rPr>
        <w:t>”</w:t>
      </w:r>
      <w:r>
        <w:rPr>
          <w:rFonts w:hint="eastAsia" w:ascii="仿宋" w:hAnsi="仿宋" w:eastAsia="仿宋"/>
          <w:sz w:val="32"/>
          <w:szCs w:val="32"/>
        </w:rPr>
        <w:t>，却不管</w:t>
      </w:r>
      <w:r>
        <w:rPr>
          <w:rFonts w:ascii="仿宋" w:hAnsi="仿宋" w:eastAsia="仿宋"/>
          <w:sz w:val="32"/>
          <w:szCs w:val="32"/>
        </w:rPr>
        <w:t>“</w:t>
      </w:r>
      <w:r>
        <w:rPr>
          <w:rFonts w:hint="eastAsia" w:ascii="仿宋" w:hAnsi="仿宋" w:eastAsia="仿宋"/>
          <w:sz w:val="32"/>
          <w:szCs w:val="32"/>
        </w:rPr>
        <w:t>做好</w:t>
      </w:r>
      <w:r>
        <w:rPr>
          <w:rFonts w:ascii="仿宋" w:hAnsi="仿宋" w:eastAsia="仿宋"/>
          <w:sz w:val="32"/>
          <w:szCs w:val="32"/>
        </w:rPr>
        <w:t>”</w:t>
      </w:r>
      <w:r>
        <w:rPr>
          <w:rFonts w:hint="eastAsia" w:ascii="仿宋" w:hAnsi="仿宋" w:eastAsia="仿宋"/>
          <w:sz w:val="32"/>
          <w:szCs w:val="32"/>
        </w:rPr>
        <w:t>，或者只求</w:t>
      </w:r>
      <w:r>
        <w:rPr>
          <w:rFonts w:ascii="仿宋" w:hAnsi="仿宋" w:eastAsia="仿宋"/>
          <w:sz w:val="32"/>
          <w:szCs w:val="32"/>
        </w:rPr>
        <w:t>“</w:t>
      </w:r>
      <w:r>
        <w:rPr>
          <w:rFonts w:hint="eastAsia" w:ascii="仿宋" w:hAnsi="仿宋" w:eastAsia="仿宋"/>
          <w:sz w:val="32"/>
          <w:szCs w:val="32"/>
        </w:rPr>
        <w:t>过得去</w:t>
      </w:r>
      <w:r>
        <w:rPr>
          <w:rFonts w:ascii="仿宋" w:hAnsi="仿宋" w:eastAsia="仿宋"/>
          <w:sz w:val="32"/>
          <w:szCs w:val="32"/>
        </w:rPr>
        <w:t>”</w:t>
      </w:r>
      <w:r>
        <w:rPr>
          <w:rFonts w:hint="eastAsia" w:ascii="仿宋" w:hAnsi="仿宋" w:eastAsia="仿宋"/>
          <w:sz w:val="32"/>
          <w:szCs w:val="32"/>
        </w:rPr>
        <w:t>不求</w:t>
      </w:r>
      <w:r>
        <w:rPr>
          <w:rFonts w:ascii="仿宋" w:hAnsi="仿宋" w:eastAsia="仿宋"/>
          <w:sz w:val="32"/>
          <w:szCs w:val="32"/>
        </w:rPr>
        <w:t>“</w:t>
      </w:r>
      <w:r>
        <w:rPr>
          <w:rFonts w:hint="eastAsia" w:ascii="仿宋" w:hAnsi="仿宋" w:eastAsia="仿宋"/>
          <w:sz w:val="32"/>
          <w:szCs w:val="32"/>
        </w:rPr>
        <w:t>过得硬</w:t>
      </w:r>
      <w:r>
        <w:rPr>
          <w:rFonts w:ascii="仿宋" w:hAnsi="仿宋" w:eastAsia="仿宋"/>
          <w:sz w:val="32"/>
          <w:szCs w:val="32"/>
        </w:rPr>
        <w:t>”</w:t>
      </w:r>
      <w:r>
        <w:rPr>
          <w:rFonts w:hint="eastAsia" w:ascii="仿宋" w:hAnsi="仿宋" w:eastAsia="仿宋"/>
          <w:sz w:val="32"/>
          <w:szCs w:val="32"/>
        </w:rPr>
        <w:t>，只管</w:t>
      </w:r>
      <w:r>
        <w:rPr>
          <w:rFonts w:ascii="仿宋" w:hAnsi="仿宋" w:eastAsia="仿宋"/>
          <w:sz w:val="32"/>
          <w:szCs w:val="32"/>
        </w:rPr>
        <w:t>“</w:t>
      </w:r>
      <w:r>
        <w:rPr>
          <w:rFonts w:hint="eastAsia" w:ascii="仿宋" w:hAnsi="仿宋" w:eastAsia="仿宋"/>
          <w:sz w:val="32"/>
          <w:szCs w:val="32"/>
        </w:rPr>
        <w:t>差不多</w:t>
      </w:r>
      <w:r>
        <w:rPr>
          <w:rFonts w:ascii="仿宋" w:hAnsi="仿宋" w:eastAsia="仿宋"/>
          <w:sz w:val="32"/>
          <w:szCs w:val="32"/>
        </w:rPr>
        <w:t>”</w:t>
      </w:r>
      <w:r>
        <w:rPr>
          <w:rFonts w:hint="eastAsia" w:ascii="仿宋" w:hAnsi="仿宋" w:eastAsia="仿宋"/>
          <w:sz w:val="32"/>
          <w:szCs w:val="32"/>
        </w:rPr>
        <w:t>不管</w:t>
      </w:r>
      <w:r>
        <w:rPr>
          <w:rFonts w:ascii="仿宋" w:hAnsi="仿宋" w:eastAsia="仿宋"/>
          <w:sz w:val="32"/>
          <w:szCs w:val="32"/>
        </w:rPr>
        <w:t>“</w:t>
      </w:r>
      <w:r>
        <w:rPr>
          <w:rFonts w:hint="eastAsia" w:ascii="仿宋" w:hAnsi="仿宋" w:eastAsia="仿宋"/>
          <w:sz w:val="32"/>
          <w:szCs w:val="32"/>
        </w:rPr>
        <w:t>差多少</w:t>
      </w:r>
      <w:r>
        <w:rPr>
          <w:rFonts w:ascii="仿宋" w:hAnsi="仿宋" w:eastAsia="仿宋"/>
          <w:sz w:val="32"/>
          <w:szCs w:val="32"/>
        </w:rPr>
        <w:t>”</w:t>
      </w:r>
      <w:r>
        <w:rPr>
          <w:rFonts w:hint="eastAsia" w:ascii="仿宋" w:hAnsi="仿宋" w:eastAsia="仿宋"/>
          <w:sz w:val="32"/>
          <w:szCs w:val="32"/>
        </w:rPr>
        <w:t>，只为向上</w:t>
      </w:r>
      <w:r>
        <w:rPr>
          <w:rFonts w:ascii="仿宋" w:hAnsi="仿宋" w:eastAsia="仿宋"/>
          <w:sz w:val="32"/>
          <w:szCs w:val="32"/>
        </w:rPr>
        <w:t>“</w:t>
      </w:r>
      <w:r>
        <w:rPr>
          <w:rFonts w:hint="eastAsia" w:ascii="仿宋" w:hAnsi="仿宋" w:eastAsia="仿宋"/>
          <w:sz w:val="32"/>
          <w:szCs w:val="32"/>
        </w:rPr>
        <w:t>好交差</w:t>
      </w:r>
      <w:r>
        <w:rPr>
          <w:rFonts w:ascii="仿宋" w:hAnsi="仿宋" w:eastAsia="仿宋"/>
          <w:sz w:val="32"/>
          <w:szCs w:val="32"/>
        </w:rPr>
        <w:t>”</w:t>
      </w:r>
      <w:r>
        <w:rPr>
          <w:rFonts w:hint="eastAsia" w:ascii="仿宋" w:hAnsi="仿宋" w:eastAsia="仿宋"/>
          <w:sz w:val="32"/>
          <w:szCs w:val="32"/>
        </w:rPr>
        <w:t>，却不怕对下</w:t>
      </w:r>
      <w:r>
        <w:rPr>
          <w:rFonts w:ascii="仿宋" w:hAnsi="仿宋" w:eastAsia="仿宋"/>
          <w:sz w:val="32"/>
          <w:szCs w:val="32"/>
        </w:rPr>
        <w:t>“</w:t>
      </w:r>
      <w:r>
        <w:rPr>
          <w:rFonts w:hint="eastAsia" w:ascii="仿宋" w:hAnsi="仿宋" w:eastAsia="仿宋"/>
          <w:sz w:val="32"/>
          <w:szCs w:val="32"/>
        </w:rPr>
        <w:t>难交待</w:t>
      </w:r>
      <w:r>
        <w:rPr>
          <w:rFonts w:ascii="仿宋" w:hAnsi="仿宋" w:eastAsia="仿宋"/>
          <w:sz w:val="32"/>
          <w:szCs w:val="32"/>
        </w:rPr>
        <w:t>”</w:t>
      </w:r>
      <w:r>
        <w:rPr>
          <w:rFonts w:hint="eastAsia" w:ascii="仿宋" w:hAnsi="仿宋" w:eastAsia="仿宋"/>
          <w:sz w:val="32"/>
          <w:szCs w:val="32"/>
        </w:rPr>
        <w:t>，甚至不怕因此</w:t>
      </w:r>
      <w:r>
        <w:rPr>
          <w:rFonts w:ascii="仿宋" w:hAnsi="仿宋" w:eastAsia="仿宋"/>
          <w:sz w:val="32"/>
          <w:szCs w:val="32"/>
        </w:rPr>
        <w:t>“</w:t>
      </w:r>
      <w:r>
        <w:rPr>
          <w:rFonts w:hint="eastAsia" w:ascii="仿宋" w:hAnsi="仿宋" w:eastAsia="仿宋"/>
          <w:sz w:val="32"/>
          <w:szCs w:val="32"/>
        </w:rPr>
        <w:t>交学费</w:t>
      </w:r>
      <w:r>
        <w:rPr>
          <w:rFonts w:ascii="仿宋" w:hAnsi="仿宋" w:eastAsia="仿宋"/>
          <w:sz w:val="32"/>
          <w:szCs w:val="32"/>
        </w:rPr>
        <w:t>”</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3.一些干部要的是那些看得见、摸得着，立竿见影、急功近利的所谓政绩，只顾往自己脸上贴金，而不顾群众和集体利益，不愿做打基础、利长远的事。政绩观歪了，</w:t>
      </w:r>
      <w:r>
        <w:rPr>
          <w:rFonts w:ascii="仿宋" w:hAnsi="仿宋" w:eastAsia="仿宋"/>
          <w:sz w:val="32"/>
          <w:szCs w:val="32"/>
        </w:rPr>
        <w:t>“</w:t>
      </w:r>
      <w:r>
        <w:rPr>
          <w:rFonts w:hint="eastAsia" w:ascii="仿宋" w:hAnsi="仿宋" w:eastAsia="仿宋"/>
          <w:sz w:val="32"/>
          <w:szCs w:val="32"/>
        </w:rPr>
        <w:t>炮弹</w:t>
      </w:r>
      <w:r>
        <w:rPr>
          <w:rFonts w:ascii="仿宋" w:hAnsi="仿宋" w:eastAsia="仿宋"/>
          <w:sz w:val="32"/>
          <w:szCs w:val="32"/>
        </w:rPr>
        <w:t>”</w:t>
      </w:r>
      <w:r>
        <w:rPr>
          <w:rFonts w:hint="eastAsia" w:ascii="仿宋" w:hAnsi="仿宋" w:eastAsia="仿宋"/>
          <w:sz w:val="32"/>
          <w:szCs w:val="32"/>
        </w:rPr>
        <w:t>打出去也就偏了。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w:t>
      </w:r>
      <w:r>
        <w:rPr>
          <w:rFonts w:hint="eastAsia" w:ascii="仿宋" w:hAnsi="仿宋" w:eastAsia="仿宋"/>
          <w:sz w:val="32"/>
          <w:szCs w:val="32"/>
        </w:rPr>
        <w:t>做</w:t>
      </w:r>
      <w:r>
        <w:rPr>
          <w:rFonts w:ascii="仿宋" w:hAnsi="仿宋" w:eastAsia="仿宋"/>
          <w:sz w:val="32"/>
          <w:szCs w:val="32"/>
        </w:rPr>
        <w:t>”</w:t>
      </w:r>
      <w:r>
        <w:rPr>
          <w:rFonts w:hint="eastAsia" w:ascii="仿宋" w:hAnsi="仿宋" w:eastAsia="仿宋"/>
          <w:sz w:val="32"/>
          <w:szCs w:val="32"/>
        </w:rPr>
        <w:t>是基本的，</w:t>
      </w:r>
      <w:r>
        <w:rPr>
          <w:rFonts w:ascii="仿宋" w:hAnsi="仿宋" w:eastAsia="仿宋"/>
          <w:sz w:val="32"/>
          <w:szCs w:val="32"/>
        </w:rPr>
        <w:t>“</w:t>
      </w:r>
      <w:r>
        <w:rPr>
          <w:rFonts w:hint="eastAsia" w:ascii="仿宋" w:hAnsi="仿宋" w:eastAsia="仿宋"/>
          <w:sz w:val="32"/>
          <w:szCs w:val="32"/>
        </w:rPr>
        <w:t>做好</w:t>
      </w:r>
      <w:r>
        <w:rPr>
          <w:rFonts w:ascii="仿宋" w:hAnsi="仿宋" w:eastAsia="仿宋"/>
          <w:sz w:val="32"/>
          <w:szCs w:val="32"/>
        </w:rPr>
        <w:t>”</w:t>
      </w:r>
      <w:r>
        <w:rPr>
          <w:rFonts w:hint="eastAsia" w:ascii="仿宋" w:hAnsi="仿宋" w:eastAsia="仿宋"/>
          <w:sz w:val="32"/>
          <w:szCs w:val="32"/>
        </w:rPr>
        <w:t>才是根本的，一切没</w:t>
      </w:r>
      <w:r>
        <w:rPr>
          <w:rFonts w:ascii="仿宋" w:hAnsi="仿宋" w:eastAsia="仿宋"/>
          <w:sz w:val="32"/>
          <w:szCs w:val="32"/>
        </w:rPr>
        <w:t>“</w:t>
      </w:r>
      <w:r>
        <w:rPr>
          <w:rFonts w:hint="eastAsia" w:ascii="仿宋" w:hAnsi="仿宋" w:eastAsia="仿宋"/>
          <w:sz w:val="32"/>
          <w:szCs w:val="32"/>
        </w:rPr>
        <w:t>做好</w:t>
      </w:r>
      <w:r>
        <w:rPr>
          <w:rFonts w:ascii="仿宋" w:hAnsi="仿宋" w:eastAsia="仿宋"/>
          <w:sz w:val="32"/>
          <w:szCs w:val="32"/>
        </w:rPr>
        <w:t>”</w:t>
      </w:r>
      <w:r>
        <w:rPr>
          <w:rFonts w:hint="eastAsia" w:ascii="仿宋" w:hAnsi="仿宋" w:eastAsia="仿宋"/>
          <w:sz w:val="32"/>
          <w:szCs w:val="32"/>
        </w:rPr>
        <w:t>的做，都是白做。我们的干部要力戒一切形式主义，经常检查追问</w:t>
      </w:r>
      <w:r>
        <w:rPr>
          <w:rFonts w:ascii="仿宋" w:hAnsi="仿宋" w:eastAsia="仿宋"/>
          <w:sz w:val="32"/>
          <w:szCs w:val="32"/>
        </w:rPr>
        <w:t>“</w:t>
      </w:r>
      <w:r>
        <w:rPr>
          <w:rFonts w:hint="eastAsia" w:ascii="仿宋" w:hAnsi="仿宋" w:eastAsia="仿宋"/>
          <w:sz w:val="32"/>
          <w:szCs w:val="32"/>
        </w:rPr>
        <w:t>往哪发</w:t>
      </w:r>
      <w:r>
        <w:rPr>
          <w:rFonts w:ascii="仿宋" w:hAnsi="仿宋" w:eastAsia="仿宋"/>
          <w:sz w:val="32"/>
          <w:szCs w:val="32"/>
        </w:rPr>
        <w:t>”“</w:t>
      </w:r>
      <w:r>
        <w:rPr>
          <w:rFonts w:hint="eastAsia" w:ascii="仿宋" w:hAnsi="仿宋" w:eastAsia="仿宋"/>
          <w:sz w:val="32"/>
          <w:szCs w:val="32"/>
        </w:rPr>
        <w:t>落在哪</w:t>
      </w:r>
      <w:r>
        <w:rPr>
          <w:rFonts w:ascii="仿宋" w:hAnsi="仿宋" w:eastAsia="仿宋"/>
          <w:sz w:val="32"/>
          <w:szCs w:val="32"/>
        </w:rPr>
        <w:t>”“</w:t>
      </w:r>
      <w:r>
        <w:rPr>
          <w:rFonts w:hint="eastAsia" w:ascii="仿宋" w:hAnsi="仿宋" w:eastAsia="仿宋"/>
          <w:sz w:val="32"/>
          <w:szCs w:val="32"/>
        </w:rPr>
        <w:t>命中了没有</w:t>
      </w:r>
      <w:r>
        <w:rPr>
          <w:rFonts w:ascii="仿宋" w:hAnsi="仿宋" w:eastAsia="仿宋"/>
          <w:sz w:val="32"/>
          <w:szCs w:val="32"/>
        </w:rPr>
        <w:t>”</w:t>
      </w:r>
      <w:r>
        <w:rPr>
          <w:rFonts w:hint="eastAsia" w:ascii="仿宋" w:hAnsi="仿宋" w:eastAsia="仿宋"/>
          <w:sz w:val="32"/>
          <w:szCs w:val="32"/>
        </w:rPr>
        <w:t>，看看有没有放</w:t>
      </w:r>
      <w:r>
        <w:rPr>
          <w:rFonts w:ascii="仿宋" w:hAnsi="仿宋" w:eastAsia="仿宋"/>
          <w:sz w:val="32"/>
          <w:szCs w:val="32"/>
        </w:rPr>
        <w:t>“</w:t>
      </w:r>
      <w:r>
        <w:rPr>
          <w:rFonts w:hint="eastAsia" w:ascii="仿宋" w:hAnsi="仿宋" w:eastAsia="仿宋"/>
          <w:sz w:val="32"/>
          <w:szCs w:val="32"/>
        </w:rPr>
        <w:t>哑炮</w:t>
      </w:r>
      <w:r>
        <w:rPr>
          <w:rFonts w:ascii="仿宋" w:hAnsi="仿宋" w:eastAsia="仿宋"/>
          <w:sz w:val="32"/>
          <w:szCs w:val="32"/>
        </w:rPr>
        <w:t>”“</w:t>
      </w:r>
      <w:r>
        <w:rPr>
          <w:rFonts w:hint="eastAsia" w:ascii="仿宋" w:hAnsi="仿宋" w:eastAsia="仿宋"/>
          <w:sz w:val="32"/>
          <w:szCs w:val="32"/>
        </w:rPr>
        <w:t>空炮</w:t>
      </w:r>
      <w:r>
        <w:rPr>
          <w:rFonts w:ascii="仿宋" w:hAnsi="仿宋" w:eastAsia="仿宋"/>
          <w:sz w:val="32"/>
          <w:szCs w:val="32"/>
        </w:rPr>
        <w:t>”</w:t>
      </w:r>
      <w:r>
        <w:rPr>
          <w:rFonts w:hint="eastAsia" w:ascii="仿宋" w:hAnsi="仿宋" w:eastAsia="仿宋"/>
          <w:sz w:val="32"/>
          <w:szCs w:val="32"/>
        </w:rPr>
        <w:t>和</w:t>
      </w:r>
      <w:r>
        <w:rPr>
          <w:rFonts w:ascii="仿宋" w:hAnsi="仿宋" w:eastAsia="仿宋"/>
          <w:sz w:val="32"/>
          <w:szCs w:val="32"/>
        </w:rPr>
        <w:t>“</w:t>
      </w:r>
      <w:r>
        <w:rPr>
          <w:rFonts w:hint="eastAsia" w:ascii="仿宋" w:hAnsi="仿宋" w:eastAsia="仿宋"/>
          <w:sz w:val="32"/>
          <w:szCs w:val="32"/>
        </w:rPr>
        <w:t>礼炮</w:t>
      </w:r>
      <w:r>
        <w:rPr>
          <w:rFonts w:ascii="仿宋" w:hAnsi="仿宋" w:eastAsia="仿宋"/>
          <w:sz w:val="32"/>
          <w:szCs w:val="32"/>
        </w:rPr>
        <w:t>”</w:t>
      </w:r>
      <w:r>
        <w:rPr>
          <w:rFonts w:hint="eastAsia" w:ascii="仿宋" w:hAnsi="仿宋" w:eastAsia="仿宋"/>
          <w:sz w:val="32"/>
          <w:szCs w:val="32"/>
        </w:rPr>
        <w:t>，看看哪些是</w:t>
      </w:r>
      <w:r>
        <w:rPr>
          <w:rFonts w:ascii="仿宋" w:hAnsi="仿宋" w:eastAsia="仿宋"/>
          <w:sz w:val="32"/>
          <w:szCs w:val="32"/>
        </w:rPr>
        <w:t>“</w:t>
      </w:r>
      <w:r>
        <w:rPr>
          <w:rFonts w:hint="eastAsia" w:ascii="仿宋" w:hAnsi="仿宋" w:eastAsia="仿宋"/>
          <w:sz w:val="32"/>
          <w:szCs w:val="32"/>
        </w:rPr>
        <w:t>虚弹</w:t>
      </w:r>
      <w:r>
        <w:rPr>
          <w:rFonts w:ascii="仿宋" w:hAnsi="仿宋" w:eastAsia="仿宋"/>
          <w:sz w:val="32"/>
          <w:szCs w:val="32"/>
        </w:rPr>
        <w:t>”</w:t>
      </w:r>
      <w:r>
        <w:rPr>
          <w:rFonts w:hint="eastAsia" w:ascii="仿宋" w:hAnsi="仿宋" w:eastAsia="仿宋"/>
          <w:sz w:val="32"/>
          <w:szCs w:val="32"/>
        </w:rPr>
        <w:t>，哪些是</w:t>
      </w:r>
      <w:r>
        <w:rPr>
          <w:rFonts w:ascii="仿宋" w:hAnsi="仿宋" w:eastAsia="仿宋"/>
          <w:sz w:val="32"/>
          <w:szCs w:val="32"/>
        </w:rPr>
        <w:t>“</w:t>
      </w:r>
      <w:r>
        <w:rPr>
          <w:rFonts w:hint="eastAsia" w:ascii="仿宋" w:hAnsi="仿宋" w:eastAsia="仿宋"/>
          <w:sz w:val="32"/>
          <w:szCs w:val="32"/>
        </w:rPr>
        <w:t>臭弹</w:t>
      </w:r>
      <w:r>
        <w:rPr>
          <w:rFonts w:ascii="仿宋" w:hAnsi="仿宋" w:eastAsia="仿宋"/>
          <w:sz w:val="32"/>
          <w:szCs w:val="32"/>
        </w:rPr>
        <w:t>”</w:t>
      </w:r>
      <w:r>
        <w:rPr>
          <w:rFonts w:hint="eastAsia" w:ascii="仿宋" w:hAnsi="仿宋" w:eastAsia="仿宋"/>
          <w:sz w:val="32"/>
          <w:szCs w:val="32"/>
        </w:rPr>
        <w:t>，及时发现问题，倒逼问题的解决。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5.青春是一种改变与创造的力量，一种带来可能性的力量，一种把空白时间变成饱满历史的力量。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6.创新挺进</w:t>
      </w:r>
      <w:r>
        <w:rPr>
          <w:rFonts w:ascii="仿宋" w:hAnsi="仿宋" w:eastAsia="仿宋"/>
          <w:sz w:val="32"/>
          <w:szCs w:val="32"/>
        </w:rPr>
        <w:t>“</w:t>
      </w:r>
      <w:r>
        <w:rPr>
          <w:rFonts w:hint="eastAsia" w:ascii="仿宋" w:hAnsi="仿宋" w:eastAsia="仿宋"/>
          <w:sz w:val="32"/>
          <w:szCs w:val="32"/>
        </w:rPr>
        <w:t>无人区</w:t>
      </w:r>
      <w:r>
        <w:rPr>
          <w:rFonts w:ascii="仿宋" w:hAnsi="仿宋" w:eastAsia="仿宋"/>
          <w:sz w:val="32"/>
          <w:szCs w:val="32"/>
        </w:rPr>
        <w:t>”</w:t>
      </w:r>
      <w:r>
        <w:rPr>
          <w:rFonts w:hint="eastAsia" w:ascii="仿宋" w:hAnsi="仿宋" w:eastAsia="仿宋"/>
          <w:sz w:val="32"/>
          <w:szCs w:val="32"/>
        </w:rPr>
        <w:t>、发展开拓</w:t>
      </w:r>
      <w:r>
        <w:rPr>
          <w:rFonts w:ascii="仿宋" w:hAnsi="仿宋" w:eastAsia="仿宋"/>
          <w:sz w:val="32"/>
          <w:szCs w:val="32"/>
        </w:rPr>
        <w:t>“</w:t>
      </w:r>
      <w:r>
        <w:rPr>
          <w:rFonts w:hint="eastAsia" w:ascii="仿宋" w:hAnsi="仿宋" w:eastAsia="仿宋"/>
          <w:sz w:val="32"/>
          <w:szCs w:val="32"/>
        </w:rPr>
        <w:t>新蓝海</w:t>
      </w:r>
      <w:r>
        <w:rPr>
          <w:rFonts w:ascii="仿宋" w:hAnsi="仿宋" w:eastAsia="仿宋"/>
          <w:sz w:val="32"/>
          <w:szCs w:val="32"/>
        </w:rPr>
        <w:t>”</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7.主体责任不是一个人的责任，而是一个系统性责任，只有“党委不松手、书记不甩手、班子成员不缩手”，才能责任互联、守好阵地。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做人一世，为官一任，要有肝胆，更要有担当精神。有人说，“你不说+我不问=距离”。这距离是在作风建设中想“歇歇脚、喘口气”还是久久为功的距离，是在净化政治生态中当一团污水还是做一块“明矾”的距离，更是在改革发展新长征中畏首畏尾还是挺身发力的距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9.面对纷繁的物质世界，“我已饱”是一种处世态度，“我不饿”是一种人生境界。要逃离奢华的迷雾、防范贪婪的陷阱、战胜心理的饥饿，就需要一把锋利的刀，随时准备好剪除欲望的枝枝蔓蔓。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10.现实中，被“心理饥饿”困住的人不在少数。有的人渴望过上“高品质”生活，戴上了名表，又惦记名包，开上了好车，又渴望豪宅，最终成了物欲的奴隶。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11.在个人欲求上能知足，在事业追求上不知足，把名利踩在脚下、把责任举过头顶、把百姓装在心中、把本色坚持到底，才会内心和谐快乐，个人成长进步，事业兴旺发达。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12.每一项工作都需要适应新形势、体现新要求、呈现新特点，如果只是一味模仿、全盘照搬，最终的结果很可能是“缘木求鱼”，图省事却误了事。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13.缺乏求真务实、履职尽责的作风，没有分析问题、解决问题的能力，只会拾人牙慧、邯郸学步，可谓“上抄下抄样样不少，左抄右抄坚决跟跑，一点不抄工作难搞”。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工作作风的好坏不是小事，事关党的形象，事关党群干群关系，事关人心向背。党员干部的一言一行代表着组织的形象，一举一动牵动着民心走向，唯有常怀认真负责之心、行求真务实之举，把民之所望作为政之所向，带着感情和责任投身工作，方能以点滴小事、轻微小节的务实之举、作风之变，不断密切党同群众的血肉联系，厚植党执政的群众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15.“照猫画虎”绝非捷径，敷衍应付没有出路。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16.打赢脱贫攻坚战，兑现党对人民的庄严承诺，责任重于泰山！决不能只是嘴上说说、纸上写写、墙上挂挂。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17.全力而为，尽锐出战，精准施策，无不是为了确保兑现“全面建成小康社会，一个不能少；共同富裕路上，一个不能掉队”的承诺。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18.没有一种初心，比全心全意为人民服务更高尚；没有一种使命，比把人民对美好生活的向往作为奋斗目标更伟大；没有一种执政资源，比赢得民心更可宝贵。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19.部署任务“添砖加瓦”，工作标准“层层加码”，表面上是为了更好地落实上级要求，促进工作落实，但这种做法，实际上损害了决策部署的严肃性，减弱了上级机关的权威性，挫伤了基层的积极性。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20.变粗放式指导为精细化服务，做好关闸分流、穿针引线的工作，让下级“踮踮脚就够得着”。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21.善意对同志开展批评就是提醒，敢于进行自我批评就是爱护，就是沐浴阳光。乐于倾听批评之声，是一种胸襟情怀，是对组织和同志负责；主动自我批评，是一种自警自信，是对自我负责。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22.坚持问题导向，摆正自己、摆正位置、摆正心态，以党章为镜，以党规为鉴，以党纪为尺，时常自我审视、自我体检、自我反思。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23.心如青莲，则直来直去；口蜜腹剑，则明刀暗藏。批评和自我批评要有纯正的“实味”，就是要实实在在，既怀“实心”，又用“实意”，更说“实话”。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24.不能把批评当做批判，不能把自我批评当做个人批斗，既不盲目加“料”，也不无中生“味”，更不肆意无“度”。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25.新时代要有新气象、新作为，就得有新干劲、新状态，对于复杂问题不能躲、遗留问题不能推、惯性问题不能怕，只要拿出燕子垒窝的恒劲、蚂蚁啃骨的韧劲、老牛爬坡的拼劲就可以解决这些问题。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牢记领袖嘱托，闻令而动、遵令而行，锤炼过硬本领，决胜明天战场，真正不负重托、不辱使命。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风成于上，俗化于下。军队领导干部肩上有千钧重担、身后有千军万马，一举一动对部队风气都具有直接影响。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聚精会神抓备战打仗，齐心协力向“和平病”开刀，压“虚耗”、去“累赘”、挤“水分”、甩“包袱”，彻底铲除“四风”毒瘤在部队生长的土壤。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部队训练演习是为打仗做准备，而不是用来表演的，更不是用来邀功请赏的。平时花拳绣腿，战时必然折臂断腿；平时弄虚作假，战场必然丢盔弃甲</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形式主义是口井，限制了部队创新转型的视野；形式主义是堵墙，阻断了理论通向战场的联系；形式主义是条绳，捆住了真打实备的手脚；形式主义是块布，掩盖了训练演习中的矛盾问题。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雅量难得，是因为首先需要有过人的胸怀，心有沟壑，能吞吐万物。雅量，最重要的体现是识人用人</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巧官”习气如同臭豆腐一般，闻起来臭、吃起来香。一些领导干部一面对“巧官”嗤之以鼻、口诛笔伐，一面又因赢得上级好感而洋洋自得、自认高明，甚至还把“逢人只说三分话，未可全抛一片心”作为处世法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自觉树立正确的权力观，时刻牢记肩上责任，正确处理好公与私、义与利的关系，不能以权谋私；树立正确的事业观，“不采华名，不兴伪事”，不为博取名利而颠倒黑白、混淆是非，不因争取个人升迁而搞形象工程、面子工程，自觉做到凭实绩进步、靠素质立身；树立正确的是非观，大是大非面前敢于坚持原则，把说真话、讲实话作为一种政治担当，善于接受别人的批评建议，彻底与“巧官”习气划清界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规矩不仅是紧箍咒，更是一种护身符；不仅体现严格约束，更体现关心关爱。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尽锐出战，强调的是气势，追求的是胜势。“审大小而图之，酌缓急而布之，连上下而通之，衡内外而施之”，在“牵一发而动全身”的关键点上集中发力，在“落一子而全盘活”的紧要点上连续攻关，方能以重要领域和关键环节的突破，带动全面建设的整体跃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唯有精准施策，让每一个举措都管用顶用，使每一项政策都落小落细，并在落实中不惧“逆水行舟、不进则退”的挑战，保持“临事而惧、好谋而成”的警醒，方能在逢山开路、遇水架桥的闯关中，在滴水穿石、绳锯木断的坚韧中，踏平坎坷成大道，在强军征程上谱写出新的华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风正潮平，自当扬帆破浪；任重道远，更须蹄疾步稳。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枪炮锈蚀始于思想腐蚀，和平积弊不除，备战打仗无望，只有“政治上打靶”打赢了，才有“技术上打靶”的胜利。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“和平病”是从上到下患上的，治病也要从上往下治。“带”是最好的“抓”，“领”是最实的“抓”。领导的表率作用和执行力度，如风之源、树之根，具有鲜明的导向和示范引领作用。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补牢于亡羊之前，就不会亡羊；补短于打仗之前，就不会败仗。倘若对自己的问题视而不见，最终丢丑不说，这些问题和短板还很可能成为溃千丈之堤的蚁穴、焚百尺之室的突隙，在战场上就是薄弱的链条、致命的七寸，很可能成为造成“多米诺骨牌”效应的第一块骨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以习近平新时代中国特色社会主义思想武装头脑、强健“体魄”、增强“免疫力”，做政治坚定、忠诚干净、作风优良的率先垂范者，当好“领头雁”，释放“蝴蝶效应”，实现新时代作风的新转变新升华。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广大党员干部要牢记党员“第一身份”，擦亮为民服务的本色，把着力解决群众困难、落实群众诉求，服务民生幸福作为“第一要务”，成为群众的靠山、亲人。心中有民，不是套话空话，是一点一滴的为民服务功绩，是群众感知的一点一滴温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自觉发挥“带头引领”作用，把责任化为压力，把压力化为动力，凡事“抓铁有痕、踏石有印”，在本职工作上精益求精、不断优化，在急难险重任务中敢于冲锋打头阵，乐于在平凡的工作中树立标杆，勇于在艰苦工作中建功立业</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党规党纪是对党员干部的严管，但更是厚爱，拉起的既是“红线”，也是“护栏”，穿上的是“紧身衣”，更是“防身”的“坚盔利甲”。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拂去思想“灰尘”，严防“污垢”染身，永葆新时代共产党人的本色，“盔甲”若能永葆坚固锐利，防线自然愈加牢固。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“不能胜寸心，安能胜苍穹”，唯有在内心把好世界观、人生观、价值观的“总开关”，形成不想腐的自觉，才能从根本上真正杜绝腐败，练就“金刚不坏之身”。</w:t>
      </w:r>
    </w:p>
    <w:p>
      <w:pPr>
        <w:ind w:firstLine="880" w:firstLineChars="200"/>
        <w:jc w:val="center"/>
        <w:outlineLvl w:val="0"/>
        <w:rPr>
          <w:rFonts w:ascii="方正小标宋简体" w:eastAsia="方正小标宋简体"/>
          <w:sz w:val="44"/>
          <w:szCs w:val="44"/>
        </w:rPr>
      </w:pPr>
      <w:bookmarkStart w:id="96" w:name="_Toc29358"/>
      <w:r>
        <w:rPr>
          <w:rFonts w:hint="eastAsia" w:ascii="方正小标宋简体" w:eastAsia="方正小标宋简体"/>
          <w:sz w:val="44"/>
          <w:szCs w:val="44"/>
        </w:rPr>
        <w:t>二十五、天天金句【十九大精神研讨班开班式金句45例】（1月</w:t>
      </w:r>
      <w:r>
        <w:rPr>
          <w:rFonts w:ascii="方正小标宋简体" w:eastAsia="方正小标宋简体"/>
          <w:sz w:val="44"/>
          <w:szCs w:val="44"/>
        </w:rPr>
        <w:t>7</w:t>
      </w:r>
      <w:r>
        <w:rPr>
          <w:rFonts w:hint="eastAsia" w:ascii="方正小标宋简体" w:eastAsia="方正小标宋简体"/>
          <w:sz w:val="44"/>
          <w:szCs w:val="44"/>
        </w:rPr>
        <w:t>日）</w:t>
      </w:r>
      <w:bookmarkEnd w:id="96"/>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一、讲话金句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1时代是出卷人，我们是答卷人，人民是阅卷人。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2不忘初心，牢记使命，就不要忘记我们是共产党人，我们是革命者，不要丧失了革命精神。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中国特色社会主义不是从天上掉下来的，而是在改革开放年的伟大实践中得来的，是在中华人民共和国成立近年的持续探索中得来的，是在我们党领导人民进行伟大社会革命年的实践中得来的，是在近代以来中华民族由衰到盛多年的历史进程中得来的，是对中华文明多年的传承发展中得来的，是党和人民历经千辛万苦、付出各种代价取得的宝贵成果。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4党的十九大作出中国特色社会主义进入新时代这个重大政治论断，我们必须认识到，这个新时代是中国特色社会主义新时代，而不是别的什么新时代。党要在新的历史方位上实现新时代党的历史使命，最根本的就是要高举中国特色社会主义伟大旗帜。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5只有回看走过的路、比较别人的路、远眺前行的路，弄清楚我们从哪儿来、往哪儿去，很多问题才能看得深、把得准。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6昨天的成功并不代表着今后能够永远成功，过去的辉煌并不意味着未来可以永远辉煌。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7历史和现实都告诉我们，一场社会革命要取得最终胜利，往往需要一个漫长的历史过程。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8从历史和现实相贯通、国际和国内相关联、理论和实际相结合的宽广视角，对一些重大理论和实践问题进行思考和把握，做到坚持和发展中国特色社会主义要一以贯之，推进党的建设新的伟大工程要一以贯之，增强忧患意识、防范风险挑战要一以贯之。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9以时不我待、只争朝夕的精神投入工作，推动全党全国各族人民把思想统一到党的十九大精神上来，把力量凝聚到实现党的十九大确定的目标任务上来，不断开创新时代中国特色社会主义事业新局面。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10提高政治站位、树立历史眼光、强化理论思维、增强大局观念、丰富知识素养、坚持问题导向。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11要实现党和国家兴旺发达、长治久安，全党同志必须保持革命精神、革命斗志，勇于把我们党领导人民进行了年的伟大社会革命继续推进下去，决不能因为胜利而骄傲，决不能因为成就而懈怠，决不能因为困难而退缩。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12勇于自我革命，从严管党治党，是我们党最鲜明的品格，全面从严治党永远在路上。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13新时代党的建设新的伟大工程，既要培元固本，也要开拓创新，既要把住关键重点，也要形成整体态势，特别是要发挥彻底的自我革命精神。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14以史为鉴可以知兴替。功成名就时做到居安思危、保持创业初期那种励精图治的精神状态不容易，执掌政权后做到节俭内敛、敬终如始不容易，承平时期严以治吏、防腐戒奢不容易，重大变革关头顺乎潮流、顺应民心不容易。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15必须做到信念过硬，带头做共产主义远大理想和中国特色社会主义共同理想的坚定信仰者和忠实实践者。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16必须做到政治过硬，牢固树立“四个意识”，在思想政治上讲政治立场、政治方向、政治原则、政治道路，在行动实践上讲维护党中央权威、执行党的政治路线、严格遵守党的政治纪律和政治规矩。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17必须做到责任过硬，树立正确政绩观，发扬求真务实、真抓实干的作风，以钉钉子精神担当尽责，真正做到对历史和人民负责。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18必须做到能力过硬，不断掌握新知识、熟悉新领域、开拓新视野，全面提高领导能力和执政水平。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19必须做到作风过硬，把人民群众放在心中，广泛开展调查研究，在全心全意为人民服务中提升政治站位、提高工作能力，在真心实意向人民学习中拓展工作视野、丰富工作经验、提高理论联系实际的水平，在倾听人民呼声、虚心接受人民监督中自觉进行自我反省、自我批评、自我教育，在服务人民中不断完善自己，持之以恒克服形式主义、官僚主义，久久为功祛除享乐主义和奢靡之风。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20要把践行“三严三实”贯穿于全部工作生活中，养成一种习惯、化为一种境界。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21要加强道德修养，带头弘扬社会主义核心价值观，明辨是非善恶，追求健康情趣，不断向廉洁自律的高标准看齐，做到心有所戒、行有所止，守住底线、不碰高压线。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22应该把洁身自好作为第一关，从小事小节上加强约束、规范自己，坚决反对特权思想、特权现象，习惯在受监督和约束的环境中工作生活，炼就过硬的作风。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23“备豫不虞，为国常道”。当前，我国正处于一个大有可为的历史机遇期，发展形势总的是好的，但前进道路不可能一帆风顺，越是取得成绩的时候，越是要有如履薄冰的谨慎，越是要有居安思危的忧患，绝不能犯战略性、颠覆性错误。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24既要有防范风险的先手，也要有应对和化解风险挑战的高招。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25既要打好防范和抵御风险的有准备之战，也要打好化险为夷、转危为机的战略主动战。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二、评论金句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26总书记的重要讲话，贯通历史和现实，关联国际和国内，结合理论与实际，内涵极其丰富，对于推动全党全国各族人民把思想统一到党的十九大精神上来，把力量凝聚到实现党的十九大确定的目标任务上来，具有十分重要的意义。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27历史深刻表明，中国特色社会主义不是从天上掉下来的，而是党和人民历经千辛万苦取得的宝贵成果，我们得到这个成果极不容易，必须倍加珍惜。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28旗帜决定方向，道路决定命运，我们党要实现新时代的历史使命，最根本的就是高举中国特色社会主义伟大旗帜。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29我们是马克思主义执政党，但同时是马克思主义革命党，要保持过去革命战争时期的那么一股劲、那么一股革命热情、那么一种拼命精神，把革命工作做到底。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30“天下将兴，其积必有源。”回看走过的路、比较别人的路、远眺前行的路，可以更加清晰地看到，中国特色社会主义不是从天上掉下来的，是党和人民历经千辛万苦、付出各种代价取得的宝贵成果。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31毛泽东同志曾经指出：“主义譬如一面旗子，旗子立起来了，大家才有所指望，才知所趋赴。”中国特色社会主义是改革开放以来党的全部理论和实践的主题。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32高举中国特色社会主义伟大旗帜，坚定对中国特色社会主义的道路自信、理论自信、制度自信和文化自信，既不走封闭僵化的老路，也不走改旗易帜的邪路，我们党才能肩负起新时代的历史使命，在坚持和发展中国特色社会主义的伟大进程中，不断开辟党和国家事业发展新境界。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33习近平新时代中国特色社会主义思想，科学回答了新时代坚持和发展什么样的中国特色社会主义、怎样坚持和发展中国特色社会主义这一重大时代课题。在新时代，要深入领会这一思想的科学体系、精神实质、实践要求，全面掌握这一思想贯穿的马克思主义立场观点方法，在武装头脑、指导实践、推动工作上下功夫，在统一思想、凝聚力量、落实部署上取得实效。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34“石可破也，而不可夺坚；丹可磨也，而不可夺赤。”不忘初心，牢记使命，对共产党人来说，最根本的是不要忘记自己是共产党人，是革命者，不要丧失了革命精神。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35新征程上，还有许多“娄山关”、“腊子口”需要征服，只有坚定者、奋进者、搏击者才能攻坚克难、闯关夺隘。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36坚持和发展中国特色社会主义，写好新时代的历史答卷，要求全党永远保持革命精神、革命斗志，不因胜利而骄傲，不因成就而懈怠，不因困难而退缩，万众一心、开拓进取，不断开创中国特色社会主义事业新局面。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37保持革命精神、革命斗志，说到底就是要全党始终保持一种永不懈怠的精神状态和一往无前的奋斗姿态，只有这样才能将伟大革命进行到底。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38纵观古今，没有一个时代的执政者自我革命如此深刻；横看世界，没有哪个政党管党治党如此严格。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39“五点过硬”环环相扣、缺一不可，“关键少数”首先要理想信念坚定，政治方向就不会出错，责任意味着担当，担当就必须有能力，光能力强是不够的，还必须作风过硬。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40全面从严治党就像一个“大熔炉”，只有经得起淬炼的干部才能扛得起历史使命。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41迈上新时代的征程，伟大事业召唤我们继续奋斗；站在新的历史方位，伟大梦想激励我们勇毅笃行。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42全军要深入学习贯彻习近平新时代中国特色社会主义思想，全面贯彻习近平强军思想，切实增强“四个意识”、牢固树立“四个自信”，积极投身强国强军伟大实践，为夺取中国特色社会主义伟大胜利、实现中国梦强军梦而不懈奋斗。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43全军要不忘初心、牢记使命，保持革命精神、革命斗志，决不能因为胜利而骄傲，决不能因为成就而懈怠，决不能因为困难而退缩，以永不懈怠的精神状态和一往无前的奋斗姿态把强军事业推向前进。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44从革命战争年代提出党的建设“伟大工程”，到改革开放时期提出“党的建设新的伟大工程”，再到党的十八大后深入推进全面从严治党，党的建设一以贯之，是中国共产党取得胜利的重要法宝。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45不要人夸颜色好，只留清气满乾坤。解决中国的问题，只能在中国大地上探寻适合自己的道路和办法，要用发展的办法来解决发展中出现的问题。</w:t>
      </w:r>
    </w:p>
    <w:p>
      <w:pPr>
        <w:ind w:firstLine="880" w:firstLineChars="200"/>
        <w:jc w:val="center"/>
        <w:outlineLvl w:val="0"/>
        <w:rPr>
          <w:rFonts w:ascii="方正小标宋简体" w:eastAsia="方正小标宋简体"/>
          <w:sz w:val="44"/>
          <w:szCs w:val="44"/>
        </w:rPr>
      </w:pPr>
      <w:bookmarkStart w:id="97" w:name="_Toc30512"/>
      <w:r>
        <w:rPr>
          <w:rFonts w:hint="eastAsia" w:ascii="方正小标宋简体" w:eastAsia="方正小标宋简体"/>
          <w:sz w:val="44"/>
          <w:szCs w:val="44"/>
        </w:rPr>
        <w:t>二十六、天天金句【部队训练金句</w:t>
      </w:r>
      <w:r>
        <w:rPr>
          <w:rFonts w:ascii="方正小标宋简体" w:eastAsia="方正小标宋简体"/>
          <w:sz w:val="44"/>
          <w:szCs w:val="44"/>
        </w:rPr>
        <w:t>60</w:t>
      </w:r>
      <w:r>
        <w:rPr>
          <w:rFonts w:hint="eastAsia" w:ascii="方正小标宋简体" w:eastAsia="方正小标宋简体"/>
          <w:sz w:val="44"/>
          <w:szCs w:val="44"/>
        </w:rPr>
        <w:t>例】（1月</w:t>
      </w:r>
      <w:r>
        <w:rPr>
          <w:rFonts w:ascii="方正小标宋简体" w:eastAsia="方正小标宋简体"/>
          <w:sz w:val="44"/>
          <w:szCs w:val="44"/>
        </w:rPr>
        <w:t>8</w:t>
      </w:r>
      <w:r>
        <w:rPr>
          <w:rFonts w:hint="eastAsia" w:ascii="方正小标宋简体" w:eastAsia="方正小标宋简体"/>
          <w:sz w:val="44"/>
          <w:szCs w:val="44"/>
        </w:rPr>
        <w:t>日）</w:t>
      </w:r>
      <w:bookmarkEnd w:id="97"/>
    </w:p>
    <w:p>
      <w:pPr>
        <w:spacing w:line="600" w:lineRule="exact"/>
        <w:ind w:firstLine="640" w:firstLineChars="200"/>
        <w:rPr>
          <w:rFonts w:ascii="仿宋" w:hAnsi="仿宋" w:eastAsia="仿宋"/>
          <w:sz w:val="32"/>
          <w:szCs w:val="32"/>
        </w:rPr>
      </w:pP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1要强化练兵备战鲜明导向，坚定不移把军事训练摆在战略位置、作为中心工作，抓住不放，抓出成效。2</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要坚持领导带头、以上率下，坚持实战实训、联战联训，坚持按纲施训、从严治训。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3要端正训练作风、创新训练方法、完善训练保障、严格训练监察，开展群众性练兵比武活动，加强针对性对抗性训练，提高军事训练实战化水平，牢牢掌握能打仗、打胜仗的过硬本领。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4发扬一不怕苦、二不怕死的战斗精神，刻苦训练、科学训练，勇于战胜困难，勇于超越对手，锻造召之即来、来之能战、战之必胜的精兵劲旅。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5统帅一声令，全军齐行动。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6号令即出，动若风发。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7塞外北国千里冰封，陆军某合成旅官兵顶风冒雪，展开实弹实装训练；南国军港波飞浪卷，海军陆战队展开登陆装载训练；冀中平原一望无垠，空军某试验训练基地展开空中对抗、对地突击训练；江南丘陵层林尽染，火箭军某导弹旅展开测试转载训练；京郊大地寒气袭人，武警北京总队展开应急处突训练。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8铁甲滚滚，战舰驰骋，银鹰呼啸，剑指苍穹。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9立足岗位练精兵，牢记使命谋打赢。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10闻令而动、遵令而行，锤炼过硬本领，决胜明天战场。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11军事训练的战略位置、中心地位始终不能动摇，能打仗、打胜仗的核心职能丝毫不能偏移，练兵备战的主业主责一刻不能松懈。</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12军事训练不居中，练兵备战抓不紧，没有真刀真枪的能力，就会百弊丛生、祸患无穷。</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13聚焦训练不散光，强化备战不分心。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14缩短从实战化到实战的“一字之距”，缩小从练为战到练即战的“一字之差”。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15能力之痛是根本之痛，能力差距是致命差距。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16一招一式向实战聚焦，一哨一位与打赢对表。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17战争不会选天气，敌人不会挑时间。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18一级带着一级练，一级考给一级看。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19考场聚焦战场，训练瞄准打赢。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20对于一名指挥员来说，带兵打仗是真能力；对于一支部队来说，能打胜仗是真本事。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21殷殷期许向打赢，一声令下风雷动。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22起步就上“快车道”，开训就训“高险难”。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23铁甲卷起千堆雪，战舰劈开万重浪。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24这边联训势若雷霆，那边演练如火如荼。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25雪疾风刀冷，难阻练兵热。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26组织指挥更加高效、作战编组更加精细、武器火力更加强大。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27雷霆出击啸长空，长剑昂首向九天。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28贴实战布阵，设危局练兵。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29长剑昂首向九天，凝神苦练任风寒。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30天寒地冻北风啸，厉兵秣马正当时。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31言武备者，练为最要。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32快一分是胜，慢一分是败。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33一次次战鹰起飞、一次次导弹起竖、一次次战舰起锚、一次次装甲轰鸣。</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34统帅之虑，三军所向；统帅之令，三军奋力。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35戎马鸣兮金鼓震，壮士激兮忘身命。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36“训”是对“战”的设计和预演，“战”是对“训”的应用和检验。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37开训动员刚结束，战斗警报就拉响。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38练好胜战之功，保持待发之势。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39宜将剑戟多砥砺，不教神州起烽烟。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40做到“训练内容怎么定、实战环境怎么建”由作战需求确定，“重大演训怎么组织、作战能力怎么评估”按战斗力标准执行。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41开训不预热，开场即战斗。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42铮铮誓言冲天，强军战鼓催征。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43以真打的决心抓训练，紧盯作战对手抓训练，着眼战胜强敌抓训练。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44以实战化训练为“主战场”，以急难险重任务为“磨刀石”。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45消除“仗打不起来”“不思打仗”“不敢打仗”的杂音，破除“当和平官、和平兵”的沉疴旧习。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46全路段安排课目、全要素设置背景、全员额分组参训。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47老老实实求战斗力标准之“真”、扎扎实实务能打胜仗之“实”。</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48欲临敌而有功，宜闲习之在素。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49让训练尖子吃香、让打仗人才出彩。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50晓战随金鼓，宵眠抱玉鞍。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51守不忘战，将之任也；训练有备，兵之事也。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52强军路上当先锋、备战打仗当标兵。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53全部心思向打仗聚焦，各项工作向打仗用劲。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54最好的训练动员就是以身作则，最好的教育引导就是自身过硬。</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55天寒地冻点兵练将，战鼓催征杀声震天。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56数九寒冬日，正是练兵时。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57沙场闻鼙鼓，兵阵卷尘烟。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58冬日的高原风雪凛冽，火热的沙场战鼓催征。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59枕戈待旦练精兵，厉兵秣马为打赢。  </w:t>
      </w:r>
    </w:p>
    <w:p>
      <w:pPr>
        <w:widowControl/>
        <w:jc w:val="left"/>
        <w:rPr>
          <w:rFonts w:ascii="仿宋_GB2312" w:hAnsi="宋体" w:eastAsia="仿宋_GB2312" w:cs="宋体"/>
          <w:kern w:val="0"/>
          <w:sz w:val="32"/>
          <w:szCs w:val="32"/>
        </w:rPr>
      </w:pPr>
      <w:r>
        <w:rPr>
          <w:rFonts w:hint="eastAsia" w:ascii="仿宋_GB2312" w:hAnsi="宋体" w:eastAsia="仿宋_GB2312" w:cs="宋体"/>
          <w:kern w:val="0"/>
          <w:sz w:val="32"/>
          <w:szCs w:val="32"/>
        </w:rPr>
        <w:t>60兵在苦中练，刀在石上磨。</w:t>
      </w:r>
    </w:p>
    <w:p>
      <w:pPr>
        <w:ind w:firstLine="640" w:firstLineChars="200"/>
        <w:rPr>
          <w:rFonts w:ascii="仿宋" w:hAnsi="仿宋" w:eastAsia="仿宋"/>
          <w:sz w:val="32"/>
          <w:szCs w:val="32"/>
        </w:rPr>
      </w:pPr>
    </w:p>
    <w:p>
      <w:pPr>
        <w:ind w:left="360"/>
        <w:jc w:val="center"/>
        <w:outlineLvl w:val="0"/>
        <w:rPr>
          <w:rFonts w:ascii="方正小标宋简体" w:eastAsia="方正小标宋简体"/>
          <w:sz w:val="44"/>
          <w:szCs w:val="44"/>
        </w:rPr>
      </w:pPr>
      <w:bookmarkStart w:id="98" w:name="_Toc7829"/>
      <w:r>
        <w:rPr>
          <w:rFonts w:hint="eastAsia" w:ascii="方正小标宋简体" w:eastAsia="方正小标宋简体"/>
          <w:sz w:val="44"/>
          <w:szCs w:val="44"/>
        </w:rPr>
        <w:t>二十七、天天金句（1月</w:t>
      </w:r>
      <w:r>
        <w:rPr>
          <w:rFonts w:ascii="方正小标宋简体" w:eastAsia="方正小标宋简体"/>
          <w:sz w:val="44"/>
          <w:szCs w:val="44"/>
        </w:rPr>
        <w:t>9</w:t>
      </w:r>
      <w:r>
        <w:rPr>
          <w:rFonts w:hint="eastAsia" w:ascii="方正小标宋简体" w:eastAsia="方正小标宋简体"/>
          <w:sz w:val="44"/>
          <w:szCs w:val="44"/>
        </w:rPr>
        <w:t>日）</w:t>
      </w:r>
      <w:bookmarkEnd w:id="98"/>
    </w:p>
    <w:p>
      <w:pPr>
        <w:pStyle w:val="31"/>
        <w:numPr>
          <w:ilvl w:val="0"/>
          <w:numId w:val="4"/>
        </w:numPr>
        <w:ind w:left="0"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重“清单”，轻“买单”，是新的形式主义，表明并没有真正把工作抓紧抓实、抓出成效。“清单”贵在“落实”，来不得半点“花拳绣腿”。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“九龙治水天下旱”、“三个和尚没水吃”的问题层出不穷，根源就在责任不明，导致推诿扯皮。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把责任扛在肩上，勇于挑最重的担子，敢于啃最硬的骨头，善于接最烫的山芋，把分管工作抓紧抓实、抓出成效。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对于“真糊涂”者要大喝一声促其警醒，对于“装糊涂”者则要猛击一掌促其转变。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忘初心，是中国共产党人觉悟的试金石。是真为人民谋幸福，还是假为人民谋幸福；是全心全意为人民谋幸福，还是半心半意为人民谋幸福；是一时为人民谋幸福，还是一辈子为人民谋幸福。每一个共产党人都应该也都必须好好用这块试金石试一试。</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作为国家安全的“刀把子”、平安建设的主力军、改革发展的护航手，公安机关理应在学习贯彻</w:t>
      </w:r>
      <w:r>
        <w:rPr>
          <w:rFonts w:hint="eastAsia" w:ascii="仿宋_GB2312" w:hAnsi="Helvetica" w:eastAsia="仿宋_GB2312" w:cs="Helvetica"/>
          <w:sz w:val="32"/>
          <w:szCs w:val="32"/>
          <w:shd w:val="clear" w:color="auto" w:fill="FFFFFF"/>
        </w:rPr>
        <w:t>新时代中国特色社会主义思想和党的十九大精神上，干在实处、走在前列。</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问题，是锻炼能力的“磨刀石”。问题即使再小，如果高度重视，坚持“迎着上”，选择科学方法认真解决，很可能都会总结出不少经验。 </w:t>
      </w:r>
    </w:p>
    <w:p>
      <w:pPr>
        <w:pStyle w:val="31"/>
        <w:numPr>
          <w:ilvl w:val="0"/>
          <w:numId w:val="4"/>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问题，是最好的“老师”。即使解决的全是“小问题”，只要认真对待，仍然能够成为行家里手。虽然“隔行如隔山”，但，“隔行不隔理”，事物的原理有许多相通的地方。</w:t>
      </w:r>
      <w:r>
        <w:rPr>
          <w:rStyle w:val="30"/>
          <w:rFonts w:hint="eastAsia" w:ascii="仿宋_GB2312" w:hAnsi="Helvetica" w:eastAsia="仿宋_GB2312" w:cs="Helvetica"/>
          <w:color w:val="3E3E3E"/>
          <w:sz w:val="32"/>
          <w:szCs w:val="32"/>
          <w:shd w:val="clear" w:color="auto" w:fill="FFFFFF"/>
        </w:rPr>
        <w:t>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门难进、脸难看、话难听、事难办”的“老衙门作风”现象少了，但是在一些地方，“门好进、脸好看、话好听，事照旧不办”的“新衙门作风”开始滋生。脸热心冷、只微笑不办事的“新衙门作风”，其本质上就是庸政懒政怠政，是一种新的腐败，具有隐蔽性、欺骗性和腐蚀性，其危害不容小觑。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要么像端坐在庙堂之上的“弥勒佛木偶”，嘴上只说“好好好”，多方搪塞，只微笑不干事；要么就东拉西扯地“打太极”，互相推诿，以各种借口“玩推手”，能推就推，能拖则拖，能躲就躲，把办事的人“踢来踢去”；要么就说得玄玄乎乎、天花乱坠，答应得干脆利落，想方设法先把办事人打发走，过后承诺了的事既不去落实也不去干。</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任何事情都留一手，不一次性告知，变着法儿名正言顺地给办事的老百姓设置一颗又一颗的“软钉子”，很有“技巧”地造成办事过程的“中梗阻”。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作为贯穿现代化进程的“历史单元”，改革开放是一次永不停歇的远征。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作战需要一鼓作气，否则就会再而衰、三而竭。这场战役既是攻坚战也是持久战，同样需要一鼓作气，攻坚力度不能减，克难劲头不能松。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战斗精神是军队的“精气神”，是克敌制胜的重要法宝。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“夫战，勇气也。”战场不仅是武器装备的对抗，更是血性勇气的较量。没有宁死不屈的意志，没有敢于牺牲的品质，再好的武器装备也不能保证胜利。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军人生来为战胜，须臾不可无血性。无论战争形态演进到哪个阶段，一切胜利的捷报上都闪耀着军人血性的光芒。部队英勇善战是打出来的，官兵血性是练出来的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继承发扬我军大无畏的英雄气概和英勇顽强的战斗作风，强化信息化条件下不畏强敌、敢打必胜的信心勇气，树牢随时准备打仗的思想和枕戈待旦的战备意识，在战斗训练中锤炼血性，在完成任务中迸发血性，在履职尽责中培育血性，在攻坚克难中呈现血性，刻苦训练、科学训练，勇于战胜困难，勇于超越对手，锻造召之即来、来之能战、战之必胜的精兵劲旅，坚决完成党和人民赋予的新时代使命任务。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待遇的高与低，福利的多与少，住房的大与小，用车的好与坏，说到底是一个比较的问题。正确比，大有益。同样是比较，为什么有的人比出了精气神、比出了高境界、比出了好作风，而有的人则比出了怨气、比出了嫉妒、比出了懈怠，根本在于如何选择“比”的参照系，看跟谁比、怎样比、比什么。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铭记，是最好的缅怀；传承，是最好的纪念。面对名与利、得与失，多想想抛头颅洒热血的革命先烈和老一辈无产阶级革命家，认真思考“入党为什么、用权干什么、身后留什么”；多比比焦裕禄、孔繁森、杨善洲等优秀共产党员，常问自己“我是谁、为了谁、依靠谁”。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铭记，是最好的缅怀；传承，是最好的纪念。面对名与利、得与失，多想想抛头颅洒热血的革命先烈和老一辈无产阶级革命家，认真思考“入党为什么、用权干什么、身后留什么”；多比比焦裕禄、孔繁森、杨善洲等优秀共产党员，常问自己“我是谁、为了谁、依靠谁”。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过分看重自己的舒适度，紧一点就觉得不舒服、不自在，怪话连篇、说三道四，搞变通、打折扣、开口子。这是特权思想在作怪，本质上是忘了党性宗旨，丢掉了艰苦奋斗的政治本色。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“操守要有真宰，无真宰则遇事便倒，何以植顶天立地之砥柱？”一个人不管走多远，最宝贵的是历经沧桑仍怀有赤子之心。</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忘鲜红党旗下的初心，不负猎猎军旗下的誓言，少一些个人得失的计较，多一些舍我其谁的担当，以公心定方位、以宗旨指方向，才能知进退、明得失，坦荡做人、谨慎用权，真正做一名对党赤胆忠心、勇于牺牲奉献的革命战士。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新时代的长征路，是党在新的时代条件下践行初心、为民造福的使命之路，是党和人民团结一心、众志成城的奋进之路，是伟大民族战胜艰险、焕发青春的复兴之路。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长征路上无坦途。同已经走过的长征路一样，新时代的长征路上也有许多“雪山”“草地”要跨越，也有许多“娄山关”“腊子口”要征服，必须不怕任何艰难险阻、不惜付出一切牺牲，继续艰苦奋斗、奋勇前行。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讲故事是为讲道理，道理是经，故事是史，经史并读，缺一不可。</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学乃身之宝。立身百行，以学为基。一定要勤于学习，勤思考。要学习书本知识，更要向社会学、向实践学、向群众学。“三人行，必有我师”，虚心学习才能完善自己的思维，增长自己的才干，提高自己的工作能力和方法。博士如果让农民喜欢你了，那你就获得了双博士学位，否则永远只是一个博士。  </w:t>
      </w:r>
    </w:p>
    <w:p>
      <w:pPr>
        <w:pStyle w:val="31"/>
        <w:numPr>
          <w:ilvl w:val="0"/>
          <w:numId w:val="4"/>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现实上此岸，理想是彼岸，行动是架在河上的桥梁。行动优先，光想没用。困难再多不要紧，解决一个就少一个。</w:t>
      </w:r>
      <w:r>
        <w:rPr>
          <w:rStyle w:val="30"/>
          <w:rFonts w:hint="eastAsia" w:ascii="仿宋_GB2312" w:hAnsi="Helvetica" w:eastAsia="仿宋_GB2312" w:cs="Helvetica"/>
          <w:color w:val="3E3E3E"/>
          <w:sz w:val="32"/>
          <w:szCs w:val="32"/>
          <w:shd w:val="clear" w:color="auto" w:fill="FFFFFF"/>
        </w:rPr>
        <w:t>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团结是一种能力，一种品质，一种胸怀，一种智慧。在工作中，事情做不好就推卸责任，认为自己都是正确的，这是非常错误的做法。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一路走来，奋斗的足迹告诉我们，梦想之路从无坦途，幸福都是奋斗出来的。在实干中破解难题，在坚持中实现梦想，未来的钥匙就牢牢掌握在我们手中。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抓实，再好的蓝图只能是一纸空文，再近的目标只能是镜花水月。“长安何处在，只在马蹄下。”没有轻松实现的梦想，没有立等可取的幸福。事情一件接着一件做，工作一年接着一年干，问题一个接着一个解决，锲而不舍出实招、办实事、求实效，我们就能朝着既定目标不断迈进。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干事就得有干事的样子。始终保持奋斗姿态，工作与生活才能在状态、有收获。面对责任，多一些“舍我其谁”的担当，少一些“不归我管”的推卸；面对目标，多一些久久为功的定力，少一些急于求成的浮躁；面对工作，多一些干就干好的进取精神，少一些得过且过的混世心态；面对事业，多一些敢为人先的创新，少一些因循守旧的套路。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把责任扛在肩上，用行动诠释初心，才能成为时代的弄潮儿，绽放人生的芳华。</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改革进入滚石上山、爬坡过坎的攻坚期，面临啃硬骨头、涉险滩的深水区。时代变了，精神永恒。在全面深化改革的新征程上，敢闯敢试的勇气不可少，敢为人先的锐气不可少。改革是前无古人的事业，没有现成经验可学，我们永远需要“逢山开路、遇水架桥”那么一股子精气神。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改革需要方法，更需要谋略。既加强顶层设计，又鼓励基层探索，连通上与下；既敢于创新突破，又讲究于法有据，兼顾破与立；既学会“弹钢琴”，又善于牵住“牛鼻子”，抓重点带全盘。</w:t>
      </w:r>
    </w:p>
    <w:p>
      <w:pPr>
        <w:pStyle w:val="31"/>
        <w:numPr>
          <w:ilvl w:val="0"/>
          <w:numId w:val="4"/>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打通思想之路，架起实践之桥，夯实制度之基，改革就会不断呈现全面发力、多点突破、纵深推进的生动局面。</w:t>
      </w:r>
      <w:r>
        <w:rPr>
          <w:rStyle w:val="30"/>
          <w:rFonts w:hint="eastAsia" w:ascii="仿宋_GB2312" w:hAnsi="Helvetica" w:eastAsia="仿宋_GB2312" w:cs="Helvetica"/>
          <w:color w:val="3E3E3E"/>
          <w:sz w:val="32"/>
          <w:szCs w:val="32"/>
          <w:shd w:val="clear" w:color="auto" w:fill="FFFFFF"/>
        </w:rPr>
        <w:t>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问题是时代的声音，民心是最大的政治。进入新时代，人民对美好生活有更多期待，民生工作不能“躺在功劳簿上睡觉”，还有很多短板要补，还有大量工作要做。</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正所谓“利民之事，丝发必兴；厉民之事，毫末必去”，百姓烦心事就是干部的大事要事，就是工作的发力点。心无百姓莫为官。对群众的态度，在民生上的作为，往往是检验宗旨意识的试金石。</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千斤的绳子还是从头搓起的，一步一个脚印向前走，才能走向无限的远方。日日行，不怕千万里；常常做，不怕千万事。无论是个人的小目标，还是国家的大蓝图，说到底，都落脚在一个“干”字上。有梦想，有追求，有奋斗，一切都有可能。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一分部署，九分落实。把这次会议的部署落实到位，需要“不驰于空想，不骛于虚声”的真抓实干态度，需要“逢山开路，遇水架桥”的改革攻坚魄力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深邃的历史视野，深沉的忧患意识，深刻的思想境界，立足于共产党人须臾不忘的初心使命，彰显了大国大党领袖的胸襟格局，体现了马克思主义执政党的自我革命勇气与政治自觉。</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只有敢于刀刃向内，敢于刮骨疗伤，敢于壮士断腕，才能防止祸起萧墙，让自身始终过硬，始终成为时代先锋、民族脊梁，始终成为马克思主义执政党。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党员干部对党忠诚老实是第一位的。心中有党、心中有民、心中有责、心中有戒不能是喊在嘴上的空洞口号，更不可能只打自己的“小算盘”，对组织阳奉阴违，绞尽脑汁“机关算尽”，妄想蒙混过关、逃避责任。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一些干部醉心于“套路”，奉“上有政策、下有对策”为“政治智慧”，以有办法“搞变通”“玩花样”为能事。殊不知，再狡猾的狐狸，也斗不过好的猎手。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玩“套路”者有小聪明无大智慧，自然不可能有好结果，因为“套路”再深，最终套住的还是自己。真正的有大智慧者，是老老实实对党忠诚，清清白白干事创业，用担当的宽肩膀和成事的真本领来为新时代添砖加瓦的人。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如果把学习搞得“轰轰烈烈”，干起事来却背道而驰，反映的绝不是学习能力，而恰恰是“学习不力”。这样的学习，姿态摆得再高，也毫无意义。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伪学习固然不好，“不学习”也要警惕。现实中，有的人忙于事务和应酬“顾不上”学习；有的人浅尝辄止搞“差不多”学习；有的人总把“学习不够”当作托词，心里却并不认为是多大的毛病。种种“不愿学、不勤学、不真学、不深学、不善学”的现象，阻碍了学习型党组织建设的步伐。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上下一条心、拧成一股绳，每一个人都要当战斗员、运动员，不当说三道四的评论员、裁判员，当主人翁、建设者，不当不负责任的旁观者、局外人，多为今天尽责，多为明天尽力。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“蓬生麻中，不扶而直；白沙在涅，与之俱黑”。政治生态对党员干部的为政行为和价值取向的影响可见一斑。政治生态好，人心就顺、正气就足；政治生态不好，人心涣散、弊病丛生。  </w:t>
      </w:r>
    </w:p>
    <w:p>
      <w:pPr>
        <w:pStyle w:val="31"/>
        <w:numPr>
          <w:ilvl w:val="0"/>
          <w:numId w:val="4"/>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克服本领恐慌，要真学真思下功夫，绝不可“本来只有半桶水，却偏要‘淌得很’”，忘乎所以，自鸣得意。</w:t>
      </w:r>
    </w:p>
    <w:p>
      <w:pPr>
        <w:pStyle w:val="31"/>
        <w:ind w:firstLine="640"/>
        <w:rPr>
          <w:rFonts w:ascii="仿宋_GB2312" w:hAnsi="Helvetica" w:eastAsia="仿宋_GB2312" w:cs="Helvetica"/>
          <w:color w:val="3E3E3E"/>
          <w:sz w:val="32"/>
          <w:szCs w:val="32"/>
          <w:shd w:val="clear" w:color="auto" w:fill="FFFFFF"/>
        </w:rPr>
      </w:pPr>
      <w:r>
        <w:rPr>
          <w:rFonts w:ascii="仿宋_GB2312" w:hAnsi="Helvetica" w:eastAsia="仿宋_GB2312" w:cs="Helvetica"/>
          <w:color w:val="3E3E3E"/>
          <w:sz w:val="32"/>
          <w:szCs w:val="32"/>
          <w:shd w:val="clear" w:color="auto" w:fill="FFFFFF"/>
        </w:rPr>
        <w:t xml:space="preserve">  </w:t>
      </w:r>
    </w:p>
    <w:p>
      <w:pPr>
        <w:widowControl/>
        <w:jc w:val="left"/>
        <w:rPr>
          <w:rFonts w:ascii="方正小标宋简体" w:eastAsia="方正小标宋简体"/>
          <w:sz w:val="44"/>
          <w:szCs w:val="44"/>
        </w:rPr>
      </w:pPr>
      <w:r>
        <w:rPr>
          <w:rFonts w:ascii="方正小标宋简体" w:eastAsia="方正小标宋简体"/>
          <w:sz w:val="44"/>
          <w:szCs w:val="44"/>
        </w:rPr>
        <w:br w:type="page"/>
      </w:r>
    </w:p>
    <w:p>
      <w:pPr>
        <w:pStyle w:val="31"/>
        <w:ind w:firstLine="880"/>
        <w:outlineLvl w:val="0"/>
        <w:rPr>
          <w:rFonts w:ascii="仿宋_GB2312" w:hAnsi="Helvetica" w:eastAsia="仿宋_GB2312" w:cs="Helvetica"/>
          <w:color w:val="3E3E3E"/>
          <w:sz w:val="32"/>
          <w:szCs w:val="32"/>
          <w:shd w:val="clear" w:color="auto" w:fill="FFFFFF"/>
        </w:rPr>
      </w:pPr>
      <w:bookmarkStart w:id="99" w:name="_Toc26773"/>
      <w:r>
        <w:rPr>
          <w:rFonts w:hint="eastAsia" w:ascii="方正小标宋简体" w:eastAsia="方正小标宋简体"/>
          <w:sz w:val="44"/>
          <w:szCs w:val="44"/>
        </w:rPr>
        <w:t>二十八、天天金句</w:t>
      </w:r>
      <w:r>
        <w:rPr>
          <w:rFonts w:hint="eastAsia" w:ascii="仿宋_GB2312" w:hAnsi="Helvetica" w:eastAsia="仿宋_GB2312" w:cs="Helvetica"/>
          <w:color w:val="3E3E3E"/>
          <w:sz w:val="32"/>
          <w:szCs w:val="32"/>
          <w:shd w:val="clear" w:color="auto" w:fill="FFFFFF"/>
        </w:rPr>
        <w:t>（1月1</w:t>
      </w:r>
      <w:r>
        <w:rPr>
          <w:rFonts w:ascii="仿宋_GB2312" w:hAnsi="Helvetica" w:eastAsia="仿宋_GB2312" w:cs="Helvetica"/>
          <w:color w:val="3E3E3E"/>
          <w:sz w:val="32"/>
          <w:szCs w:val="32"/>
          <w:shd w:val="clear" w:color="auto" w:fill="FFFFFF"/>
        </w:rPr>
        <w:t>0</w:t>
      </w:r>
      <w:r>
        <w:rPr>
          <w:rFonts w:hint="eastAsia" w:ascii="仿宋_GB2312" w:hAnsi="Helvetica" w:eastAsia="仿宋_GB2312" w:cs="Helvetica"/>
          <w:color w:val="3E3E3E"/>
          <w:sz w:val="32"/>
          <w:szCs w:val="32"/>
          <w:shd w:val="clear" w:color="auto" w:fill="FFFFFF"/>
        </w:rPr>
        <w:t>日）</w:t>
      </w:r>
      <w:bookmarkEnd w:id="99"/>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1.尺寸之功看似是微末之功，但就如同一面镜子，清晰映照出党员干部的党性、原则、人格。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2.合抱之木，生于毫末；九层之台，起于累土。宏伟的大厦，离不开一砖一瓦的堆垒；美好的蓝图，离不开一点一滴的努力。没有千百个尺寸之功，“大思路”“大手笔”就会成为无根之萍、无本之木。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3.尺寸之功虽然微小，但连着大局观、政绩观。是贪大求全、快出政绩、急功近利，还是小事着手、扎实工作、为民解忧，反映着党员干部的党性原则、人格魅力。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4.“道虽迩，不行不至；事虽小，不为不成。”干事创业如果妄图一蹴而就、一劳永逸，或者“三天打鱼，两天晒网”，到头来就会一事无成，时间久了，就会失去群众信任。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5.“人人皆可成才”“不拘一格降人才”，实施人才工程，既要对象精准，也要“敞开大门”。“一树一获者，谷也；一树十获者，木也；一树百获者，人也。”对人才的投入越多，回报也就越多。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6.论条件，国家有雄厚的物质基础，可以给人才以充分的支持；论必要性，人才争夺是一场没有硝烟的战争，但却是更为根本和致命的，谁拥有了人才优势，谁就拥有了未来，更应加强对人才的吸引激励力度。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各级党委政府要把实施人才工程作为“百年大计”，既尊重市场规律和科研规律，又更好发挥党管人才优势和政府作用，人才有需要时帮一把、有想法时推一把、有困难时拉一把，切实以人才工程助力人才成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事业之成是渐进的过程，就好比是一场接力赛，只有“接力者”同心同向，坚持一棒接着一棒、一任接着一任，一届跟着一届，方能将蓝图变为现实。然而，少数地方领导干部总想着“新打锣鼓另开张”，热衷于“改道”，重短期轻长远。如此这般，不但劳民伤财，造成发展和稳定受损，还会失去群众的信任和支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周恩来曾倡言：“立志者，当计其大舍其细，则所成之事业，当不至限于一隅，私于个人矣。”为官者当志存高远，时刻牢记“为官一任，造福一方”的初心和使命，涵养“为人民谋幸福，为民族谋复兴”的大境界、大格局、大胸怀，树立正确的政绩观，笃定“功成不必在我，功力必不唐捐”的信念，始终把人民群众的安危冷暖作为自己想问题、办事情、做决策的出发点和立足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对于造福群众的规划和举措，要继承前人的好思路，发扬前任的好作风，义无反顾、毫无怨言将蓝图绘到底，接着前任“添柴加火”，多些“良性接力”，少些“断头”和“烂尾”，使政策规划始有所成、终有所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政如农功。为官干事就像种庄稼，不能急功近利、心浮气躁。要厚植“功成不必在我”的情怀、愿抓未成之事的执着、甘当铺路之石的奉献、正视显绩潜绩的胸襟情怀，不贪一时之功，不图一时之名，脚踏实地多干打基础、利长远的工作，筑牢“积土成山、积水成渊”的根基，方能不断凝聚为人民谋幸福、为民族谋复兴的磅礴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群众富不富，关键看支部。加强农村基层党组织建设，关键要强化政治功能，注重从思想上、政治上、组织上引导教育群众，使基层“神经末梢”成为群众心中的“神经中枢”，不断增强党组织的凝聚力和向心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13.村子强不强，关键看头羊。一个好的支部书记，能够带好一个班子、建好一个村子、找到一个富民的好路子。培养一批好的带头人，培养造就一支懂农业、爱农村、爱农民的“三农”工作队伍。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乡村要振兴，党员要先行。落实乡村振兴战略，要注重发挥党员示范引领作用，鼓励党员带头学技术、带头勤劳致富，引领党员发挥帮带示范作用，主动与群众结成对子共同致富，使农村基层党组织真正成为带领农民致富奔小康的主心骨和领路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15.要有愿为“渡人梯”、乐做“嫁衣裳”、甘当“铺路石”的精神，把干部的成长作为自己的责任，把别人的成功看做自己的收获，把为党员干部人才服务作为自己最大的价值和幸福。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16.用学习陶冶心性。只有成为一块高效蓄电池，进行不间断的、持续的充电，才能不间断地、持续地释放能量。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17.用淡泊化解浮躁。得失既要看重，相信“有耕耘才有收获”；更要看淡，懂得“快乐在于过程而不是结果”。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18.强化质量意识，就是从关注“做没做”“有没有”转向关注“好不好”“优不优”；就是既注重“做”，保证在过程上做到位，又注重“做好”，追求在效果上做出彩。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19.增强抓落实的紧迫感，破除躺在“功劳簿”上的“守成”心态，消极懈怠的“佛系”心态，“一成不变”的“守摊”心态，以创新的理论、思维、方式、机制、载体，推动工作更具特色和活力。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以理论清醒坚定政治立场。政治理论把方向、稳心神、管长远，过硬的政治理论素养是领导干部的看家本领、是做好一切工作的“定海神针”。政治理论环节出现“中梗阻”，思想就会颓废、信仰就会迷失、行动就会出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21.以忠诚担当锤炼政治品格。敢于担当是共产党人的鲜明品格，担当背后反映的是对党的忠诚、对党的事业的态度。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22.以真抓实干加强政治历练。讲政治从来都是具体的，最终要体现在行动上、落实到工作中。邓小平同志曾说，“不干，半点马克思主义都没有。”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23.放下“思想包袱”，打消用人疑虑，敢在处理棘手问题中给年轻干部“压担子”，多些“传帮带”的激励，少些“吹毛求疵”的挑错，真正形成鼓励年轻干部干事创业、宽容失败的良好氛围。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24.年轻干部培养，要讲究用当其时，掌握“最佳使用期”，让年轻干部在最想干事、最能干事的年龄有事干。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25.“狭路相逢勇者胜”。抓落实是干部必备的基本功，是应有的政治担当，党员干部要锐意进取，埋头苦干，抓落实不达标准不交账。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没有金刚钻，揽不了瓷器活”。抓落实要有方法。要深入基层，到基层去想办法、找思路，在破解难题中练就十八般武艺。只有坚持眼睛向下看、身子往下沉，深入基层、深入群众，才能成竹在胸、成为抓落实的行家里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27.抓落实不能心血来潮，也不能三天打鱼两天晒网，既要有马上就办、起而行之的态度，也要有善作善成、久久为功的韧劲；既要盯住突出问题，重点整治、切实解决，又要着眼长远，建章立制、形成长效。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买种百斤，不如留种一斤”。只有越来越多的人才回到乡村，“乡村振兴”才不是一句空话。要切实发挥党管人才的作用，打好“乡情牌”，念好“引才经”，建立有效激励机制，鼓励社会各界投身乡村建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29.尺有所短，寸有所长。聚天下英才而用之，既要有高精尖缺人才，又要有乡土实用人才；既要有“象牙塔”上的人才，又要有“泥土堆”里的人才。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30.信念坚定，政治过硬，秉持“听党的话、做党的人、为党做事”的座右铭，把为党工作作为毕生追求。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31.公道正派，敢于担当，坚持以公心识人用人，为踏实肯干的“老实人”撑腰，为敢闯善为的“干将”搭台。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在这个朝气蓬勃的新时代，我们每个人都是主角，而不是旁观者。让我们以永不懈怠和一往无前的奋斗姿态，以时不我待和只争朝夕的精神状态，不驰于空想、不骛于虚声，一步一个脚印，奋力走好新时代的长征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33.敢于向顽瘴痼疾开刀，敢于啃“硬骨头”，以动真碰硬的决心和激流勇进的魄力，将改革进行到底，最大限度地激发改革活力，让群众共享改革红利。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34.创新是时代的脉搏，创新驱动是发展的潮流。加快建设创新型国家，集众智汇众力，一定能跑出中国创新“加速度”。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35.创新就像一场靠实力对决的马拉松，比的就是谁的速度更快、谁的耐力更久。依托创新，传统产业“由黑变白”，焕发青春活力；依托创新，新兴产业“开枝散叶”，勇立时代潮头。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36.在创新的“赛场”上，我们的短板仍然不少、存在的问题依然突出，要想后来居上、弯道超车，关键看我们能不能牵住创新这个“牛鼻子”，能不能在这场竞赛中奋力跑出“加速度”。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跑出创新“加速度”，既要更好转动科技创新的“轮子”，不断增强自主创新能力，在科技成果转化上多下功夫；又要同步转动体制机制创新的“轮子”，抓紧修改废止有悖于激励创新的陈规旧章，坚决砍掉有碍于释放创新活力的繁文缛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一个人的幸福，需要奋斗来托举；一个国家的梦想，更离不开奋斗去支撑。实现中国梦的宏伟目标，需要我们每个人在平凡岗位上艰苦奋斗、恪尽职守、敬业奉献。在这个充满激情与梦想的新时代，创梦的疆土宽广辽阔，只要有志气有闯劲，敢想敢干敢追梦，每个人都可以在自己的人生舞台上大有作为、大放异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39.生逢伟大时代的你我，无论就业创业，无论面对何种艰难困苦，都应当志存高远，脚踏实地，勇做新时代的奋斗者，义无反顾投身实现中国梦的壮丽事业，在创造美好生活的不懈奋斗中书写人生华章。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40.政绩分“显”和“潜”。做显功，立竿见影、成效显著，可能会名噪一时；做潜功，经年累月、默默无闻，且一时难以见效，是否愿意为之，更能体现领导干部的党性修养，也更见其事业观、政绩观。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潜功”见效慢，但容不得半点马虎、一丝懈怠，同样要发扬“钉钉子”精神，一锤一锤钉下去，缺一锤都不行。只有一步一个脚印地实干苦干，“潜功”才能做得实实在在。当日积月累的“潜功”在日后派上用场，对领导干部而言，这就是最好的政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42.奋斗，绝对是永恒不变的主题。人的生命是有限的，在有限的人生旅途中充分实现自己的理想和价值，就必须珍惜宝贵光阴，争分夺秒地奋斗。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新时代是奋斗者的时代”。在波澜壮阔的时代画卷中，惟有奋斗能留下深深的印记，只有奋斗的人生才称得上幸福的人生。面对机遇和挑战，坚信梦在前方，路在脚下，脚踏实地地走好人生每一步，就能成就自我、贡献社会，实现一份属于自己的独一无二的人生价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44.高质量发展需要强大的“执行力”。有时间表，有任务书，有路线图，有关部门及时回应政府决策的姿态，正是这种超强执行力的生动体现。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45.依靠资源投入换得“短平快”的增长，或复制别人的经验“走捷径”；或是在传统项目玩“旧瓶装新酒”的“把戏”，不仅不能从根本上推动高质量发展，反而会贻误“战机”，阻碍实现高质量发展的进程。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46.迎接高质量时代，要真正把心思用在找准“靶心”上，把着力点放在提高“执行力”上。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47.多积尺寸之功”的叮嘱，传递出简洁却并不简单的答案。这要求各级领导干部，不仅要修炼道德操守，提升从政境界，还要“坚持从小事小节上加强修养，从一点一滴中完善自己”。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明大德，“心中有党、对党忠诚”，那些试图模糊是非之举便没了滋生土壤；守公德，“心底无私、天下为公”，奸佞之徒便少了投机空间；严私德，警惕“枕边风”，管好“身边人”，投机之徒就失了钻营之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49.当缕缕清风吹散“政治雾霾”，当置身其中者都能“健康呼吸”，我们也必能体会“清则心境高雅，清则正气充盈，清则百毒不侵，清则万众归心”的力量。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50.“了却君王天下事，赢得生前身后名”。“功名”一事，古而有之，每个人都可能面对，共产党人也不例外。如何看待、怎么表现，需要每一位党员干部认真审视。</w:t>
      </w:r>
    </w:p>
    <w:p>
      <w:pPr>
        <w:widowControl/>
        <w:jc w:val="left"/>
        <w:rPr>
          <w:rFonts w:ascii="方正小标宋简体" w:eastAsia="方正小标宋简体"/>
          <w:sz w:val="44"/>
          <w:szCs w:val="44"/>
        </w:rPr>
      </w:pPr>
      <w:r>
        <w:rPr>
          <w:rFonts w:ascii="方正小标宋简体" w:eastAsia="方正小标宋简体"/>
          <w:sz w:val="44"/>
          <w:szCs w:val="44"/>
        </w:rPr>
        <w:br w:type="page"/>
      </w:r>
    </w:p>
    <w:p>
      <w:pPr>
        <w:pStyle w:val="31"/>
        <w:ind w:firstLine="880"/>
        <w:outlineLvl w:val="0"/>
        <w:rPr>
          <w:rFonts w:ascii="仿宋_GB2312" w:hAnsi="Helvetica" w:eastAsia="仿宋_GB2312" w:cs="Helvetica"/>
          <w:color w:val="3E3E3E"/>
          <w:sz w:val="32"/>
          <w:szCs w:val="32"/>
          <w:shd w:val="clear" w:color="auto" w:fill="FFFFFF"/>
        </w:rPr>
      </w:pPr>
      <w:bookmarkStart w:id="100" w:name="_Toc27962"/>
      <w:r>
        <w:rPr>
          <w:rFonts w:hint="eastAsia" w:ascii="方正小标宋简体" w:eastAsia="方正小标宋简体"/>
          <w:sz w:val="44"/>
          <w:szCs w:val="44"/>
        </w:rPr>
        <w:t>二十九、天天金句</w:t>
      </w:r>
      <w:r>
        <w:rPr>
          <w:rFonts w:hint="eastAsia" w:ascii="仿宋_GB2312" w:hAnsi="Helvetica" w:eastAsia="仿宋_GB2312" w:cs="Helvetica"/>
          <w:color w:val="3E3E3E"/>
          <w:sz w:val="32"/>
          <w:szCs w:val="32"/>
          <w:shd w:val="clear" w:color="auto" w:fill="FFFFFF"/>
        </w:rPr>
        <w:t>（1月1</w:t>
      </w:r>
      <w:r>
        <w:rPr>
          <w:rFonts w:ascii="仿宋_GB2312" w:hAnsi="Helvetica" w:eastAsia="仿宋_GB2312" w:cs="Helvetica"/>
          <w:color w:val="3E3E3E"/>
          <w:sz w:val="32"/>
          <w:szCs w:val="32"/>
          <w:shd w:val="clear" w:color="auto" w:fill="FFFFFF"/>
        </w:rPr>
        <w:t>1</w:t>
      </w:r>
      <w:r>
        <w:rPr>
          <w:rFonts w:hint="eastAsia" w:ascii="仿宋_GB2312" w:hAnsi="Helvetica" w:eastAsia="仿宋_GB2312" w:cs="Helvetica"/>
          <w:color w:val="3E3E3E"/>
          <w:sz w:val="32"/>
          <w:szCs w:val="32"/>
          <w:shd w:val="clear" w:color="auto" w:fill="FFFFFF"/>
        </w:rPr>
        <w:t>日）</w:t>
      </w:r>
      <w:bookmarkEnd w:id="100"/>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w:t>
      </w:r>
      <w:r>
        <w:rPr>
          <w:rFonts w:ascii="仿宋_GB2312" w:hAnsi="ˎ̥" w:eastAsia="仿宋_GB2312" w:cs="宋体"/>
          <w:kern w:val="0"/>
          <w:sz w:val="32"/>
          <w:szCs w:val="32"/>
        </w:rPr>
        <w:t>.</w:t>
      </w:r>
      <w:r>
        <w:rPr>
          <w:rFonts w:hint="eastAsia" w:ascii="仿宋_GB2312" w:hAnsi="ˎ̥" w:eastAsia="仿宋_GB2312" w:cs="宋体"/>
          <w:kern w:val="0"/>
          <w:sz w:val="32"/>
          <w:szCs w:val="32"/>
        </w:rPr>
        <w:t>生活中遇到困惑，主动到讲话中寻找答案；工作中遇到难题，主动到讲话中寻找办法；训练中遇到瓶颈，主动到讲话中寻找动力。</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w:t>
      </w:r>
      <w:r>
        <w:rPr>
          <w:rFonts w:ascii="仿宋_GB2312" w:hAnsi="ˎ̥" w:eastAsia="仿宋_GB2312" w:cs="宋体"/>
          <w:kern w:val="0"/>
          <w:sz w:val="32"/>
          <w:szCs w:val="32"/>
        </w:rPr>
        <w:t>.</w:t>
      </w:r>
      <w:r>
        <w:rPr>
          <w:rFonts w:hint="eastAsia" w:ascii="仿宋_GB2312" w:hAnsi="ˎ̥" w:eastAsia="仿宋_GB2312" w:cs="宋体"/>
          <w:kern w:val="0"/>
          <w:sz w:val="32"/>
          <w:szCs w:val="32"/>
        </w:rPr>
        <w:t>坚持把政治纪律作为第一要求，就是要始终心无旁鹜，坚持把干好工作作为第一任务，就是要走出利益藩篱，坚持把大局需要作为第一选择，就是要聚力攻坚破难，坚持把担当尽责作为第一追求。</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w:t>
      </w:r>
      <w:r>
        <w:rPr>
          <w:rFonts w:ascii="仿宋_GB2312" w:hAnsi="ˎ̥" w:eastAsia="仿宋_GB2312" w:cs="宋体"/>
          <w:kern w:val="0"/>
          <w:sz w:val="32"/>
          <w:szCs w:val="32"/>
        </w:rPr>
        <w:t>.</w:t>
      </w:r>
      <w:r>
        <w:rPr>
          <w:rFonts w:hint="eastAsia" w:ascii="仿宋_GB2312" w:hAnsi="ˎ̥" w:eastAsia="仿宋_GB2312" w:cs="宋体"/>
          <w:kern w:val="0"/>
          <w:sz w:val="32"/>
          <w:szCs w:val="32"/>
        </w:rPr>
        <w:t>与改造思想、掌握方法统一起来，与指导实践、推动工作统一起来，与知行合一、修身做人统一起来。</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w:t>
      </w:r>
      <w:r>
        <w:rPr>
          <w:rFonts w:ascii="仿宋_GB2312" w:hAnsi="ˎ̥" w:eastAsia="仿宋_GB2312" w:cs="宋体"/>
          <w:kern w:val="0"/>
          <w:sz w:val="32"/>
          <w:szCs w:val="32"/>
        </w:rPr>
        <w:t>.</w:t>
      </w:r>
      <w:r>
        <w:rPr>
          <w:rFonts w:hint="eastAsia" w:ascii="仿宋_GB2312" w:hAnsi="ˎ̥" w:eastAsia="仿宋_GB2312" w:cs="宋体"/>
          <w:kern w:val="0"/>
          <w:sz w:val="32"/>
          <w:szCs w:val="32"/>
        </w:rPr>
        <w:t>守住风险防控“警戒线”、当好重点环节“监控官”、打好价格审查“铁算盘”。</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w:t>
      </w:r>
      <w:r>
        <w:rPr>
          <w:rFonts w:ascii="仿宋_GB2312" w:hAnsi="ˎ̥" w:eastAsia="仿宋_GB2312" w:cs="宋体"/>
          <w:kern w:val="0"/>
          <w:sz w:val="32"/>
          <w:szCs w:val="32"/>
        </w:rPr>
        <w:t>.</w:t>
      </w:r>
      <w:r>
        <w:rPr>
          <w:rFonts w:hint="eastAsia" w:ascii="仿宋_GB2312" w:hAnsi="ˎ̥" w:eastAsia="仿宋_GB2312" w:cs="宋体"/>
          <w:kern w:val="0"/>
          <w:sz w:val="32"/>
          <w:szCs w:val="32"/>
        </w:rPr>
        <w:t>移的是驻地，不移的是忠诚；换的是任务，不换的是使命；变的是岗位，不变的是责任。</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w:t>
      </w:r>
      <w:r>
        <w:rPr>
          <w:rFonts w:ascii="仿宋_GB2312" w:hAnsi="ˎ̥" w:eastAsia="仿宋_GB2312" w:cs="宋体"/>
          <w:kern w:val="0"/>
          <w:sz w:val="32"/>
          <w:szCs w:val="32"/>
        </w:rPr>
        <w:t>.</w:t>
      </w:r>
      <w:r>
        <w:rPr>
          <w:rFonts w:hint="eastAsia" w:ascii="仿宋_GB2312" w:hAnsi="ˎ̥" w:eastAsia="仿宋_GB2312" w:cs="宋体"/>
          <w:kern w:val="0"/>
          <w:sz w:val="32"/>
          <w:szCs w:val="32"/>
        </w:rPr>
        <w:t>“看得出来”，是实实在在的日常形象；“站得出来”，是关键时刻实打实的表现；“豁得出来”，是危难时刻的坚定行动。</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w:t>
      </w:r>
      <w:r>
        <w:rPr>
          <w:rFonts w:ascii="仿宋_GB2312" w:hAnsi="ˎ̥" w:eastAsia="仿宋_GB2312" w:cs="宋体"/>
          <w:kern w:val="0"/>
          <w:sz w:val="32"/>
          <w:szCs w:val="32"/>
        </w:rPr>
        <w:t>.</w:t>
      </w:r>
      <w:r>
        <w:rPr>
          <w:rFonts w:hint="eastAsia" w:ascii="仿宋_GB2312" w:hAnsi="ˎ̥" w:eastAsia="仿宋_GB2312" w:cs="宋体"/>
          <w:kern w:val="0"/>
          <w:sz w:val="32"/>
          <w:szCs w:val="32"/>
        </w:rPr>
        <w:t>大局当前是否有真忠诚、关键时刻是否有真担当、履行使命是否有真作为、转型跨越是否有真思路、面临抉择是否有真境界、精神状态是否有真自觉。</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8</w:t>
      </w:r>
      <w:r>
        <w:rPr>
          <w:rFonts w:ascii="仿宋_GB2312" w:hAnsi="ˎ̥" w:eastAsia="仿宋_GB2312" w:cs="宋体"/>
          <w:kern w:val="0"/>
          <w:sz w:val="32"/>
          <w:szCs w:val="32"/>
        </w:rPr>
        <w:t>.</w:t>
      </w:r>
      <w:r>
        <w:rPr>
          <w:rFonts w:hint="eastAsia" w:ascii="仿宋_GB2312" w:hAnsi="ˎ̥" w:eastAsia="仿宋_GB2312" w:cs="宋体"/>
          <w:kern w:val="0"/>
          <w:sz w:val="32"/>
          <w:szCs w:val="32"/>
        </w:rPr>
        <w:t>大讲经济发展取得的辉煌成就，大讲经略全球赢得的大国地位，大讲正风反腐重塑的政治生态，大讲强军兴军开创的崭新局面，大讲伟大复兴展现的光明前景。</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9</w:t>
      </w:r>
      <w:r>
        <w:rPr>
          <w:rFonts w:ascii="仿宋_GB2312" w:hAnsi="ˎ̥" w:eastAsia="仿宋_GB2312" w:cs="宋体"/>
          <w:kern w:val="0"/>
          <w:sz w:val="32"/>
          <w:szCs w:val="32"/>
        </w:rPr>
        <w:t>.</w:t>
      </w:r>
      <w:r>
        <w:rPr>
          <w:rFonts w:hint="eastAsia" w:ascii="仿宋_GB2312" w:hAnsi="ˎ̥" w:eastAsia="仿宋_GB2312" w:cs="宋体"/>
          <w:kern w:val="0"/>
          <w:sz w:val="32"/>
          <w:szCs w:val="32"/>
        </w:rPr>
        <w:t>上任履新能够放下架子、进退走留能够放下面子、陈旧思路能够放下执念。</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10</w:t>
      </w:r>
      <w:r>
        <w:rPr>
          <w:rFonts w:ascii="仿宋_GB2312" w:hAnsi="ˎ̥" w:eastAsia="仿宋_GB2312" w:cs="宋体"/>
          <w:kern w:val="0"/>
          <w:sz w:val="32"/>
          <w:szCs w:val="32"/>
        </w:rPr>
        <w:t>.</w:t>
      </w:r>
      <w:r>
        <w:rPr>
          <w:rFonts w:hint="eastAsia" w:ascii="仿宋_GB2312" w:hAnsi="ˎ̥" w:eastAsia="仿宋_GB2312" w:cs="宋体"/>
          <w:kern w:val="0"/>
          <w:sz w:val="32"/>
          <w:szCs w:val="32"/>
        </w:rPr>
        <w:t>假日休息有党员奉献哨、急难任务有党员突击组、脏活累活有党员先锋队。</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11</w:t>
      </w:r>
      <w:r>
        <w:rPr>
          <w:rFonts w:ascii="仿宋_GB2312" w:hAnsi="ˎ̥" w:eastAsia="仿宋_GB2312" w:cs="宋体"/>
          <w:kern w:val="0"/>
          <w:sz w:val="32"/>
          <w:szCs w:val="32"/>
        </w:rPr>
        <w:t>.</w:t>
      </w:r>
      <w:r>
        <w:rPr>
          <w:rFonts w:hint="eastAsia" w:ascii="仿宋_GB2312" w:hAnsi="ˎ̥" w:eastAsia="仿宋_GB2312" w:cs="宋体"/>
          <w:kern w:val="0"/>
          <w:sz w:val="32"/>
          <w:szCs w:val="32"/>
        </w:rPr>
        <w:t>照搬照抄的“大话”、违背事实的“假话”、因循守旧的“老话”，脱离实际的“空话”。</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13</w:t>
      </w:r>
      <w:r>
        <w:rPr>
          <w:rFonts w:ascii="仿宋_GB2312" w:hAnsi="ˎ̥" w:eastAsia="仿宋_GB2312" w:cs="宋体"/>
          <w:kern w:val="0"/>
          <w:sz w:val="32"/>
          <w:szCs w:val="32"/>
        </w:rPr>
        <w:t>.</w:t>
      </w:r>
      <w:r>
        <w:rPr>
          <w:rFonts w:hint="eastAsia" w:ascii="仿宋_GB2312" w:hAnsi="ˎ̥" w:eastAsia="仿宋_GB2312" w:cs="宋体"/>
          <w:kern w:val="0"/>
          <w:sz w:val="32"/>
          <w:szCs w:val="32"/>
        </w:rPr>
        <w:t>抓住敌情研对手、抓住制胜研战法、抓住装备研运用、抓住任务生能力。</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14</w:t>
      </w:r>
      <w:r>
        <w:rPr>
          <w:rFonts w:ascii="仿宋_GB2312" w:hAnsi="ˎ̥" w:eastAsia="仿宋_GB2312" w:cs="宋体"/>
          <w:kern w:val="0"/>
          <w:sz w:val="32"/>
          <w:szCs w:val="32"/>
        </w:rPr>
        <w:t>.</w:t>
      </w:r>
      <w:r>
        <w:rPr>
          <w:rFonts w:hint="eastAsia" w:ascii="仿宋_GB2312" w:hAnsi="ˎ̥" w:eastAsia="仿宋_GB2312" w:cs="宋体"/>
          <w:kern w:val="0"/>
          <w:sz w:val="32"/>
          <w:szCs w:val="32"/>
        </w:rPr>
        <w:t>组织生活一以贯之、落实规定一丝不苟、批评帮助一针见血、苗头小事一抓到底。</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15</w:t>
      </w:r>
      <w:r>
        <w:rPr>
          <w:rFonts w:ascii="仿宋_GB2312" w:hAnsi="ˎ̥" w:eastAsia="仿宋_GB2312" w:cs="宋体"/>
          <w:kern w:val="0"/>
          <w:sz w:val="32"/>
          <w:szCs w:val="32"/>
        </w:rPr>
        <w:t>.</w:t>
      </w:r>
      <w:r>
        <w:rPr>
          <w:rFonts w:hint="eastAsia" w:ascii="仿宋_GB2312" w:hAnsi="ˎ̥" w:eastAsia="仿宋_GB2312" w:cs="宋体"/>
          <w:kern w:val="0"/>
          <w:sz w:val="32"/>
          <w:szCs w:val="32"/>
        </w:rPr>
        <w:t>思想的力量、组织的力量、制度的力量、榜样的力量。</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16</w:t>
      </w:r>
      <w:r>
        <w:rPr>
          <w:rFonts w:ascii="仿宋_GB2312" w:hAnsi="ˎ̥" w:eastAsia="仿宋_GB2312" w:cs="宋体"/>
          <w:kern w:val="0"/>
          <w:sz w:val="32"/>
          <w:szCs w:val="32"/>
        </w:rPr>
        <w:t>.</w:t>
      </w:r>
      <w:r>
        <w:rPr>
          <w:rFonts w:hint="eastAsia" w:ascii="仿宋_GB2312" w:hAnsi="ˎ̥" w:eastAsia="仿宋_GB2312" w:cs="宋体"/>
          <w:kern w:val="0"/>
          <w:sz w:val="32"/>
          <w:szCs w:val="32"/>
        </w:rPr>
        <w:t>战士问题不出班排、党员问题不出小组、干部问题不出支部。</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17</w:t>
      </w:r>
      <w:r>
        <w:rPr>
          <w:rFonts w:ascii="仿宋_GB2312" w:hAnsi="ˎ̥" w:eastAsia="仿宋_GB2312" w:cs="宋体"/>
          <w:kern w:val="0"/>
          <w:sz w:val="32"/>
          <w:szCs w:val="32"/>
        </w:rPr>
        <w:t>.</w:t>
      </w:r>
      <w:r>
        <w:rPr>
          <w:rFonts w:hint="eastAsia" w:ascii="仿宋_GB2312" w:hAnsi="ˎ̥" w:eastAsia="仿宋_GB2312" w:cs="宋体"/>
          <w:kern w:val="0"/>
          <w:sz w:val="32"/>
          <w:szCs w:val="32"/>
        </w:rPr>
        <w:t>经济发展不忘国防建设、财政预算不忘国防投入、重大事项不忘国防工程、人才培养不忘部队官兵。</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18</w:t>
      </w:r>
      <w:r>
        <w:rPr>
          <w:rFonts w:ascii="仿宋_GB2312" w:hAnsi="ˎ̥" w:eastAsia="仿宋_GB2312" w:cs="宋体"/>
          <w:kern w:val="0"/>
          <w:sz w:val="32"/>
          <w:szCs w:val="32"/>
        </w:rPr>
        <w:t>.</w:t>
      </w:r>
      <w:r>
        <w:rPr>
          <w:rFonts w:hint="eastAsia" w:ascii="仿宋_GB2312" w:hAnsi="ˎ̥" w:eastAsia="仿宋_GB2312" w:cs="宋体"/>
          <w:kern w:val="0"/>
          <w:sz w:val="32"/>
          <w:szCs w:val="32"/>
        </w:rPr>
        <w:t>以党的旗帜为旗帜、以党的意志为意志、以党的使命为使命。</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19</w:t>
      </w:r>
      <w:r>
        <w:rPr>
          <w:rFonts w:ascii="仿宋_GB2312" w:hAnsi="ˎ̥" w:eastAsia="仿宋_GB2312" w:cs="宋体"/>
          <w:kern w:val="0"/>
          <w:sz w:val="32"/>
          <w:szCs w:val="32"/>
        </w:rPr>
        <w:t>.</w:t>
      </w:r>
      <w:r>
        <w:rPr>
          <w:rFonts w:hint="eastAsia" w:ascii="仿宋_GB2312" w:hAnsi="ˎ̥" w:eastAsia="仿宋_GB2312" w:cs="宋体"/>
          <w:kern w:val="0"/>
          <w:sz w:val="32"/>
          <w:szCs w:val="32"/>
        </w:rPr>
        <w:t>在大是大非面前旗帜鲜明，在大风大浪面前无所畏惧，在各种诱惑考验面前立场坚定。</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20</w:t>
      </w:r>
      <w:r>
        <w:rPr>
          <w:rFonts w:ascii="仿宋_GB2312" w:hAnsi="ˎ̥" w:eastAsia="仿宋_GB2312" w:cs="宋体"/>
          <w:kern w:val="0"/>
          <w:sz w:val="32"/>
          <w:szCs w:val="32"/>
        </w:rPr>
        <w:t>.</w:t>
      </w:r>
      <w:r>
        <w:rPr>
          <w:rFonts w:hint="eastAsia" w:ascii="仿宋_GB2312" w:hAnsi="ˎ̥" w:eastAsia="仿宋_GB2312" w:cs="宋体"/>
          <w:kern w:val="0"/>
          <w:sz w:val="32"/>
          <w:szCs w:val="32"/>
        </w:rPr>
        <w:t>任务来了往前冲，困难当前迎着上，挫折面前担得起。</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21</w:t>
      </w:r>
      <w:r>
        <w:rPr>
          <w:rFonts w:ascii="仿宋_GB2312" w:hAnsi="ˎ̥" w:eastAsia="仿宋_GB2312" w:cs="宋体"/>
          <w:kern w:val="0"/>
          <w:sz w:val="32"/>
          <w:szCs w:val="32"/>
        </w:rPr>
        <w:t>.</w:t>
      </w:r>
      <w:r>
        <w:rPr>
          <w:rFonts w:hint="eastAsia" w:ascii="仿宋_GB2312" w:hAnsi="ˎ̥" w:eastAsia="仿宋_GB2312" w:cs="宋体"/>
          <w:kern w:val="0"/>
          <w:sz w:val="32"/>
          <w:szCs w:val="32"/>
        </w:rPr>
        <w:t>战士看骨干、骨干看委员、委员看书记，基层看机关、机关看常委、常委看书记。</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22</w:t>
      </w:r>
      <w:r>
        <w:rPr>
          <w:rFonts w:ascii="仿宋_GB2312" w:hAnsi="ˎ̥" w:eastAsia="仿宋_GB2312" w:cs="宋体"/>
          <w:kern w:val="0"/>
          <w:sz w:val="32"/>
          <w:szCs w:val="32"/>
        </w:rPr>
        <w:t>.</w:t>
      </w:r>
      <w:r>
        <w:rPr>
          <w:rFonts w:hint="eastAsia" w:ascii="仿宋_GB2312" w:hAnsi="ˎ̥" w:eastAsia="仿宋_GB2312" w:cs="宋体"/>
          <w:kern w:val="0"/>
          <w:sz w:val="32"/>
          <w:szCs w:val="32"/>
        </w:rPr>
        <w:t>国与家怎么摆位、义与利怎么选择、得与失怎么取舍。</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23</w:t>
      </w:r>
      <w:r>
        <w:rPr>
          <w:rFonts w:ascii="仿宋_GB2312" w:hAnsi="ˎ̥" w:eastAsia="仿宋_GB2312" w:cs="宋体"/>
          <w:kern w:val="0"/>
          <w:sz w:val="32"/>
          <w:szCs w:val="32"/>
        </w:rPr>
        <w:t>.</w:t>
      </w:r>
      <w:r>
        <w:rPr>
          <w:rFonts w:hint="eastAsia" w:ascii="仿宋_GB2312" w:hAnsi="ˎ̥" w:eastAsia="仿宋_GB2312" w:cs="宋体"/>
          <w:kern w:val="0"/>
          <w:sz w:val="32"/>
          <w:szCs w:val="32"/>
        </w:rPr>
        <w:t>畅谈认识体会、亮明现实思想、表明决心态度。</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24</w:t>
      </w:r>
      <w:r>
        <w:rPr>
          <w:rFonts w:ascii="仿宋_GB2312" w:hAnsi="ˎ̥" w:eastAsia="仿宋_GB2312" w:cs="宋体"/>
          <w:kern w:val="0"/>
          <w:sz w:val="32"/>
          <w:szCs w:val="32"/>
        </w:rPr>
        <w:t>.</w:t>
      </w:r>
      <w:r>
        <w:rPr>
          <w:rFonts w:hint="eastAsia" w:ascii="仿宋_GB2312" w:hAnsi="ˎ̥" w:eastAsia="仿宋_GB2312" w:cs="宋体"/>
          <w:kern w:val="0"/>
          <w:sz w:val="32"/>
          <w:szCs w:val="32"/>
        </w:rPr>
        <w:t>组织上合编、思想上合心、工作上合力，行动上合拍。</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25</w:t>
      </w:r>
      <w:r>
        <w:rPr>
          <w:rFonts w:ascii="仿宋_GB2312" w:hAnsi="ˎ̥" w:eastAsia="仿宋_GB2312" w:cs="宋体"/>
          <w:kern w:val="0"/>
          <w:sz w:val="32"/>
          <w:szCs w:val="32"/>
        </w:rPr>
        <w:t>.</w:t>
      </w:r>
      <w:r>
        <w:rPr>
          <w:rFonts w:hint="eastAsia" w:ascii="仿宋_GB2312" w:hAnsi="ˎ̥" w:eastAsia="仿宋_GB2312" w:cs="宋体"/>
          <w:kern w:val="0"/>
          <w:sz w:val="32"/>
          <w:szCs w:val="32"/>
        </w:rPr>
        <w:t>作风不散、秩序不乱、工作不减、标准不降。</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26</w:t>
      </w:r>
      <w:r>
        <w:rPr>
          <w:rFonts w:ascii="仿宋_GB2312" w:hAnsi="ˎ̥" w:eastAsia="仿宋_GB2312" w:cs="宋体"/>
          <w:kern w:val="0"/>
          <w:sz w:val="32"/>
          <w:szCs w:val="32"/>
        </w:rPr>
        <w:t>.</w:t>
      </w:r>
      <w:r>
        <w:rPr>
          <w:rFonts w:hint="eastAsia" w:ascii="仿宋_GB2312" w:hAnsi="ˎ̥" w:eastAsia="仿宋_GB2312" w:cs="宋体"/>
          <w:kern w:val="0"/>
          <w:sz w:val="32"/>
          <w:szCs w:val="32"/>
        </w:rPr>
        <w:t>由平面向立体、由静态向动态、由单一向多维。</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27</w:t>
      </w:r>
      <w:r>
        <w:rPr>
          <w:rFonts w:ascii="仿宋_GB2312" w:hAnsi="ˎ̥" w:eastAsia="仿宋_GB2312" w:cs="宋体"/>
          <w:kern w:val="0"/>
          <w:sz w:val="32"/>
          <w:szCs w:val="32"/>
        </w:rPr>
        <w:t>.</w:t>
      </w:r>
      <w:r>
        <w:rPr>
          <w:rFonts w:hint="eastAsia" w:ascii="仿宋_GB2312" w:hAnsi="ˎ̥" w:eastAsia="仿宋_GB2312" w:cs="宋体"/>
          <w:kern w:val="0"/>
          <w:sz w:val="32"/>
          <w:szCs w:val="32"/>
        </w:rPr>
        <w:t>观点连连看、热点对对碰、理论状元榜。</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28</w:t>
      </w:r>
      <w:r>
        <w:rPr>
          <w:rFonts w:ascii="仿宋_GB2312" w:hAnsi="ˎ̥" w:eastAsia="仿宋_GB2312" w:cs="宋体"/>
          <w:kern w:val="0"/>
          <w:sz w:val="32"/>
          <w:szCs w:val="32"/>
        </w:rPr>
        <w:t>.</w:t>
      </w:r>
      <w:r>
        <w:rPr>
          <w:rFonts w:hint="eastAsia" w:ascii="仿宋_GB2312" w:hAnsi="ˎ̥" w:eastAsia="仿宋_GB2312" w:cs="宋体"/>
          <w:kern w:val="0"/>
          <w:sz w:val="32"/>
          <w:szCs w:val="32"/>
        </w:rPr>
        <w:t>分兵把口抓指导、深入一线抓服务、转改作风抓落实。</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29</w:t>
      </w:r>
      <w:r>
        <w:rPr>
          <w:rFonts w:ascii="仿宋_GB2312" w:hAnsi="ˎ̥" w:eastAsia="仿宋_GB2312" w:cs="宋体"/>
          <w:kern w:val="0"/>
          <w:sz w:val="32"/>
          <w:szCs w:val="32"/>
        </w:rPr>
        <w:t>.</w:t>
      </w:r>
      <w:r>
        <w:rPr>
          <w:rFonts w:hint="eastAsia" w:ascii="仿宋_GB2312" w:hAnsi="ˎ̥" w:eastAsia="仿宋_GB2312" w:cs="宋体"/>
          <w:kern w:val="0"/>
          <w:sz w:val="32"/>
          <w:szCs w:val="32"/>
        </w:rPr>
        <w:t>把基层情况搞透，把问题导向树牢，把解难帮困做实，把工作任务统好。</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30</w:t>
      </w:r>
      <w:r>
        <w:rPr>
          <w:rFonts w:ascii="仿宋_GB2312" w:hAnsi="ˎ̥" w:eastAsia="仿宋_GB2312" w:cs="宋体"/>
          <w:kern w:val="0"/>
          <w:sz w:val="32"/>
          <w:szCs w:val="32"/>
        </w:rPr>
        <w:t>.</w:t>
      </w:r>
      <w:r>
        <w:rPr>
          <w:rFonts w:hint="eastAsia" w:ascii="仿宋_GB2312" w:hAnsi="ˎ̥" w:eastAsia="仿宋_GB2312" w:cs="宋体"/>
          <w:kern w:val="0"/>
          <w:sz w:val="32"/>
          <w:szCs w:val="32"/>
        </w:rPr>
        <w:t>抵得住诱惑、抗得住围猎、防得住捧杀、经得住考验。</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31</w:t>
      </w:r>
      <w:r>
        <w:rPr>
          <w:rFonts w:ascii="仿宋_GB2312" w:hAnsi="ˎ̥" w:eastAsia="仿宋_GB2312" w:cs="宋体"/>
          <w:kern w:val="0"/>
          <w:sz w:val="32"/>
          <w:szCs w:val="32"/>
        </w:rPr>
        <w:t>.</w:t>
      </w:r>
      <w:r>
        <w:rPr>
          <w:rFonts w:hint="eastAsia" w:ascii="仿宋_GB2312" w:hAnsi="ˎ̥" w:eastAsia="仿宋_GB2312" w:cs="宋体"/>
          <w:kern w:val="0"/>
          <w:sz w:val="32"/>
          <w:szCs w:val="32"/>
        </w:rPr>
        <w:t>越是接近顶峰，越是道路艰险；越是击水中流，越需要理论领航；越是矛盾突出，越要统一思想。</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32</w:t>
      </w:r>
      <w:r>
        <w:rPr>
          <w:rFonts w:ascii="仿宋_GB2312" w:hAnsi="ˎ̥" w:eastAsia="仿宋_GB2312" w:cs="宋体"/>
          <w:kern w:val="0"/>
          <w:sz w:val="32"/>
          <w:szCs w:val="32"/>
        </w:rPr>
        <w:t>.</w:t>
      </w:r>
      <w:r>
        <w:rPr>
          <w:rFonts w:hint="eastAsia" w:ascii="仿宋_GB2312" w:hAnsi="ˎ̥" w:eastAsia="仿宋_GB2312" w:cs="宋体"/>
          <w:kern w:val="0"/>
          <w:sz w:val="32"/>
          <w:szCs w:val="32"/>
        </w:rPr>
        <w:t>忠诚核心的新面貌、合成高效的新能力、革弊鼎新的新作风。</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33</w:t>
      </w:r>
      <w:r>
        <w:rPr>
          <w:rFonts w:ascii="仿宋_GB2312" w:hAnsi="ˎ̥" w:eastAsia="仿宋_GB2312" w:cs="宋体"/>
          <w:kern w:val="0"/>
          <w:sz w:val="32"/>
          <w:szCs w:val="32"/>
        </w:rPr>
        <w:t>.</w:t>
      </w:r>
      <w:r>
        <w:rPr>
          <w:rFonts w:hint="eastAsia" w:ascii="仿宋_GB2312" w:hAnsi="ˎ̥" w:eastAsia="仿宋_GB2312" w:cs="宋体"/>
          <w:kern w:val="0"/>
          <w:sz w:val="32"/>
          <w:szCs w:val="32"/>
        </w:rPr>
        <w:t>迈上新征程、开辟新境界、实现新发展。</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34</w:t>
      </w:r>
      <w:r>
        <w:rPr>
          <w:rFonts w:ascii="仿宋_GB2312" w:hAnsi="ˎ̥" w:eastAsia="仿宋_GB2312" w:cs="宋体"/>
          <w:kern w:val="0"/>
          <w:sz w:val="32"/>
          <w:szCs w:val="32"/>
        </w:rPr>
        <w:t>.</w:t>
      </w:r>
      <w:r>
        <w:rPr>
          <w:rFonts w:hint="eastAsia" w:ascii="仿宋_GB2312" w:hAnsi="ˎ̥" w:eastAsia="仿宋_GB2312" w:cs="宋体"/>
          <w:kern w:val="0"/>
          <w:sz w:val="32"/>
          <w:szCs w:val="32"/>
        </w:rPr>
        <w:t>是立体的而不是平面的，是系统的而不是琐碎的，是深入的而不是浅显的。</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35</w:t>
      </w:r>
      <w:r>
        <w:rPr>
          <w:rFonts w:ascii="仿宋_GB2312" w:hAnsi="ˎ̥" w:eastAsia="仿宋_GB2312" w:cs="宋体"/>
          <w:kern w:val="0"/>
          <w:sz w:val="32"/>
          <w:szCs w:val="32"/>
        </w:rPr>
        <w:t>.</w:t>
      </w:r>
      <w:r>
        <w:rPr>
          <w:rFonts w:hint="eastAsia" w:ascii="仿宋_GB2312" w:hAnsi="ˎ̥" w:eastAsia="仿宋_GB2312" w:cs="宋体"/>
          <w:kern w:val="0"/>
          <w:sz w:val="32"/>
          <w:szCs w:val="32"/>
        </w:rPr>
        <w:t>领会精神实质要“深透”，筹划贯彻措施要“务实”，工作节奏把握要“求稳”。</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36</w:t>
      </w:r>
      <w:r>
        <w:rPr>
          <w:rFonts w:ascii="仿宋_GB2312" w:hAnsi="ˎ̥" w:eastAsia="仿宋_GB2312" w:cs="宋体"/>
          <w:kern w:val="0"/>
          <w:sz w:val="32"/>
          <w:szCs w:val="32"/>
        </w:rPr>
        <w:t>.</w:t>
      </w:r>
      <w:r>
        <w:rPr>
          <w:rFonts w:hint="eastAsia" w:ascii="仿宋_GB2312" w:hAnsi="ˎ̥" w:eastAsia="仿宋_GB2312" w:cs="宋体"/>
          <w:kern w:val="0"/>
          <w:sz w:val="32"/>
          <w:szCs w:val="32"/>
        </w:rPr>
        <w:t>最纯政治忠诚、最好政治训练、最强政治能力、最高政治任务。</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37.精力用在工作上、任务定在打赢上、功夫下在落实上。</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38</w:t>
      </w:r>
      <w:r>
        <w:rPr>
          <w:rFonts w:ascii="仿宋_GB2312" w:hAnsi="ˎ̥" w:eastAsia="仿宋_GB2312" w:cs="宋体"/>
          <w:kern w:val="0"/>
          <w:sz w:val="32"/>
          <w:szCs w:val="32"/>
        </w:rPr>
        <w:t>.</w:t>
      </w:r>
      <w:r>
        <w:rPr>
          <w:rFonts w:hint="eastAsia" w:ascii="仿宋_GB2312" w:hAnsi="ˎ̥" w:eastAsia="仿宋_GB2312" w:cs="宋体"/>
          <w:kern w:val="0"/>
          <w:sz w:val="32"/>
          <w:szCs w:val="32"/>
        </w:rPr>
        <w:t>喊口号不走心、表态快不落实、贴标签不真改等。</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39</w:t>
      </w:r>
      <w:r>
        <w:rPr>
          <w:rFonts w:ascii="仿宋_GB2312" w:hAnsi="ˎ̥" w:eastAsia="仿宋_GB2312" w:cs="宋体"/>
          <w:kern w:val="0"/>
          <w:sz w:val="32"/>
          <w:szCs w:val="32"/>
        </w:rPr>
        <w:t>.</w:t>
      </w:r>
      <w:r>
        <w:rPr>
          <w:rFonts w:hint="eastAsia" w:ascii="仿宋_GB2312" w:hAnsi="ˎ̥" w:eastAsia="仿宋_GB2312" w:cs="宋体"/>
          <w:kern w:val="0"/>
          <w:sz w:val="32"/>
          <w:szCs w:val="32"/>
        </w:rPr>
        <w:t>说说自己的难、解解心中的结、想想脚下的路。</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40</w:t>
      </w:r>
      <w:r>
        <w:rPr>
          <w:rFonts w:ascii="仿宋_GB2312" w:hAnsi="ˎ̥" w:eastAsia="仿宋_GB2312" w:cs="宋体"/>
          <w:kern w:val="0"/>
          <w:sz w:val="32"/>
          <w:szCs w:val="32"/>
        </w:rPr>
        <w:t>.</w:t>
      </w:r>
      <w:r>
        <w:rPr>
          <w:rFonts w:hint="eastAsia" w:ascii="仿宋_GB2312" w:hAnsi="ˎ̥" w:eastAsia="仿宋_GB2312" w:cs="宋体"/>
          <w:kern w:val="0"/>
          <w:sz w:val="32"/>
          <w:szCs w:val="32"/>
        </w:rPr>
        <w:t>合编怎么看、合心怎么办、合力怎么干。</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41</w:t>
      </w:r>
      <w:r>
        <w:rPr>
          <w:rFonts w:ascii="仿宋_GB2312" w:hAnsi="ˎ̥" w:eastAsia="仿宋_GB2312" w:cs="宋体"/>
          <w:kern w:val="0"/>
          <w:sz w:val="32"/>
          <w:szCs w:val="32"/>
        </w:rPr>
        <w:t>.</w:t>
      </w:r>
      <w:r>
        <w:rPr>
          <w:rFonts w:hint="eastAsia" w:ascii="仿宋_GB2312" w:hAnsi="ˎ̥" w:eastAsia="仿宋_GB2312" w:cs="宋体"/>
          <w:kern w:val="0"/>
          <w:sz w:val="32"/>
          <w:szCs w:val="32"/>
        </w:rPr>
        <w:t>一切为打仗造势、一切为打仗减负、一切为打仗保底、一切为打仗解困、一切为打仗创造良好环境。</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42</w:t>
      </w:r>
      <w:r>
        <w:rPr>
          <w:rFonts w:ascii="仿宋_GB2312" w:hAnsi="ˎ̥" w:eastAsia="仿宋_GB2312" w:cs="宋体"/>
          <w:kern w:val="0"/>
          <w:sz w:val="32"/>
          <w:szCs w:val="32"/>
        </w:rPr>
        <w:t>.</w:t>
      </w:r>
      <w:r>
        <w:rPr>
          <w:rFonts w:hint="eastAsia" w:ascii="仿宋_GB2312" w:hAnsi="ˎ̥" w:eastAsia="仿宋_GB2312" w:cs="宋体"/>
          <w:kern w:val="0"/>
          <w:sz w:val="32"/>
          <w:szCs w:val="32"/>
        </w:rPr>
        <w:t>人按职责干、事按制度办、权按规矩用。</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43</w:t>
      </w:r>
      <w:r>
        <w:rPr>
          <w:rFonts w:ascii="仿宋_GB2312" w:hAnsi="ˎ̥" w:eastAsia="仿宋_GB2312" w:cs="宋体"/>
          <w:kern w:val="0"/>
          <w:sz w:val="32"/>
          <w:szCs w:val="32"/>
        </w:rPr>
        <w:t>.</w:t>
      </w:r>
      <w:r>
        <w:rPr>
          <w:rFonts w:hint="eastAsia" w:ascii="仿宋_GB2312" w:hAnsi="ˎ̥" w:eastAsia="仿宋_GB2312" w:cs="宋体"/>
          <w:kern w:val="0"/>
          <w:sz w:val="32"/>
          <w:szCs w:val="32"/>
        </w:rPr>
        <w:t>精抓政治工作、精算经费开支、精分场地使用、精准器材保障、精抠油弹消耗。</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44</w:t>
      </w:r>
      <w:r>
        <w:rPr>
          <w:rFonts w:ascii="仿宋_GB2312" w:hAnsi="ˎ̥" w:eastAsia="仿宋_GB2312" w:cs="宋体"/>
          <w:kern w:val="0"/>
          <w:sz w:val="32"/>
          <w:szCs w:val="32"/>
        </w:rPr>
        <w:t>.</w:t>
      </w:r>
      <w:r>
        <w:rPr>
          <w:rFonts w:hint="eastAsia" w:ascii="仿宋_GB2312" w:hAnsi="ˎ̥" w:eastAsia="仿宋_GB2312" w:cs="宋体"/>
          <w:kern w:val="0"/>
          <w:sz w:val="32"/>
          <w:szCs w:val="32"/>
        </w:rPr>
        <w:t>学习新知识、增长新本领、创造新业绩。</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45</w:t>
      </w:r>
      <w:r>
        <w:rPr>
          <w:rFonts w:ascii="仿宋_GB2312" w:hAnsi="ˎ̥" w:eastAsia="仿宋_GB2312" w:cs="宋体"/>
          <w:kern w:val="0"/>
          <w:sz w:val="32"/>
          <w:szCs w:val="32"/>
        </w:rPr>
        <w:t>.</w:t>
      </w:r>
      <w:r>
        <w:rPr>
          <w:rFonts w:hint="eastAsia" w:ascii="仿宋_GB2312" w:hAnsi="ˎ̥" w:eastAsia="仿宋_GB2312" w:cs="宋体"/>
          <w:kern w:val="0"/>
          <w:sz w:val="32"/>
          <w:szCs w:val="32"/>
        </w:rPr>
        <w:t>理想信念是否坚定、履职尽责是否积极、遵章守纪是否自律。</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46</w:t>
      </w:r>
      <w:r>
        <w:rPr>
          <w:rFonts w:ascii="仿宋_GB2312" w:hAnsi="ˎ̥" w:eastAsia="仿宋_GB2312" w:cs="宋体"/>
          <w:kern w:val="0"/>
          <w:sz w:val="32"/>
          <w:szCs w:val="32"/>
        </w:rPr>
        <w:t>.</w:t>
      </w:r>
      <w:r>
        <w:rPr>
          <w:rFonts w:hint="eastAsia" w:ascii="仿宋_GB2312" w:hAnsi="ˎ̥" w:eastAsia="仿宋_GB2312" w:cs="宋体"/>
          <w:kern w:val="0"/>
          <w:sz w:val="32"/>
          <w:szCs w:val="32"/>
        </w:rPr>
        <w:t>站在高起点、打下好基础、展现新风貌、开好新局面。</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47</w:t>
      </w:r>
      <w:r>
        <w:rPr>
          <w:rFonts w:ascii="仿宋_GB2312" w:hAnsi="ˎ̥" w:eastAsia="仿宋_GB2312" w:cs="宋体"/>
          <w:kern w:val="0"/>
          <w:sz w:val="32"/>
          <w:szCs w:val="32"/>
        </w:rPr>
        <w:t>.</w:t>
      </w:r>
      <w:r>
        <w:rPr>
          <w:rFonts w:hint="eastAsia" w:ascii="仿宋_GB2312" w:hAnsi="ˎ̥" w:eastAsia="仿宋_GB2312" w:cs="宋体"/>
          <w:kern w:val="0"/>
          <w:sz w:val="32"/>
          <w:szCs w:val="32"/>
        </w:rPr>
        <w:t>不写汇报材料、不搞超标接待、不搞层层陪同。</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48</w:t>
      </w:r>
      <w:r>
        <w:rPr>
          <w:rFonts w:ascii="仿宋_GB2312" w:hAnsi="ˎ̥" w:eastAsia="仿宋_GB2312" w:cs="宋体"/>
          <w:kern w:val="0"/>
          <w:sz w:val="32"/>
          <w:szCs w:val="32"/>
        </w:rPr>
        <w:t>.</w:t>
      </w:r>
      <w:r>
        <w:rPr>
          <w:rFonts w:hint="eastAsia" w:ascii="仿宋_GB2312" w:hAnsi="ˎ̥" w:eastAsia="仿宋_GB2312" w:cs="宋体"/>
          <w:kern w:val="0"/>
          <w:sz w:val="32"/>
          <w:szCs w:val="32"/>
        </w:rPr>
        <w:t>党委决策听官兵意见、完成任务让干部带头、工作成效看群众反映。</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49</w:t>
      </w:r>
      <w:r>
        <w:rPr>
          <w:rFonts w:ascii="仿宋_GB2312" w:hAnsi="ˎ̥" w:eastAsia="仿宋_GB2312" w:cs="宋体"/>
          <w:kern w:val="0"/>
          <w:sz w:val="32"/>
          <w:szCs w:val="32"/>
        </w:rPr>
        <w:t>.</w:t>
      </w:r>
      <w:r>
        <w:rPr>
          <w:rFonts w:hint="eastAsia" w:ascii="仿宋_GB2312" w:hAnsi="ˎ̥" w:eastAsia="仿宋_GB2312" w:cs="宋体"/>
          <w:kern w:val="0"/>
          <w:sz w:val="32"/>
          <w:szCs w:val="32"/>
        </w:rPr>
        <w:t>转隶新单位、投身新岗位、学习新专业。</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50</w:t>
      </w:r>
      <w:r>
        <w:rPr>
          <w:rFonts w:ascii="仿宋_GB2312" w:hAnsi="ˎ̥" w:eastAsia="仿宋_GB2312" w:cs="宋体"/>
          <w:kern w:val="0"/>
          <w:sz w:val="32"/>
          <w:szCs w:val="32"/>
        </w:rPr>
        <w:t>.</w:t>
      </w:r>
      <w:r>
        <w:rPr>
          <w:rFonts w:hint="eastAsia" w:ascii="仿宋_GB2312" w:hAnsi="ˎ̥" w:eastAsia="仿宋_GB2312" w:cs="宋体"/>
          <w:kern w:val="0"/>
          <w:sz w:val="32"/>
          <w:szCs w:val="32"/>
        </w:rPr>
        <w:t>跑好“第一棒”、干好“第一任”、争创“第一流”。</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51</w:t>
      </w:r>
      <w:r>
        <w:rPr>
          <w:rFonts w:ascii="仿宋_GB2312" w:hAnsi="ˎ̥" w:eastAsia="仿宋_GB2312" w:cs="宋体"/>
          <w:kern w:val="0"/>
          <w:sz w:val="32"/>
          <w:szCs w:val="32"/>
        </w:rPr>
        <w:t>.</w:t>
      </w:r>
      <w:r>
        <w:rPr>
          <w:rFonts w:hint="eastAsia" w:ascii="仿宋_GB2312" w:hAnsi="ˎ̥" w:eastAsia="仿宋_GB2312" w:cs="宋体"/>
          <w:kern w:val="0"/>
          <w:sz w:val="32"/>
          <w:szCs w:val="32"/>
        </w:rPr>
        <w:t>工作上相互配合、生活上相互关心、情感上相互包容。</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52</w:t>
      </w:r>
      <w:r>
        <w:rPr>
          <w:rFonts w:ascii="仿宋_GB2312" w:hAnsi="ˎ̥" w:eastAsia="仿宋_GB2312" w:cs="宋体"/>
          <w:kern w:val="0"/>
          <w:sz w:val="32"/>
          <w:szCs w:val="32"/>
        </w:rPr>
        <w:t>.</w:t>
      </w:r>
      <w:r>
        <w:rPr>
          <w:rFonts w:hint="eastAsia" w:ascii="仿宋_GB2312" w:hAnsi="ˎ̥" w:eastAsia="仿宋_GB2312" w:cs="宋体"/>
          <w:kern w:val="0"/>
          <w:sz w:val="32"/>
          <w:szCs w:val="32"/>
        </w:rPr>
        <w:t>调动一切可以依靠的力量、用好一切可以利用的资源、激发一切可以激发的活力。</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53</w:t>
      </w:r>
      <w:r>
        <w:rPr>
          <w:rFonts w:ascii="仿宋_GB2312" w:hAnsi="ˎ̥" w:eastAsia="仿宋_GB2312" w:cs="宋体"/>
          <w:kern w:val="0"/>
          <w:sz w:val="32"/>
          <w:szCs w:val="32"/>
        </w:rPr>
        <w:t>.</w:t>
      </w:r>
      <w:r>
        <w:rPr>
          <w:rFonts w:hint="eastAsia" w:ascii="仿宋_GB2312" w:hAnsi="ˎ̥" w:eastAsia="仿宋_GB2312" w:cs="宋体"/>
          <w:kern w:val="0"/>
          <w:sz w:val="32"/>
          <w:szCs w:val="32"/>
        </w:rPr>
        <w:t>领悟传统文化内涵精髓、挖掘传统文化时代魅力、丰富传统文化形式内容。</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54</w:t>
      </w:r>
      <w:r>
        <w:rPr>
          <w:rFonts w:ascii="仿宋_GB2312" w:hAnsi="ˎ̥" w:eastAsia="仿宋_GB2312" w:cs="宋体"/>
          <w:kern w:val="0"/>
          <w:sz w:val="32"/>
          <w:szCs w:val="32"/>
        </w:rPr>
        <w:t>.</w:t>
      </w:r>
      <w:r>
        <w:rPr>
          <w:rFonts w:hint="eastAsia" w:ascii="仿宋_GB2312" w:hAnsi="ˎ̥" w:eastAsia="仿宋_GB2312" w:cs="宋体"/>
          <w:kern w:val="0"/>
          <w:sz w:val="32"/>
          <w:szCs w:val="32"/>
        </w:rPr>
        <w:t>向先进学习、向典型靠拢、向榜样看齐。</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55</w:t>
      </w:r>
      <w:r>
        <w:rPr>
          <w:rFonts w:ascii="仿宋_GB2312" w:hAnsi="ˎ̥" w:eastAsia="仿宋_GB2312" w:cs="宋体"/>
          <w:kern w:val="0"/>
          <w:sz w:val="32"/>
          <w:szCs w:val="32"/>
        </w:rPr>
        <w:t>.</w:t>
      </w:r>
      <w:r>
        <w:rPr>
          <w:rFonts w:hint="eastAsia" w:ascii="仿宋_GB2312" w:hAnsi="ˎ̥" w:eastAsia="仿宋_GB2312" w:cs="宋体"/>
          <w:kern w:val="0"/>
          <w:sz w:val="32"/>
          <w:szCs w:val="32"/>
        </w:rPr>
        <w:t>把不准时代脉搏、摸不准官兵思想、找不准问题“穴位”。</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56</w:t>
      </w:r>
      <w:r>
        <w:rPr>
          <w:rFonts w:ascii="仿宋_GB2312" w:hAnsi="ˎ̥" w:eastAsia="仿宋_GB2312" w:cs="宋体"/>
          <w:kern w:val="0"/>
          <w:sz w:val="32"/>
          <w:szCs w:val="32"/>
        </w:rPr>
        <w:t>.</w:t>
      </w:r>
      <w:r>
        <w:rPr>
          <w:rFonts w:hint="eastAsia" w:ascii="仿宋_GB2312" w:hAnsi="ˎ̥" w:eastAsia="仿宋_GB2312" w:cs="宋体"/>
          <w:kern w:val="0"/>
          <w:sz w:val="32"/>
          <w:szCs w:val="32"/>
        </w:rPr>
        <w:t>把握整体脉络、理解真谛要义、掌握基本观点。</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57</w:t>
      </w:r>
      <w:r>
        <w:rPr>
          <w:rFonts w:ascii="仿宋_GB2312" w:hAnsi="ˎ̥" w:eastAsia="仿宋_GB2312" w:cs="宋体"/>
          <w:kern w:val="0"/>
          <w:sz w:val="32"/>
          <w:szCs w:val="32"/>
        </w:rPr>
        <w:t>.</w:t>
      </w:r>
      <w:r>
        <w:rPr>
          <w:rFonts w:hint="eastAsia" w:ascii="仿宋_GB2312" w:hAnsi="ˎ̥" w:eastAsia="仿宋_GB2312" w:cs="宋体"/>
          <w:kern w:val="0"/>
          <w:sz w:val="32"/>
          <w:szCs w:val="32"/>
        </w:rPr>
        <w:t>高起点开局、高标准建设、高效率推进。</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58</w:t>
      </w:r>
      <w:r>
        <w:rPr>
          <w:rFonts w:ascii="仿宋_GB2312" w:hAnsi="ˎ̥" w:eastAsia="仿宋_GB2312" w:cs="宋体"/>
          <w:kern w:val="0"/>
          <w:sz w:val="32"/>
          <w:szCs w:val="32"/>
        </w:rPr>
        <w:t>.</w:t>
      </w:r>
      <w:r>
        <w:rPr>
          <w:rFonts w:hint="eastAsia" w:ascii="仿宋_GB2312" w:hAnsi="ˎ̥" w:eastAsia="仿宋_GB2312" w:cs="宋体"/>
          <w:kern w:val="0"/>
          <w:sz w:val="32"/>
          <w:szCs w:val="32"/>
        </w:rPr>
        <w:t>破解瓶颈问题、找准职能定位、标定转型方向。</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59</w:t>
      </w:r>
      <w:r>
        <w:rPr>
          <w:rFonts w:ascii="仿宋_GB2312" w:hAnsi="ˎ̥" w:eastAsia="仿宋_GB2312" w:cs="宋体"/>
          <w:kern w:val="0"/>
          <w:sz w:val="32"/>
          <w:szCs w:val="32"/>
        </w:rPr>
        <w:t>.</w:t>
      </w:r>
      <w:r>
        <w:rPr>
          <w:rFonts w:hint="eastAsia" w:ascii="仿宋_GB2312" w:hAnsi="ˎ̥" w:eastAsia="仿宋_GB2312" w:cs="宋体"/>
          <w:kern w:val="0"/>
          <w:sz w:val="32"/>
          <w:szCs w:val="32"/>
        </w:rPr>
        <w:t>工作不拖泥带水、办事无差错漏情、事不隔天案不积卷。</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60</w:t>
      </w:r>
      <w:r>
        <w:rPr>
          <w:rFonts w:ascii="仿宋_GB2312" w:hAnsi="ˎ̥" w:eastAsia="仿宋_GB2312" w:cs="宋体"/>
          <w:kern w:val="0"/>
          <w:sz w:val="32"/>
          <w:szCs w:val="32"/>
        </w:rPr>
        <w:t>.</w:t>
      </w:r>
      <w:r>
        <w:rPr>
          <w:rFonts w:hint="eastAsia" w:ascii="仿宋_GB2312" w:hAnsi="ˎ̥" w:eastAsia="仿宋_GB2312" w:cs="宋体"/>
          <w:kern w:val="0"/>
          <w:sz w:val="32"/>
          <w:szCs w:val="32"/>
        </w:rPr>
        <w:t>网上学习蔚然成风，网上办公形成习惯，网上交流成为时尚。</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61</w:t>
      </w:r>
      <w:r>
        <w:rPr>
          <w:rFonts w:ascii="仿宋_GB2312" w:hAnsi="ˎ̥" w:eastAsia="仿宋_GB2312" w:cs="宋体"/>
          <w:kern w:val="0"/>
          <w:sz w:val="32"/>
          <w:szCs w:val="32"/>
        </w:rPr>
        <w:t>.</w:t>
      </w:r>
      <w:r>
        <w:rPr>
          <w:rFonts w:hint="eastAsia" w:ascii="仿宋_GB2312" w:hAnsi="ˎ̥" w:eastAsia="仿宋_GB2312" w:cs="宋体"/>
          <w:kern w:val="0"/>
          <w:sz w:val="32"/>
          <w:szCs w:val="32"/>
        </w:rPr>
        <w:t xml:space="preserve">掌握了科学指南，提升了战略视野，保证了正确方向。 </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未战先用、率先使用、全程重用。</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62</w:t>
      </w:r>
      <w:r>
        <w:rPr>
          <w:rFonts w:ascii="仿宋_GB2312" w:hAnsi="ˎ̥" w:eastAsia="仿宋_GB2312" w:cs="宋体"/>
          <w:kern w:val="0"/>
          <w:sz w:val="32"/>
          <w:szCs w:val="32"/>
        </w:rPr>
        <w:t>.</w:t>
      </w:r>
      <w:r>
        <w:rPr>
          <w:rFonts w:hint="eastAsia" w:ascii="仿宋_GB2312" w:hAnsi="ˎ̥" w:eastAsia="仿宋_GB2312" w:cs="宋体"/>
          <w:kern w:val="0"/>
          <w:sz w:val="32"/>
          <w:szCs w:val="32"/>
        </w:rPr>
        <w:t>传导压力不够到位、指令性要求落实不够到位、日常教育管理不够到位。</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63</w:t>
      </w:r>
      <w:r>
        <w:rPr>
          <w:rFonts w:ascii="仿宋_GB2312" w:hAnsi="ˎ̥" w:eastAsia="仿宋_GB2312" w:cs="宋体"/>
          <w:kern w:val="0"/>
          <w:sz w:val="32"/>
          <w:szCs w:val="32"/>
        </w:rPr>
        <w:t>.</w:t>
      </w:r>
      <w:r>
        <w:rPr>
          <w:rFonts w:hint="eastAsia" w:ascii="仿宋_GB2312" w:hAnsi="ˎ̥" w:eastAsia="仿宋_GB2312" w:cs="宋体"/>
          <w:kern w:val="0"/>
          <w:sz w:val="32"/>
          <w:szCs w:val="32"/>
        </w:rPr>
        <w:t>起步开新发展势头好，思想政治建设抓得紧，重大演训任务抓得实，基础性工作抓得牢。</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64</w:t>
      </w:r>
      <w:r>
        <w:rPr>
          <w:rFonts w:ascii="仿宋_GB2312" w:hAnsi="ˎ̥" w:eastAsia="仿宋_GB2312" w:cs="宋体"/>
          <w:kern w:val="0"/>
          <w:sz w:val="32"/>
          <w:szCs w:val="32"/>
        </w:rPr>
        <w:t>.</w:t>
      </w:r>
      <w:r>
        <w:rPr>
          <w:rFonts w:hint="eastAsia" w:ascii="仿宋_GB2312" w:hAnsi="ˎ̥" w:eastAsia="仿宋_GB2312" w:cs="宋体"/>
          <w:kern w:val="0"/>
          <w:sz w:val="32"/>
          <w:szCs w:val="32"/>
        </w:rPr>
        <w:t>任务不是轻了，而是更重了；不是简单了，而是更复杂了；标准要求不是低了，而是更高了。</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65</w:t>
      </w:r>
      <w:r>
        <w:rPr>
          <w:rFonts w:ascii="仿宋_GB2312" w:hAnsi="ˎ̥" w:eastAsia="仿宋_GB2312" w:cs="宋体"/>
          <w:kern w:val="0"/>
          <w:sz w:val="32"/>
          <w:szCs w:val="32"/>
        </w:rPr>
        <w:t>.</w:t>
      </w:r>
      <w:r>
        <w:rPr>
          <w:rFonts w:hint="eastAsia" w:ascii="仿宋_GB2312" w:hAnsi="ˎ̥" w:eastAsia="仿宋_GB2312" w:cs="宋体"/>
          <w:kern w:val="0"/>
          <w:sz w:val="32"/>
          <w:szCs w:val="32"/>
        </w:rPr>
        <w:t>平常能看得出来，关键时刻能站得出来，危急关头能豁得出来。</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66</w:t>
      </w:r>
      <w:r>
        <w:rPr>
          <w:rFonts w:ascii="仿宋_GB2312" w:hAnsi="ˎ̥" w:eastAsia="仿宋_GB2312" w:cs="宋体"/>
          <w:kern w:val="0"/>
          <w:sz w:val="32"/>
          <w:szCs w:val="32"/>
        </w:rPr>
        <w:t>.</w:t>
      </w:r>
      <w:r>
        <w:rPr>
          <w:rFonts w:hint="eastAsia" w:ascii="仿宋_GB2312" w:hAnsi="ˎ̥" w:eastAsia="仿宋_GB2312" w:cs="宋体"/>
          <w:kern w:val="0"/>
          <w:sz w:val="32"/>
          <w:szCs w:val="32"/>
        </w:rPr>
        <w:t>矛盾问题实时掌握、方法措施跟进调整、安全隐患及时化解。</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67</w:t>
      </w:r>
      <w:r>
        <w:rPr>
          <w:rFonts w:ascii="仿宋_GB2312" w:hAnsi="ˎ̥" w:eastAsia="仿宋_GB2312" w:cs="宋体"/>
          <w:kern w:val="0"/>
          <w:sz w:val="32"/>
          <w:szCs w:val="32"/>
        </w:rPr>
        <w:t>.</w:t>
      </w:r>
      <w:r>
        <w:rPr>
          <w:rFonts w:hint="eastAsia" w:ascii="仿宋_GB2312" w:hAnsi="ˎ̥" w:eastAsia="仿宋_GB2312" w:cs="宋体"/>
          <w:kern w:val="0"/>
          <w:sz w:val="32"/>
          <w:szCs w:val="32"/>
        </w:rPr>
        <w:t>信仰如磐的带头人、铸魂育人的领路人、爱党护党的举旗人、党的形象的代言人。</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68</w:t>
      </w:r>
      <w:r>
        <w:rPr>
          <w:rFonts w:ascii="仿宋_GB2312" w:hAnsi="ˎ̥" w:eastAsia="仿宋_GB2312" w:cs="宋体"/>
          <w:kern w:val="0"/>
          <w:sz w:val="32"/>
          <w:szCs w:val="32"/>
        </w:rPr>
        <w:t>.</w:t>
      </w:r>
      <w:r>
        <w:rPr>
          <w:rFonts w:hint="eastAsia" w:ascii="仿宋_GB2312" w:hAnsi="ˎ̥" w:eastAsia="仿宋_GB2312" w:cs="宋体"/>
          <w:kern w:val="0"/>
          <w:sz w:val="32"/>
          <w:szCs w:val="32"/>
        </w:rPr>
        <w:t>严峻复杂的世界形势、艰巨繁重的发展任务、多元多变的思想潮流。</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69</w:t>
      </w:r>
      <w:r>
        <w:rPr>
          <w:rFonts w:ascii="仿宋_GB2312" w:hAnsi="ˎ̥" w:eastAsia="仿宋_GB2312" w:cs="宋体"/>
          <w:kern w:val="0"/>
          <w:sz w:val="32"/>
          <w:szCs w:val="32"/>
        </w:rPr>
        <w:t>.</w:t>
      </w:r>
      <w:r>
        <w:rPr>
          <w:rFonts w:hint="eastAsia" w:ascii="仿宋_GB2312" w:hAnsi="ˎ̥" w:eastAsia="仿宋_GB2312" w:cs="宋体"/>
          <w:kern w:val="0"/>
          <w:sz w:val="32"/>
          <w:szCs w:val="32"/>
        </w:rPr>
        <w:t>思想政治要过硬、打仗本领要过硬、战斗作风要过硬。</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70</w:t>
      </w:r>
      <w:r>
        <w:rPr>
          <w:rFonts w:ascii="仿宋_GB2312" w:hAnsi="ˎ̥" w:eastAsia="仿宋_GB2312" w:cs="宋体"/>
          <w:kern w:val="0"/>
          <w:sz w:val="32"/>
          <w:szCs w:val="32"/>
        </w:rPr>
        <w:t>.</w:t>
      </w:r>
      <w:r>
        <w:rPr>
          <w:rFonts w:hint="eastAsia" w:ascii="仿宋_GB2312" w:hAnsi="ˎ̥" w:eastAsia="仿宋_GB2312" w:cs="宋体"/>
          <w:kern w:val="0"/>
          <w:sz w:val="32"/>
          <w:szCs w:val="32"/>
        </w:rPr>
        <w:t>靠不上去、说不上话、站不上位。</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71</w:t>
      </w:r>
      <w:r>
        <w:rPr>
          <w:rFonts w:ascii="仿宋_GB2312" w:hAnsi="ˎ̥" w:eastAsia="仿宋_GB2312" w:cs="宋体"/>
          <w:kern w:val="0"/>
          <w:sz w:val="32"/>
          <w:szCs w:val="32"/>
        </w:rPr>
        <w:t>.</w:t>
      </w:r>
      <w:r>
        <w:rPr>
          <w:rFonts w:hint="eastAsia" w:ascii="仿宋_GB2312" w:hAnsi="ˎ̥" w:eastAsia="仿宋_GB2312" w:cs="宋体"/>
          <w:kern w:val="0"/>
          <w:sz w:val="32"/>
          <w:szCs w:val="32"/>
        </w:rPr>
        <w:t>把本职专业练专、把规定要素练全、把组训方法练活。</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72</w:t>
      </w:r>
      <w:r>
        <w:rPr>
          <w:rFonts w:ascii="仿宋_GB2312" w:hAnsi="ˎ̥" w:eastAsia="仿宋_GB2312" w:cs="宋体"/>
          <w:kern w:val="0"/>
          <w:sz w:val="32"/>
          <w:szCs w:val="32"/>
        </w:rPr>
        <w:t>.</w:t>
      </w:r>
      <w:r>
        <w:rPr>
          <w:rFonts w:hint="eastAsia" w:ascii="仿宋_GB2312" w:hAnsi="ˎ̥" w:eastAsia="仿宋_GB2312" w:cs="宋体"/>
          <w:kern w:val="0"/>
          <w:sz w:val="32"/>
          <w:szCs w:val="32"/>
        </w:rPr>
        <w:t>既对上负责，也对下负责；既对个体负责，也对集体负责；既对今天负责，也对将来负责。</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73</w:t>
      </w:r>
      <w:r>
        <w:rPr>
          <w:rFonts w:ascii="仿宋_GB2312" w:hAnsi="ˎ̥" w:eastAsia="仿宋_GB2312" w:cs="宋体"/>
          <w:kern w:val="0"/>
          <w:sz w:val="32"/>
          <w:szCs w:val="32"/>
        </w:rPr>
        <w:t>.</w:t>
      </w:r>
      <w:r>
        <w:rPr>
          <w:rFonts w:hint="eastAsia" w:ascii="仿宋_GB2312" w:hAnsi="ˎ̥" w:eastAsia="仿宋_GB2312" w:cs="宋体"/>
          <w:kern w:val="0"/>
          <w:sz w:val="32"/>
          <w:szCs w:val="32"/>
        </w:rPr>
        <w:t>抓早抓小的决心、铁面执纪的态度、较真碰硬的魄力。</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74</w:t>
      </w:r>
      <w:r>
        <w:rPr>
          <w:rFonts w:ascii="仿宋_GB2312" w:hAnsi="ˎ̥" w:eastAsia="仿宋_GB2312" w:cs="宋体"/>
          <w:kern w:val="0"/>
          <w:sz w:val="32"/>
          <w:szCs w:val="32"/>
        </w:rPr>
        <w:t>.</w:t>
      </w:r>
      <w:r>
        <w:rPr>
          <w:rFonts w:hint="eastAsia" w:ascii="仿宋_GB2312" w:hAnsi="ˎ̥" w:eastAsia="仿宋_GB2312" w:cs="宋体"/>
          <w:kern w:val="0"/>
          <w:sz w:val="32"/>
          <w:szCs w:val="32"/>
        </w:rPr>
        <w:t>应对重大挑战、抵御重大风险、克服重大阻力、解决重大矛盾。</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75</w:t>
      </w:r>
      <w:r>
        <w:rPr>
          <w:rFonts w:ascii="仿宋_GB2312" w:hAnsi="ˎ̥" w:eastAsia="仿宋_GB2312" w:cs="宋体"/>
          <w:kern w:val="0"/>
          <w:sz w:val="32"/>
          <w:szCs w:val="32"/>
        </w:rPr>
        <w:t>.</w:t>
      </w:r>
      <w:r>
        <w:rPr>
          <w:rFonts w:hint="eastAsia" w:ascii="仿宋_GB2312" w:hAnsi="ˎ̥" w:eastAsia="仿宋_GB2312" w:cs="宋体"/>
          <w:kern w:val="0"/>
          <w:sz w:val="32"/>
          <w:szCs w:val="32"/>
        </w:rPr>
        <w:t>认清“其害如虎”的现实危害，立起“群众满意”的根本标准，感悟“坚决纠治”的决心意志，明确“上紧下松”的问题症结。</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76</w:t>
      </w:r>
      <w:r>
        <w:rPr>
          <w:rFonts w:ascii="仿宋_GB2312" w:hAnsi="ˎ̥" w:eastAsia="仿宋_GB2312" w:cs="宋体"/>
          <w:kern w:val="0"/>
          <w:sz w:val="32"/>
          <w:szCs w:val="32"/>
        </w:rPr>
        <w:t>.</w:t>
      </w:r>
      <w:r>
        <w:rPr>
          <w:rFonts w:hint="eastAsia" w:ascii="仿宋_GB2312" w:hAnsi="ˎ̥" w:eastAsia="仿宋_GB2312" w:cs="宋体"/>
          <w:kern w:val="0"/>
          <w:sz w:val="32"/>
          <w:szCs w:val="32"/>
        </w:rPr>
        <w:t>适应新体制、履行新职能、完成新使命。</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77</w:t>
      </w:r>
      <w:r>
        <w:rPr>
          <w:rFonts w:ascii="仿宋_GB2312" w:hAnsi="ˎ̥" w:eastAsia="仿宋_GB2312" w:cs="宋体"/>
          <w:kern w:val="0"/>
          <w:sz w:val="32"/>
          <w:szCs w:val="32"/>
        </w:rPr>
        <w:t>.</w:t>
      </w:r>
      <w:r>
        <w:rPr>
          <w:rFonts w:hint="eastAsia" w:ascii="仿宋_GB2312" w:hAnsi="ˎ̥" w:eastAsia="仿宋_GB2312" w:cs="宋体"/>
          <w:kern w:val="0"/>
          <w:sz w:val="32"/>
          <w:szCs w:val="32"/>
        </w:rPr>
        <w:t>联的基础、训的能力、合的水平、融的状态。</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78适应新岗位、站上新平台、迎接新挑战、创造新业绩。</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79</w:t>
      </w:r>
      <w:r>
        <w:rPr>
          <w:rFonts w:ascii="仿宋_GB2312" w:hAnsi="ˎ̥" w:eastAsia="仿宋_GB2312" w:cs="宋体"/>
          <w:kern w:val="0"/>
          <w:sz w:val="32"/>
          <w:szCs w:val="32"/>
        </w:rPr>
        <w:t>.</w:t>
      </w:r>
      <w:r>
        <w:rPr>
          <w:rFonts w:hint="eastAsia" w:ascii="仿宋_GB2312" w:hAnsi="ˎ̥" w:eastAsia="仿宋_GB2312" w:cs="宋体"/>
          <w:kern w:val="0"/>
          <w:sz w:val="32"/>
          <w:szCs w:val="32"/>
        </w:rPr>
        <w:t>精准谋划、精准规划、精准部署、精准落实、精准检验。</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80</w:t>
      </w:r>
      <w:r>
        <w:rPr>
          <w:rFonts w:ascii="仿宋_GB2312" w:hAnsi="ˎ̥" w:eastAsia="仿宋_GB2312" w:cs="宋体"/>
          <w:kern w:val="0"/>
          <w:sz w:val="32"/>
          <w:szCs w:val="32"/>
        </w:rPr>
        <w:t>.</w:t>
      </w:r>
      <w:r>
        <w:rPr>
          <w:rFonts w:hint="eastAsia" w:ascii="仿宋_GB2312" w:hAnsi="ˎ̥" w:eastAsia="仿宋_GB2312" w:cs="宋体"/>
          <w:kern w:val="0"/>
          <w:sz w:val="32"/>
          <w:szCs w:val="32"/>
        </w:rPr>
        <w:t>政治上防渗透、思想上防蜕变、生活上防腐化、工作上防失职。</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81</w:t>
      </w:r>
      <w:r>
        <w:rPr>
          <w:rFonts w:ascii="仿宋_GB2312" w:hAnsi="ˎ̥" w:eastAsia="仿宋_GB2312" w:cs="宋体"/>
          <w:kern w:val="0"/>
          <w:sz w:val="32"/>
          <w:szCs w:val="32"/>
        </w:rPr>
        <w:t>.</w:t>
      </w:r>
      <w:r>
        <w:rPr>
          <w:rFonts w:hint="eastAsia" w:ascii="仿宋_GB2312" w:hAnsi="ˎ̥" w:eastAsia="仿宋_GB2312" w:cs="宋体"/>
          <w:kern w:val="0"/>
          <w:sz w:val="32"/>
          <w:szCs w:val="32"/>
        </w:rPr>
        <w:t>不仁之事不为、不义之财不取、不正之风不染、不法之事不干。</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82</w:t>
      </w:r>
      <w:r>
        <w:rPr>
          <w:rFonts w:ascii="仿宋_GB2312" w:hAnsi="ˎ̥" w:eastAsia="仿宋_GB2312" w:cs="宋体"/>
          <w:kern w:val="0"/>
          <w:sz w:val="32"/>
          <w:szCs w:val="32"/>
        </w:rPr>
        <w:t>.</w:t>
      </w:r>
      <w:r>
        <w:rPr>
          <w:rFonts w:hint="eastAsia" w:ascii="仿宋_GB2312" w:hAnsi="ˎ̥" w:eastAsia="仿宋_GB2312" w:cs="宋体"/>
          <w:kern w:val="0"/>
          <w:sz w:val="32"/>
          <w:szCs w:val="32"/>
        </w:rPr>
        <w:t>管得住欲望、抗得住诱惑、把得住小节。</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83</w:t>
      </w:r>
      <w:r>
        <w:rPr>
          <w:rFonts w:ascii="仿宋_GB2312" w:hAnsi="ˎ̥" w:eastAsia="仿宋_GB2312" w:cs="宋体"/>
          <w:kern w:val="0"/>
          <w:sz w:val="32"/>
          <w:szCs w:val="32"/>
        </w:rPr>
        <w:t>.</w:t>
      </w:r>
      <w:r>
        <w:rPr>
          <w:rFonts w:hint="eastAsia" w:ascii="仿宋_GB2312" w:hAnsi="ˎ̥" w:eastAsia="仿宋_GB2312" w:cs="宋体"/>
          <w:kern w:val="0"/>
          <w:sz w:val="32"/>
          <w:szCs w:val="32"/>
        </w:rPr>
        <w:t>抓党建能力素质提升、抓议事决策质量提高、抓组织生活制度落实、抓党员队伍教育管理、抓先锋模范作用发挥。</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84</w:t>
      </w:r>
      <w:r>
        <w:rPr>
          <w:rFonts w:ascii="仿宋_GB2312" w:hAnsi="ˎ̥" w:eastAsia="仿宋_GB2312" w:cs="宋体"/>
          <w:kern w:val="0"/>
          <w:sz w:val="32"/>
          <w:szCs w:val="32"/>
        </w:rPr>
        <w:t>.</w:t>
      </w:r>
      <w:r>
        <w:rPr>
          <w:rFonts w:hint="eastAsia" w:ascii="仿宋_GB2312" w:hAnsi="ˎ̥" w:eastAsia="仿宋_GB2312" w:cs="宋体"/>
          <w:kern w:val="0"/>
          <w:sz w:val="32"/>
          <w:szCs w:val="32"/>
        </w:rPr>
        <w:t>在大事大非问题上不糊涂，做明白人；在体制转换关口上不迷茫，干明白事；在作风形象考验上不丢分，交明白账。</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86</w:t>
      </w:r>
      <w:r>
        <w:rPr>
          <w:rFonts w:ascii="仿宋_GB2312" w:hAnsi="ˎ̥" w:eastAsia="仿宋_GB2312" w:cs="宋体"/>
          <w:kern w:val="0"/>
          <w:sz w:val="32"/>
          <w:szCs w:val="32"/>
        </w:rPr>
        <w:t>.</w:t>
      </w:r>
      <w:r>
        <w:rPr>
          <w:rFonts w:hint="eastAsia" w:ascii="仿宋_GB2312" w:hAnsi="ˎ̥" w:eastAsia="仿宋_GB2312" w:cs="宋体"/>
          <w:kern w:val="0"/>
          <w:sz w:val="32"/>
          <w:szCs w:val="32"/>
        </w:rPr>
        <w:t>经得起历史的检验，经得起党性的考验，经得起群众的评判。</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87</w:t>
      </w:r>
      <w:r>
        <w:rPr>
          <w:rFonts w:ascii="仿宋_GB2312" w:hAnsi="ˎ̥" w:eastAsia="仿宋_GB2312" w:cs="宋体"/>
          <w:kern w:val="0"/>
          <w:sz w:val="32"/>
          <w:szCs w:val="32"/>
        </w:rPr>
        <w:t>.</w:t>
      </w:r>
      <w:r>
        <w:rPr>
          <w:rFonts w:hint="eastAsia" w:ascii="仿宋_GB2312" w:hAnsi="ˎ̥" w:eastAsia="仿宋_GB2312" w:cs="宋体"/>
          <w:kern w:val="0"/>
          <w:sz w:val="32"/>
          <w:szCs w:val="32"/>
        </w:rPr>
        <w:t>不讲条件、不搞变通、不讲价钱、不打折扣。</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88</w:t>
      </w:r>
      <w:r>
        <w:rPr>
          <w:rFonts w:ascii="仿宋_GB2312" w:hAnsi="ˎ̥" w:eastAsia="仿宋_GB2312" w:cs="宋体"/>
          <w:kern w:val="0"/>
          <w:sz w:val="32"/>
          <w:szCs w:val="32"/>
        </w:rPr>
        <w:t>.</w:t>
      </w:r>
      <w:r>
        <w:rPr>
          <w:rFonts w:hint="eastAsia" w:ascii="仿宋_GB2312" w:hAnsi="ˎ̥" w:eastAsia="仿宋_GB2312" w:cs="宋体"/>
          <w:kern w:val="0"/>
          <w:sz w:val="32"/>
          <w:szCs w:val="32"/>
        </w:rPr>
        <w:t>党委机关的抓建责任、基层党支部的自建责任、党员骨干的共建责任。</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89</w:t>
      </w:r>
      <w:r>
        <w:rPr>
          <w:rFonts w:ascii="仿宋_GB2312" w:hAnsi="ˎ̥" w:eastAsia="仿宋_GB2312" w:cs="宋体"/>
          <w:kern w:val="0"/>
          <w:sz w:val="32"/>
          <w:szCs w:val="32"/>
        </w:rPr>
        <w:t>.</w:t>
      </w:r>
      <w:r>
        <w:rPr>
          <w:rFonts w:hint="eastAsia" w:ascii="仿宋_GB2312" w:hAnsi="ˎ̥" w:eastAsia="仿宋_GB2312" w:cs="宋体"/>
          <w:kern w:val="0"/>
          <w:sz w:val="32"/>
          <w:szCs w:val="32"/>
        </w:rPr>
        <w:t>突出政治摆位，学出了在重大原则问题上的坚定立场；强化政治自觉，学出了践行“三个维护”的绝对忠诚；增强政治责任，学出了追随领袖开新图强的使命担当；锤炼政治能力，学出了领导机关率先垂范的严实样子。</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90</w:t>
      </w:r>
      <w:r>
        <w:rPr>
          <w:rFonts w:ascii="仿宋_GB2312" w:hAnsi="ˎ̥" w:eastAsia="仿宋_GB2312" w:cs="宋体"/>
          <w:kern w:val="0"/>
          <w:sz w:val="32"/>
          <w:szCs w:val="32"/>
        </w:rPr>
        <w:t>.</w:t>
      </w:r>
      <w:r>
        <w:rPr>
          <w:rFonts w:hint="eastAsia" w:ascii="仿宋_GB2312" w:hAnsi="ˎ̥" w:eastAsia="仿宋_GB2312" w:cs="宋体"/>
          <w:kern w:val="0"/>
          <w:sz w:val="32"/>
          <w:szCs w:val="32"/>
        </w:rPr>
        <w:t>站上新起点、迈开新步子、适应新转变。</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91</w:t>
      </w:r>
      <w:r>
        <w:rPr>
          <w:rFonts w:ascii="仿宋_GB2312" w:hAnsi="ˎ̥" w:eastAsia="仿宋_GB2312" w:cs="宋体"/>
          <w:kern w:val="0"/>
          <w:sz w:val="32"/>
          <w:szCs w:val="32"/>
        </w:rPr>
        <w:t>.</w:t>
      </w:r>
      <w:r>
        <w:rPr>
          <w:rFonts w:hint="eastAsia" w:ascii="仿宋_GB2312" w:hAnsi="ˎ̥" w:eastAsia="仿宋_GB2312" w:cs="宋体"/>
          <w:kern w:val="0"/>
          <w:sz w:val="32"/>
          <w:szCs w:val="32"/>
        </w:rPr>
        <w:t>文件材料的“搬运工”、上级精神的“传声筒”、教案教材的“投影仪”。</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92</w:t>
      </w:r>
      <w:r>
        <w:rPr>
          <w:rFonts w:ascii="仿宋_GB2312" w:hAnsi="ˎ̥" w:eastAsia="仿宋_GB2312" w:cs="宋体"/>
          <w:kern w:val="0"/>
          <w:sz w:val="32"/>
          <w:szCs w:val="32"/>
        </w:rPr>
        <w:t>.</w:t>
      </w:r>
      <w:r>
        <w:rPr>
          <w:rFonts w:hint="eastAsia" w:ascii="仿宋_GB2312" w:hAnsi="ˎ̥" w:eastAsia="仿宋_GB2312" w:cs="宋体"/>
          <w:kern w:val="0"/>
          <w:sz w:val="32"/>
          <w:szCs w:val="32"/>
        </w:rPr>
        <w:t>基层困难是什么、负责部分是哪个、解决成效怎么样。</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94</w:t>
      </w:r>
      <w:r>
        <w:rPr>
          <w:rFonts w:ascii="仿宋_GB2312" w:hAnsi="ˎ̥" w:eastAsia="仿宋_GB2312" w:cs="宋体"/>
          <w:kern w:val="0"/>
          <w:sz w:val="32"/>
          <w:szCs w:val="32"/>
        </w:rPr>
        <w:t>.</w:t>
      </w:r>
      <w:r>
        <w:rPr>
          <w:rFonts w:hint="eastAsia" w:ascii="仿宋_GB2312" w:hAnsi="ˎ̥" w:eastAsia="仿宋_GB2312" w:cs="宋体"/>
          <w:kern w:val="0"/>
          <w:sz w:val="32"/>
          <w:szCs w:val="32"/>
        </w:rPr>
        <w:t>便于教育管理、便于活动开展、便于优势互补、便于创先争优。</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95</w:t>
      </w:r>
      <w:r>
        <w:rPr>
          <w:rFonts w:ascii="仿宋_GB2312" w:hAnsi="ˎ̥" w:eastAsia="仿宋_GB2312" w:cs="宋体"/>
          <w:kern w:val="0"/>
          <w:sz w:val="32"/>
          <w:szCs w:val="32"/>
        </w:rPr>
        <w:t>.</w:t>
      </w:r>
      <w:r>
        <w:rPr>
          <w:rFonts w:hint="eastAsia" w:ascii="仿宋_GB2312" w:hAnsi="ˎ̥" w:eastAsia="仿宋_GB2312" w:cs="宋体"/>
          <w:kern w:val="0"/>
          <w:sz w:val="32"/>
          <w:szCs w:val="32"/>
        </w:rPr>
        <w:t>靠工作磨砺、靠岗位锻炼、靠实践提高。</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96</w:t>
      </w:r>
      <w:r>
        <w:rPr>
          <w:rFonts w:ascii="仿宋_GB2312" w:hAnsi="ˎ̥" w:eastAsia="仿宋_GB2312" w:cs="宋体"/>
          <w:kern w:val="0"/>
          <w:sz w:val="32"/>
          <w:szCs w:val="32"/>
        </w:rPr>
        <w:t>.</w:t>
      </w:r>
      <w:r>
        <w:rPr>
          <w:rFonts w:hint="eastAsia" w:ascii="仿宋_GB2312" w:hAnsi="ˎ̥" w:eastAsia="仿宋_GB2312" w:cs="宋体"/>
          <w:kern w:val="0"/>
          <w:sz w:val="32"/>
          <w:szCs w:val="32"/>
        </w:rPr>
        <w:t>适应新环境、展现新风貌、作出新贡献、实现新发展。</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97</w:t>
      </w:r>
      <w:r>
        <w:rPr>
          <w:rFonts w:ascii="仿宋_GB2312" w:hAnsi="ˎ̥" w:eastAsia="仿宋_GB2312" w:cs="宋体"/>
          <w:kern w:val="0"/>
          <w:sz w:val="32"/>
          <w:szCs w:val="32"/>
        </w:rPr>
        <w:t>.</w:t>
      </w:r>
      <w:r>
        <w:rPr>
          <w:rFonts w:hint="eastAsia" w:ascii="仿宋_GB2312" w:hAnsi="ˎ̥" w:eastAsia="仿宋_GB2312" w:cs="宋体"/>
          <w:kern w:val="0"/>
          <w:sz w:val="32"/>
          <w:szCs w:val="32"/>
        </w:rPr>
        <w:t>一招一式强素质，一步一动抓规范，一点一滴促养成。</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98</w:t>
      </w:r>
      <w:r>
        <w:rPr>
          <w:rFonts w:ascii="仿宋_GB2312" w:hAnsi="ˎ̥" w:eastAsia="仿宋_GB2312" w:cs="宋体"/>
          <w:kern w:val="0"/>
          <w:sz w:val="32"/>
          <w:szCs w:val="32"/>
        </w:rPr>
        <w:t>.</w:t>
      </w:r>
      <w:r>
        <w:rPr>
          <w:rFonts w:hint="eastAsia" w:ascii="仿宋_GB2312" w:hAnsi="ˎ̥" w:eastAsia="仿宋_GB2312" w:cs="宋体"/>
          <w:kern w:val="0"/>
          <w:sz w:val="32"/>
          <w:szCs w:val="32"/>
        </w:rPr>
        <w:t>抓根本铸军魂、抓中心谋打赢、抓改革促转型、抓基层打基础、抓作风正风气、抓班子强队伍。</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99</w:t>
      </w:r>
      <w:r>
        <w:rPr>
          <w:rFonts w:ascii="仿宋_GB2312" w:hAnsi="ˎ̥" w:eastAsia="仿宋_GB2312" w:cs="宋体"/>
          <w:kern w:val="0"/>
          <w:sz w:val="32"/>
          <w:szCs w:val="32"/>
        </w:rPr>
        <w:t>.</w:t>
      </w:r>
      <w:r>
        <w:rPr>
          <w:rFonts w:hint="eastAsia" w:ascii="仿宋_GB2312" w:hAnsi="ˎ̥" w:eastAsia="仿宋_GB2312" w:cs="宋体"/>
          <w:kern w:val="0"/>
          <w:sz w:val="32"/>
          <w:szCs w:val="32"/>
        </w:rPr>
        <w:t>同一时间学习、同一平台研究、同一课题攻关。</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100</w:t>
      </w:r>
      <w:r>
        <w:rPr>
          <w:rFonts w:ascii="仿宋_GB2312" w:hAnsi="ˎ̥" w:eastAsia="仿宋_GB2312" w:cs="宋体"/>
          <w:kern w:val="0"/>
          <w:sz w:val="32"/>
          <w:szCs w:val="32"/>
        </w:rPr>
        <w:t>.</w:t>
      </w:r>
      <w:r>
        <w:rPr>
          <w:rFonts w:hint="eastAsia" w:ascii="仿宋_GB2312" w:hAnsi="微软雅黑" w:eastAsia="仿宋_GB2312" w:cs="宋体"/>
          <w:color w:val="3E3E3E"/>
          <w:kern w:val="0"/>
          <w:sz w:val="32"/>
          <w:szCs w:val="32"/>
          <w:shd w:val="clear" w:color="auto" w:fill="FFFFFF"/>
        </w:rPr>
        <w:t>思想变，面对繁重工作和任务迎难而上；态度变，遇到困难和难处正确对待；作风变，讲究雷厉风行立时见效。</w:t>
      </w:r>
    </w:p>
    <w:p>
      <w:pPr>
        <w:widowControl/>
        <w:spacing w:line="560" w:lineRule="exact"/>
        <w:ind w:firstLine="640" w:firstLineChars="200"/>
        <w:jc w:val="left"/>
        <w:rPr>
          <w:rFonts w:ascii="仿宋_GB2312" w:hAnsi="ˎ̥" w:eastAsia="仿宋_GB2312" w:cs="宋体"/>
          <w:kern w:val="0"/>
          <w:sz w:val="32"/>
          <w:szCs w:val="32"/>
        </w:rPr>
      </w:pPr>
      <w:r>
        <w:rPr>
          <w:rFonts w:hint="eastAsia" w:ascii="仿宋_GB2312" w:hAnsi="ˎ̥" w:eastAsia="仿宋_GB2312" w:cs="宋体"/>
          <w:kern w:val="0"/>
          <w:sz w:val="32"/>
          <w:szCs w:val="32"/>
        </w:rPr>
        <w:t> </w:t>
      </w:r>
    </w:p>
    <w:p>
      <w:pPr>
        <w:spacing w:line="560" w:lineRule="exact"/>
        <w:ind w:firstLine="640" w:firstLineChars="200"/>
        <w:rPr>
          <w:rFonts w:ascii="仿宋_GB2312" w:eastAsia="仿宋_GB2312"/>
          <w:sz w:val="32"/>
          <w:szCs w:val="32"/>
        </w:rPr>
      </w:pPr>
    </w:p>
    <w:p>
      <w:pPr>
        <w:ind w:left="360"/>
        <w:outlineLvl w:val="0"/>
        <w:rPr>
          <w:rFonts w:ascii="方正小标宋简体" w:eastAsia="方正小标宋简体"/>
          <w:sz w:val="44"/>
          <w:szCs w:val="44"/>
        </w:rPr>
      </w:pPr>
      <w:bookmarkStart w:id="101" w:name="_Toc3538"/>
      <w:r>
        <w:rPr>
          <w:rFonts w:hint="eastAsia" w:ascii="方正小标宋简体" w:eastAsia="方正小标宋简体"/>
          <w:sz w:val="44"/>
          <w:szCs w:val="44"/>
        </w:rPr>
        <w:t>三十、天天金句【冬季野营训练标语50条 】（1月</w:t>
      </w:r>
      <w:r>
        <w:rPr>
          <w:rFonts w:ascii="方正小标宋简体" w:eastAsia="方正小标宋简体"/>
          <w:sz w:val="44"/>
          <w:szCs w:val="44"/>
        </w:rPr>
        <w:t>12</w:t>
      </w:r>
      <w:r>
        <w:rPr>
          <w:rFonts w:hint="eastAsia" w:ascii="方正小标宋简体" w:eastAsia="方正小标宋简体"/>
          <w:sz w:val="44"/>
          <w:szCs w:val="44"/>
        </w:rPr>
        <w:t>日）</w:t>
      </w:r>
      <w:bookmarkEnd w:id="101"/>
    </w:p>
    <w:p>
      <w:pPr>
        <w:spacing w:line="560" w:lineRule="exact"/>
        <w:rPr>
          <w:rFonts w:ascii="仿宋_GB2312" w:hAnsi="宋体" w:eastAsia="仿宋_GB2312"/>
          <w:sz w:val="32"/>
          <w:szCs w:val="32"/>
        </w:rPr>
      </w:pPr>
      <w:r>
        <w:rPr>
          <w:rFonts w:ascii="仿宋_GB2312" w:hAnsi="宋体" w:eastAsia="仿宋_GB2312"/>
          <w:sz w:val="32"/>
          <w:szCs w:val="32"/>
        </w:rPr>
        <w:t xml:space="preserve">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1.寒风割面志不减，满身疲惫意更坚。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2.平时多流汗，战时少流血。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3.宝剑锋从磨砺出，梅花香自苦寒来。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4.用步伐迈出军威，用意志铸造军魂。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5.三九砺精兵，红军展雄风。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6.流血流汗不流泪，掉皮掉肉不掉队。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7.行军涉险何足惧，斗志昂扬意志坚。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8.沐十九大春风，创新时代业绩。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9.战天寒地冻，砺时代精兵。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10.天寒地冻何所惧.热血男儿志四方。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11.形象重于生命，责任重于泰山。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12.众志成城练精兵，百练成纲铸军魂。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13.忠实履行职责，不负人民重托。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14.步步坚持，步步胜利。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15.人民的支持，胜利的保证。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16.军爱民民拥军，军民鱼水情谊深。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17.军队打胜仗，人民是靠山。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18.齐心协力勇往前，不到终点非好汉。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19.遵规守纪树形象，鱼水深情心连心。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20.强化使命意识，勇于开拓创新。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21.苦难育美德，坎坷出智慧。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22.挑战自我，超越自我。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23.敢当开路先锋，磨砺打赢利剑。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24.瞄准打赢目标，锤炼过硬本领。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25.牢记强军使命，苦练过硬本领。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26.团结就是力量，坚持就是胜利。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27.风餐露宿不言苦，跋山涉水永向前。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28.学十九大精神，做新时期优秀军人。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29.跋山涉水不畏苦，披荆斩棘勇向前。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30.摸爬滚打平常事，翻山越岭不知难。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31.团结互助得胜利，善打敢拼迎的挑战。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32.跋山涉水砺精兵，野营拉练练本领。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33.比学赶帮争创佳绩，摸爬滚打苦练精兵。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34.勇往直前立头功，誓把红旗扛在肩。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35.谁英雄谁好汉，拉练场上比比看。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36.苦累疲劳踩脚下，荣誉红旗扛肩头。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37.目标在前方，胜利在脚下。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38.争光争气争荣誉，决战决胜立大功。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39.团结一致争第一，百里征程扛红旗。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40.人人都是红军形象，处处都是红军窗口。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41.依法治军做表率，拉练路上当尖兵。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42.红军面前无困难，不当孬种当好汉。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43.军旗飘飘引领我们前行，坚定信念支撑我们远航。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44.军歌嘹亮吼出心中热情，步伐坚定踏出威武河山。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45.翻山越岭，千里征程。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46.不畏天寒地冻，不惧负重远征。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47.跋山涉水不畏苦，披荆斩棘勇向前。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48.红军无畏苦寒累，强军路上当先锋。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49.脚步丈量军旅路，青春无悔写人生。  </w:t>
      </w:r>
    </w:p>
    <w:p>
      <w:pPr>
        <w:spacing w:line="560" w:lineRule="exact"/>
        <w:rPr>
          <w:rFonts w:ascii="仿宋_GB2312" w:hAnsi="宋体" w:eastAsia="仿宋_GB2312"/>
          <w:sz w:val="32"/>
          <w:szCs w:val="32"/>
        </w:rPr>
      </w:pPr>
      <w:r>
        <w:rPr>
          <w:rFonts w:hint="eastAsia" w:ascii="仿宋_GB2312" w:hAnsi="宋体" w:eastAsia="仿宋_GB2312"/>
          <w:sz w:val="32"/>
          <w:szCs w:val="32"/>
        </w:rPr>
        <w:t xml:space="preserve">50.风餐露宿不言苦，跋山涉水砺精兵。  </w:t>
      </w:r>
    </w:p>
    <w:p>
      <w:pPr>
        <w:ind w:left="360"/>
        <w:outlineLvl w:val="0"/>
        <w:rPr>
          <w:rFonts w:ascii="方正小标宋简体" w:eastAsia="方正小标宋简体"/>
          <w:sz w:val="44"/>
          <w:szCs w:val="44"/>
        </w:rPr>
      </w:pPr>
      <w:bookmarkStart w:id="102" w:name="_Toc23844"/>
      <w:r>
        <w:rPr>
          <w:rFonts w:hint="eastAsia" w:ascii="方正小标宋简体" w:eastAsia="方正小标宋简体"/>
          <w:sz w:val="44"/>
          <w:szCs w:val="44"/>
        </w:rPr>
        <w:t>三十一、天天金句【最近反腐硬话</w:t>
      </w:r>
      <w:r>
        <w:rPr>
          <w:rFonts w:ascii="方正小标宋简体" w:eastAsia="方正小标宋简体"/>
          <w:sz w:val="44"/>
          <w:szCs w:val="44"/>
        </w:rPr>
        <w:t>30</w:t>
      </w:r>
      <w:r>
        <w:rPr>
          <w:rFonts w:hint="eastAsia" w:ascii="方正小标宋简体" w:eastAsia="方正小标宋简体"/>
          <w:sz w:val="44"/>
          <w:szCs w:val="44"/>
        </w:rPr>
        <w:t>句 】（1月</w:t>
      </w:r>
      <w:r>
        <w:rPr>
          <w:rFonts w:ascii="方正小标宋简体" w:eastAsia="方正小标宋简体"/>
          <w:sz w:val="44"/>
          <w:szCs w:val="44"/>
        </w:rPr>
        <w:t>13</w:t>
      </w:r>
      <w:r>
        <w:rPr>
          <w:rFonts w:hint="eastAsia" w:ascii="方正小标宋简体" w:eastAsia="方正小标宋简体"/>
          <w:sz w:val="44"/>
          <w:szCs w:val="44"/>
        </w:rPr>
        <w:t>日）</w:t>
      </w:r>
      <w:bookmarkEnd w:id="102"/>
    </w:p>
    <w:p>
      <w:pPr>
        <w:spacing w:line="560" w:lineRule="exact"/>
        <w:rPr>
          <w:rFonts w:ascii="仿宋_GB2312" w:hAnsi="宋体" w:eastAsia="仿宋_GB2312"/>
          <w:sz w:val="32"/>
          <w:szCs w:val="32"/>
        </w:rPr>
      </w:pPr>
      <w:r>
        <w:rPr>
          <w:rFonts w:ascii="仿宋_GB2312" w:hAnsi="宋体" w:eastAsia="仿宋_GB2312"/>
          <w:sz w:val="32"/>
          <w:szCs w:val="32"/>
        </w:rPr>
        <w:t xml:space="preserve"> </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1在中国特色社会主义新时代，完成伟大事业必须靠党的领导，党一定要有新气象新作为。</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2全面贯彻党的十九大精神，重整行装再出发，以永远在路上的执着把全面从严治党引向深入，开创全面从严治党新局面。</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3党的建设新的伟大工程，是引领伟大斗争、伟大事业、最终实现伟大梦想的根本保证。</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4全面从严治党，必须坚持和加强党的全面领导。坚持党的领导，最根本的是坚持党中央权威和集中统一领导。</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5我们要乘势而上，牢牢把握加强党的长期执政能力建设、先进性和纯洁性建设这条主线，发挥标本兼治综合效应，确保党成为始终走在时代前列、人民衷心拥护、勇于自我革命、经得起各种风浪考验、朝气蓬勃的马克思主义执政党。</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6要坚持思想建党和制度治党相统一，既要解决思想问题，也要解决制度问题，把坚定理想信念作为根本任务，把制度建设贯穿到党的各项建设之中。</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7要坚持使命引领和问题导向相统一，既要立足当前、直面问题，在解决人民群众最不满意的问题上下功夫；又要着眼未来、登高望远，在加强统筹谋划、强化顶层设计上着力。</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8要坚持抓“关键少数”和管“绝大多数”相统一，既对广大党员提出普遍性要求，又对“关键少数”特别是高级干部提出更高更严的标准，进行更严的管理和监督。</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9要坚持行使权力和担当责任相统一，真正把落实管党治党政治责任作为最根本的政治担当，紧紧咬住“责任”二字，抓住“问责”这个要害。</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10要坚持严格管理和关心信任相统一，坚持真管真严、敢管敢严、长管长严，贯彻惩前毖后、治病救人的一贯方针，抓早抓小、防微杜渐，最大限度防止干部出问题，最大限度激发干部积极性。</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11坚持党内监督和群众监督相统一，以党内监督带动其他监督，积极畅通人民群众建言献策和批评监督渠道，充分发挥群众监督、舆论监督作用。</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12全面从严治党必须持之以恒、毫不动摇。受国际国内环境各种因素的影响，我们党面临的执政环境仍然是复杂的，影响党的先进性、弱化党的纯洁性的因素也是复杂的。党的队伍和自身状况发生重大而深刻的变化，迫切要求提高党的建设质量、增强党组织的政治功能和组织功能。</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13要坚持问题导向，保持战略定力，以“越是艰险越向前”的英雄气概和“狭路相逢勇者胜”的斗争精神，坚定不移抓下去。</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14党中央作出的决策部署，所有党组织都要不折不扣贯彻落实，始终在政治立场、政治方向、政治原则、政治道路上同党中央保持高度一致。</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15任何时候任何情况下，党的领导干部在政治上都要站得稳、靠得住，对党忠诚老实、与党中央同心同德，听党指挥、为党尽责。</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16要深刻认识共产主义远大理想和中国特色社会主义共同理想的辩证关系，既不能离开发展中国特色社会主义事业、实现民族复兴的现实工作而空谈远大理想，也不能因为实现共产主义是一个漫长的历史过程就讳言甚至丢掉远大理想。</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17要锲而不舍落实中央八项规定精神，保持党同人民群众的血肉联系。要继续在常和长、严和实、深和细上下功夫，密切关注享乐主义、奢靡之风新动向新表现，坚决防止回潮复燃。</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18纠正形式主义、官僚主义，一把手要负总责。</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19要靠深入调查研究下功夫解难题，靠贴近实际和贴近群众的务实举措抓落实，确保党中央决策部署落地生根。</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20加强作风建设必须紧扣保持党同人民群众血肉联系这个关键。领导干部要坚决反对特权思想、特权现象，保持对人民的赤子之心，坚持工作重心下移，扑下身子深入群众，面对面、心贴心、实打实做好群众工作，着力解决群众反映强烈的突出问题。</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21要全面加强纪律建设，用严明的纪律管全党治全党。要加强纪律教育，使铁的纪律转化为党员、干部的日常习惯和自觉遵循。</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22要完善纪律规章，实现制度与时俱进。各级党委（党组）就要敢抓敢管、严格执纪，把全面从严治党政治责任担负起来。</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23要深化标本兼治，夺取反腐败斗争压倒性胜利。标本兼治，既要夯实治本的基础，又要敢于用治标的利器。</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24要坚持无禁区、全覆盖、零容忍，坚持重遏制、强高压、长震慑，坚持受贿行贿一起查，坚决减存量、重点遏增量。“老虎”要露头就打，“苍蝇”乱飞也要拍。</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25要推动全面从严治党向基层延伸，严厉整治发生在群众身边的腐败问题。要把扫黑除恶同反腐败结合起来，既抓涉黑组织，也抓后面的“保护伞”。</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26要加强反腐败综合执法国际协作，强化对腐败犯罪分子的震慑。要强化不敢腐的震慑，扎牢不能腐的笼子，增强不想腐的自觉。</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27要通过改革和制度创新切断利益输送链条，加强对权力运行的制约和监督，形成有效管用的体制机制。</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28纪检机关必须坚守职责定位，强化监督、铁面执纪、严肃问责。执纪者必先守纪，律人者必先律己。</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29各级纪检监察机关要以更高的标准、更严的纪律要求自己，提高自身免疫力。</w:t>
      </w:r>
    </w:p>
    <w:p>
      <w:pPr>
        <w:pStyle w:val="31"/>
        <w:ind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30广大纪检监察干部要做到忠诚坚定、担当尽责、遵纪守法、清正廉洁，确保党和人民赋予的权力不被滥用、惩恶扬善的利剑永不蒙尘。</w:t>
      </w:r>
    </w:p>
    <w:p>
      <w:pPr>
        <w:ind w:left="360"/>
        <w:outlineLvl w:val="0"/>
        <w:rPr>
          <w:rFonts w:ascii="方正小标宋简体" w:eastAsia="方正小标宋简体"/>
          <w:sz w:val="44"/>
          <w:szCs w:val="44"/>
        </w:rPr>
      </w:pPr>
      <w:bookmarkStart w:id="103" w:name="_Toc26063"/>
      <w:r>
        <w:rPr>
          <w:rFonts w:hint="eastAsia" w:ascii="方正小标宋简体" w:eastAsia="方正小标宋简体"/>
          <w:sz w:val="44"/>
          <w:szCs w:val="44"/>
        </w:rPr>
        <w:t>三十二、天天金句（1月</w:t>
      </w:r>
      <w:r>
        <w:rPr>
          <w:rFonts w:ascii="方正小标宋简体" w:eastAsia="方正小标宋简体"/>
          <w:sz w:val="44"/>
          <w:szCs w:val="44"/>
        </w:rPr>
        <w:t>14</w:t>
      </w:r>
      <w:r>
        <w:rPr>
          <w:rFonts w:hint="eastAsia" w:ascii="方正小标宋简体" w:eastAsia="方正小标宋简体"/>
          <w:sz w:val="44"/>
          <w:szCs w:val="44"/>
        </w:rPr>
        <w:t>日）</w:t>
      </w:r>
      <w:bookmarkEnd w:id="103"/>
    </w:p>
    <w:p>
      <w:pPr>
        <w:pStyle w:val="31"/>
        <w:numPr>
          <w:ilvl w:val="0"/>
          <w:numId w:val="5"/>
        </w:numPr>
        <w:ind w:left="0"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前进的道路不可能一马平川，唯有做好付出更为艰巨、更为艰苦努力的充分准备，保持永不懈怠的精神状态和一往无前的奋斗姿态，我们才能不断跨越“雪山”、征服“腊子口”，走好新时代的长征路。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把纪律挺在前面，锤炼过硬政治素质，练就高强专业本领，聚焦主责主业，当好党内的“啄木鸟”，为推动形成正气充盈的党内政治生态保驾护航。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不惧一切困难挑战，把使命放在心上，把责任扛在肩上，这是一代代共产党人传承赓续的精神品格，也是我们这支队伍特别能战斗的力量所在。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有的人“怕惹事”“嫌麻烦”，信奉“多一事不如少一事”的处世之道；有的人总想着位子安稳、官帽戴牢，丧失了拼搏进取的精气神；更有甚者，一步步滑向形式主义、官僚主义的窠臼，偏爱弄虚作假，喜欢做表面文章。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知责任者，大丈夫之始也；行责任者，大丈夫之终也。领导干部身先士卒、带头垂范，勤勉履职、扎实尽责，才能带动广大党员干部队伍坚守职责、不辱使命。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把党员干部放在脱贫攻坚一线服务、放在项目建设一线锻打、放在信访维稳一线锤炼，让吃苦的干部“吃香”、实干的干部“实惠”、有为的干部“有位”。</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牢固确立战斗力这个唯一的根本的标准，聚力练兵备战，努力锻造召之即来、来之能战、战之必胜的精兵劲旅。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坚决贯彻习主席训词要求，切实以高度的政治自觉、思想自觉和行动自觉，把政治建军抓得更到位、把练兵备战抓得更紧实、把体制转换抓得更托底。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领导是一种称谓，是一种行为，是一种岗位，是一种责任，更是一种使命。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上头千条线，下面一针穿。基层领导者身处工作一线，恰似酒店的领班、军队的班长、航道的导标。</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兵头将尾，是衔接上下的铆钉。班长不是真正的官，也不是一般的兵，必须像铆钉一样，牢牢钉在士兵中间，与士兵同吃、同住、同战斗，结成一个个苦乐与共、福祸与同、生死相依的命运共同体。没有班长这个铆钉，就没有军队的组织力。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过硬的技术能手、公认的行为楷模、心服口服的精神坐标和雷打不动的指路灯塔。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家有千口，主事一人。中层领导者承上启下，顾左望右，很像军队的师团主官或剧组的导演。  </w:t>
      </w:r>
    </w:p>
    <w:p>
      <w:pPr>
        <w:pStyle w:val="31"/>
        <w:numPr>
          <w:ilvl w:val="0"/>
          <w:numId w:val="5"/>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领导者居中运作，坐镇指挥，既要吃透上下，又要兼顾左右；既要立足当前，又要着眼长远；既要搭建舞台，又要整合资源。纵观全局、谋势布子，是当好领军或导演的基础。</w:t>
      </w:r>
      <w:r>
        <w:rPr>
          <w:rStyle w:val="30"/>
          <w:rFonts w:hint="eastAsia" w:ascii="仿宋_GB2312" w:hAnsi="Helvetica" w:eastAsia="仿宋_GB2312" w:cs="Helvetica"/>
          <w:color w:val="3E3E3E"/>
          <w:sz w:val="32"/>
          <w:szCs w:val="32"/>
          <w:shd w:val="clear" w:color="auto" w:fill="FFFFFF"/>
        </w:rPr>
        <w:t>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为政以德，譬如北辰，居其所而众星拱之。最高领导者位居核心，总揽乾纲，是举国上下的领袖与导师。</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任何事物发展的根本动力来自于自身的内在矛盾，来自于自身两个方面的斗争，不断以自身的积极因素战胜消极因素，通过否定之否定实现螺旋式上升，从旧的质态上升到新的质态。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全面从严治党必须持之以恒、毫不动摇，以“越是艰险越向前”的英雄气概和“狭路相逢勇者胜”的斗争精神，坚定不移抓下去。抓就要抓出震慑，“老虎”要露头就打，“苍蝇”乱飞也要拍。</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领导者手中有权，肩上有责，要爱兵，要知兵，还要用兵；要把握战略，要精通战术，还要熟悉战场；要泰山般的稳健，要钢铁般的意志，还要魔鬼般的机变。最大限度地激发属下的潜能、活力与创造力，是当好领军或导演的关键。</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革命文化，蕴含着厚重的精神内涵，凝聚着信仰的力量、理想的光辉和英雄主义豪情，因而具有跨越时空的永恒魅力和时代价值，对于当代精神建构和价值引领有着十分重要的作用。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信仰是人们对理想与信念的执着，人们为追求信仰、追求理想而不懈探索、不畏艰险与牺牲。  </w:t>
      </w:r>
    </w:p>
    <w:p>
      <w:pPr>
        <w:pStyle w:val="31"/>
        <w:numPr>
          <w:ilvl w:val="0"/>
          <w:numId w:val="5"/>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改革航船云帆高扬，强军步伐铿锵坚定。</w:t>
      </w:r>
      <w:r>
        <w:rPr>
          <w:rStyle w:val="30"/>
          <w:rFonts w:hint="eastAsia" w:ascii="仿宋_GB2312" w:hAnsi="Helvetica" w:eastAsia="仿宋_GB2312" w:cs="Helvetica"/>
          <w:color w:val="3E3E3E"/>
          <w:sz w:val="32"/>
          <w:szCs w:val="32"/>
          <w:shd w:val="clear" w:color="auto" w:fill="FFFFFF"/>
        </w:rPr>
        <w:t>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对自己动刀，肃清害群之马；补精神之钙，理论武装头脑；扎制度之笼，立规自我约束。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前后衔接、左右联动、上下配套、系统集成，制度的笼子不仅越织越密，制度蕴含的力量也在源源不断地释放出来。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古语曰：“道固远，笃行可至；事虽巨，坚为必成。”如果事事寄托“终南捷径”，少了冰冻三尺的“笨功夫”，再立意高远的创意创新，也只是无本之木。“不驰于空想、不骛于虚声”，最终要落实在“奋斗”两个字上。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享乐主义是“看不见的敌人”“温柔的陷阱”，对军队的根本危害是消解斗志、松弛备战。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“打天下”时励精图治，能征善战、所向披靡；“坐江山”时贪图享乐，刀枪入库、马放南山，最终自己打败自己。这样的例子，历史上并不鲜见。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享乐主义的种种表现，看似是思想觉悟不高、自我要求不严的问题，实则是危害极大的慢性病，对战斗力的锈蚀犹如“温水煮青蛙”，在不知不觉中进行、在悄无声息中完成，也许比明火执仗的对手更具杀伤力。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用快乐心导引情绪，用执著心追求事业，用平常心看待得失，用感恩心回报生活。</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战斗力这座“大厦”能否建得坚固如山，取决于“一砖一瓦”的质量，必须坚持大处着眼、小处着手，在落细、落小、落实上下真功。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天下大事必作于细。练兵备战同样要下细功夫，一分一秒都不能有疏忽，一丝一毫都不能出差错。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千丈之堤，以蝼蚁之穴溃；百尺之室，以突隙之烟焚。</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每名单兵、每个岗位、每台装备，都是信息网络中的重要节点、战斗力链条上不可或缺的一环，松动一颗“螺丝钉”、遗漏一个“小数点”、输错一个“代码”，都可能差之毫厘、谬以千里，可谓牵一发而动全身，一着不慎满盘皆输。</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每一个细节每一个动作规范明确、细化固化，少一些“没有想到”，才能多一些有备无患，少一些“概略瞄准”，才能多一些精确打击。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练兵备战犹如植物的根系，越往深处越细密，要一个环节一个环节地抠，一个动作一个动作地练，不降低一项标准，不放过一个问题。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“春风一拂千山绿，南燕双归万户春。”当好干部的人格和行为被越来越多的官兵所认可、推崇和追随，新风正气就会不断上扬，政治生态就会日益纯正，军心士气就会极大提振。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理想信念是消除迷航的“灯塔”，是指引征途的“路标”，是引领方向的“北斗”。</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如果说“钢”是物质，“气”就是精神；“钢”是武器装备，“气”就是血性虎气。“钢”可以砥砺“气”的锐度，“气”可以弥补“钢”的不足。</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“战争不分季节，打仗不分冷暖。”实战化训练是一场“寂寞的长跑”，而绝不是“休闲的慢跑”，不能随性而为，看天赶路。</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只有把恶劣天候条件当成天然“练兵场”、难得“磨刀石”，冰雪相伴，硝烟弥漫，少演“折子戏”，多打“遭遇战”，真正让官兵的体能、技能、心理接受多种极限挑战，让部队的演法、训法、战法经历复杂环境检验，方能锤炼出不畏艰险的战斗精神，锻造出敢打必胜的过硬本领。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试玉要烧三日满，辨材须待七年期。只要摆正位置、端正心态，勇于担当、积极向上，不图地位高低，只图事业有成，靠实绩进步，凭本色做人，不怨“巷子深”，争做“千里马”，何愁水到渠不成、伯乐难垂青？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人间万事出艰辛没有撸起袖子加油干的昂扬斗志，没有扑下身子拼命干的踏实作风，没有迈开步子积极干的进取精神，就难以完美作答、考出高分。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军人的最终考场是战场。考场连着战场，答卷就是应战。战场是最严厉的审计师，规则非常简单，就是优胜劣汰。胜利总是青睐那些有真本事、硬功夫的“考生”。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把“战场法则”作为“考场规则”，让考核与打仗贴得更近，训练与实战贴得更紧，创新考核模式，严格竞赛规则，设置复杂课目，宁要符合实战的“合格”，绝不要含有水分的“优秀”，才能考出硝烟味、考出真水平，平时过得硬，战时打得赢。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不断增强群众观念和群众感情，不因社会环境改变而淡化，不因生活条件改善而疏远，不因时移世迁而偏移，坚决纠治那种把干群“鱼水”关系异化为“蛙水”关系的做法。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形象就是力量。塑造良好形象，让自己成为群众心目中的照明灯、干事业的顶梁柱、行动中的主心骨，是我们党赢得人民群众信任支持的关键所在，是引领群众奋勇前进的强大动力。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毛泽东对人说：“三天不学习，赶不上刘少奇”。而刘少奇则说：“一天不用功，赶不上毛泽东。”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领导干部的政治信仰之“钙”补得更实，政治方向之“舵”把得更准，政治立场之“根”扎得更稳，政治纪律之“底”守得更牢。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精准扶贫要“啃”的都是硬骨头，一定要自我加压、敢于担当，用心用脑、精准精细，把扶贫与扶志、扶智、扶心、扶技结合起来。</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精准扶贫进入克难攻坚阶段，要“啃”的都是硬骨头。我们不仅要迎难而上，一年一个目标，还要接受国家层面的脱贫攻坚年度“考试”，上半年是“半年考”，年底则是“年终考”，到年要“毕业”。  </w:t>
      </w:r>
    </w:p>
    <w:p>
      <w:pPr>
        <w:pStyle w:val="31"/>
        <w:numPr>
          <w:ilvl w:val="0"/>
          <w:numId w:val="5"/>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不断提升“愿为”的思想觉悟，增强“善为”的实际本领，激发“有为”的内生动力。  </w:t>
      </w:r>
    </w:p>
    <w:p>
      <w:pPr>
        <w:ind w:left="360"/>
        <w:outlineLvl w:val="0"/>
        <w:rPr>
          <w:rFonts w:ascii="方正小标宋简体" w:eastAsia="方正小标宋简体"/>
          <w:sz w:val="44"/>
          <w:szCs w:val="44"/>
        </w:rPr>
      </w:pPr>
      <w:bookmarkStart w:id="104" w:name="_Toc2583"/>
      <w:r>
        <w:rPr>
          <w:rFonts w:hint="eastAsia" w:ascii="方正小标宋简体" w:eastAsia="方正小标宋简体"/>
          <w:sz w:val="44"/>
          <w:szCs w:val="44"/>
        </w:rPr>
        <w:t>三十三、天天金句（1月</w:t>
      </w:r>
      <w:r>
        <w:rPr>
          <w:rFonts w:ascii="方正小标宋简体" w:eastAsia="方正小标宋简体"/>
          <w:sz w:val="44"/>
          <w:szCs w:val="44"/>
        </w:rPr>
        <w:t>15</w:t>
      </w:r>
      <w:r>
        <w:rPr>
          <w:rFonts w:hint="eastAsia" w:ascii="方正小标宋简体" w:eastAsia="方正小标宋简体"/>
          <w:sz w:val="44"/>
          <w:szCs w:val="44"/>
        </w:rPr>
        <w:t>日）</w:t>
      </w:r>
      <w:bookmarkEnd w:id="104"/>
    </w:p>
    <w:p>
      <w:pPr>
        <w:pStyle w:val="31"/>
        <w:numPr>
          <w:ilvl w:val="0"/>
          <w:numId w:val="6"/>
        </w:numPr>
        <w:ind w:left="0"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脱贫攻坚贵在精准精细，成在用心用脑。要坚持问题导向，聚焦重点难点，精准对症施策，坚决摒弃大包大揽、“大水漫灌”等老套路、老办法，真正使各项工作抓到点子上、落在关键处、顺应百姓心。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庭院里跑不出千里马，花盆里栽不出万年松。勇立潮头的弄潮儿必定要在滚滚大潮中历练。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砥砺“吾生也有涯，而知无涯”的学习态度，永葆“入山问樵，入水问渔”的求知精神，一刻不停地学习，一刻不停地提升本领，我们方能以过硬能力抢抓历史机遇、赢得战略主动，创造属于我们这一代人的新光荣。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习近平新时代中国特色社会主义思想，贯穿着辩证唯物主义和历史唯物主义的世界观和方法论，既是我们认识把握统揽全局的“最强大脑”，也是破解问题方程式的“金钥匙”。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绳短不能汲深井，浅水难以负大舟。事业要发展、难关要攻克、风险要防范，必然要求领导干部在干事创业上得有几把刷子才行。</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守成者没有出路，奋进者才有未来。持续补足能力上的短板、本领上的不足，像海绵吸水一样不断掌握新知识、熟悉新领域、开拓新视野，一个人才能跟上时代的步伐，从容应对新挑战，肩负起时代重任。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从入党那天起，党员就要把一心向党、爱党为党作为终身政治信条，坚决站在党的立场上想问题、做事情，正确对待手中的权力和肩上的责任，把不辜负组织信任作为一种自觉，把接受组织监督作为一种本分，努力成为党的路线方针政策的坚决执行者，党的纪律规矩的有力维护者，团结带领群众干事创业的时代先行者。</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坚持以入党誓词为镜检身正己，以入党誓词为尺约束言行，自觉贯彻党的决策部署要求，始终在思想上向着党组织这块“磁针石”，行动上围绕党组织这个“主心骨”，与党同心同德，为党积极奉献。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入党誓词是党员对党组织的承诺书。诚者，天之道也；思诚者，人之道也。入党宣誓对党员而言一生只有一次，但坚守这份誓词、这份承诺，却是永恒的要求，需要用一生去践行。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入党誓词是一面镜子、一把标尺，也是加强党性修养的根本标准，每个共产党员必须经常对照、始终践行，做到“一誓一生”“一诺一生”。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走好坚守入党誓词、加强党性修养这条充满挑战和考验的长征路，每位党员必须始终保持“爬雪山、过草地”那种坚韧不拔的精神，拿出刀刃向内的勇气，勇于自我革命，持续用力，久久为功。</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精准，就要在摸清对象、盘清家底的基础上，改变大呼隆、“手榴弹炸跳蚤”等粗放方式，探寻真抓实干、精准发力的新路径。</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精准化是认识论、价值观，也是实践论、方法论，需要战略部署和战术手段相匹配，时间节奏与执行效率相契合，也要求理性思维和务实作风相结合。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任何一项工作实现精准化，都离不开形势判断精确、任务落实精细、工作方法精当、实际效果精到等要素。</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既能抓紧又能抓准，既看准人又找准问题，是精准化的前提。毛泽东同志曾经指出：“抓而不紧，等于不抓。”同样，抓得不准，等于瞎抓，近于抓瞎。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没有坚持，就没有深化；没有“靶向意识”，就很难巩固拓展。精准化绝非花拳绣腿、浅尝辄止，而要久久为功、步步为营。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有这样一副对联说得很好，“若不撇开终是苦，各自捺住即成名”，个人私情若不撇开终会成为累赘，能控制住内心的私欲方能有所作为。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“忍痛易，忍痒难。”人都有各种各样的欲望，这些欲望很多会成为身上的“痒处”。一名干部，如果意志不坚定，控制不住自己的“痒处”，很容易就会被那些花样繁多的“钻营”拉下马来。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苏东坡有句名言：“忍痛易，忍痒难。”人都有各种各样的欲望，这些欲望很多会成为身上的“痒处”。</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守得住清贫、耐得住寂寞，才最终“大音希声扫阴翳，拨开云雾见青天”。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少一点粗心多一点细心，少一点“差不多”多一点精益求精，勤奋学习、深入钻研，发扬“钉钉子”精神，争做新时代的“挖井人”，为平凡的工作、伟大的事业贡献新的力量。</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共产党人要真正过硬就不能忘记“特殊材料论”，共产党人是用特殊材料制成的。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学习新思想，就要学出忠诚，把忠诚转化为维护核心的定力；学习新思想，就要学出担当，把担当转化为服务人民的毅力；学习新思想，就要学出自信，把自信转化为推动发展的动力；学习新思想，就要学出本领，把本领转化为履行使命的能力。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天降大任于斯人，不厚其栋，不能任重。进入新时代，既充满希望，也充满挑战，我们必须抓紧增强本领。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党的十九大是“里程碑”，标志着“两个一百年”奋斗目标取得阶段性成果；是“指南针”，指引全党继续前进的正确方向；是“宣言书”，宣示了我们党为实现中华民族伟大复兴不懈奋斗的意志和决心。</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既有“鞠躬尽瘁，死而后已”之忠诚；又有“出淤泥而不染，濯清涟而不妖”之廉洁；还有“大江歌罢掉头东，邃密群科济世穷”之担当。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“小参谋”要有“大作为”，关键在于主动、超前，多在“预”字上下功夫，尽可能早半拍、快半步，变被动为主动。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要全面贯彻党的十九大精神，重整行装再出发，以永远在路上的执着把全面从严治党引向深入，开创全面从严治党新局面。</w:t>
      </w:r>
    </w:p>
    <w:p>
      <w:pPr>
        <w:pStyle w:val="31"/>
        <w:numPr>
          <w:ilvl w:val="0"/>
          <w:numId w:val="6"/>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以“越是艰险越向前”的英雄气概和“狭路相逢勇者胜”的斗争精神，坚定不移抓下去。</w:t>
      </w:r>
      <w:r>
        <w:rPr>
          <w:rStyle w:val="30"/>
          <w:rFonts w:hint="eastAsia" w:ascii="仿宋_GB2312" w:hAnsi="Helvetica" w:eastAsia="仿宋_GB2312" w:cs="Helvetica"/>
          <w:color w:val="3E3E3E"/>
          <w:sz w:val="32"/>
          <w:szCs w:val="32"/>
          <w:shd w:val="clear" w:color="auto" w:fill="FFFFFF"/>
        </w:rPr>
        <w:t>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不能因为实现共产主义是一个漫长的历史过程就讳言甚至丢掉远大理想。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年轻干部是事业薪火相传、接续发展的承载者，是“中国梦”的追梦寻梦圆梦者。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应立志做大事，不可立志做大官；应“跳起来摘桃子”，不能蹦起来根本够不着，做到既尽力而为，又量力而行；既志存高远，又不好高骛远。</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“悲意何慷慨，清歌正激扬。”昂扬是一种激情，更是一种意志，它“像山洪、像裂帛”，能给人以鼓舞、激励和振奋。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目空一切、趾高气扬，表现成为表演、表态成为表功、宣传成为宣扬，结果把自己推上了“火焰山”，成了“众矢的”“出头鸟”。  </w:t>
      </w:r>
    </w:p>
    <w:p>
      <w:pPr>
        <w:pStyle w:val="31"/>
        <w:numPr>
          <w:ilvl w:val="0"/>
          <w:numId w:val="6"/>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自信是成功的起步，自负是成功的止步。“自信是英雄的本质，自负是愚人的特征。”</w:t>
      </w:r>
      <w:r>
        <w:rPr>
          <w:rStyle w:val="30"/>
          <w:rFonts w:hint="eastAsia" w:ascii="仿宋_GB2312" w:hAnsi="Helvetica" w:eastAsia="仿宋_GB2312" w:cs="Helvetica"/>
          <w:color w:val="3E3E3E"/>
          <w:sz w:val="32"/>
          <w:szCs w:val="32"/>
          <w:shd w:val="clear" w:color="auto" w:fill="FFFFFF"/>
        </w:rPr>
        <w:t>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自我意识膨胀，整天琢磨着自己的“升降去留”，只顾自家一亩三分地，只扫自家门前雪，打着自己的如意小算盘，有时甚至到了斤斤计较、锱铢必较的地步。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优秀不优秀不是自己说出来的，也不是宣传报道写出来的，更不是靠他人吹出来的，而是撸起袖子加油干“干”出来的。出成绩才能出形象，创一流方是真优秀。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宝剑锋从磨砺出，梅花香自苦寒来。”任何成功都是从千辛万苦中走出来的。俗话说：“只要能吃苦，黄土变成金。”天上不会掉馅饼，从来没有也不会有一点苦都不吃，便可以轻轻松松、敲锣打鼓获得成功的。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要从细枝末节处一点一滴做实做稳做好，不轻于易、不疏于细，有“工匠精神”“绣花功夫”，唯此才能成为可以放心托付的人。</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最好的办法就是到实际中去“摸活鱼”，到群众中去“拜老师”，到清新的生活中去“深呼吸”，到广阔天地中去“找答案”。正如毛主席所说：“凡是忧愁没有办法的时候，就去调查研究。”</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摸清群众所盼所忧和工作现状矛盾，找到破解难题的办法和路径，以调查研究的“十月怀胎”之势，促成解决问题的“一朝分娩”。</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鱼不忍饥钩上死，鸟因贪食网中亡。”如果领导干部面对诱惑，沉迷于物质利益、舒适生活，就会打自己的“小算盘”，就会为“小团体”和“小帮派”谋私利，就会把职权当特权，将私利、私欲凌驾于公利之上，犯以权谋私、贪赃枉法的错误。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把指挥岗位搬到工作一线、搬到工作难以打开局面的地方，抓住推动发展的“短板”问题、制约发展的“瓶颈”问题、服务发展的“软肋”问题。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正确的道路，从来都深埋在国情的土壤之中，要把它找出来，总是要拿起调查研究这把锄头。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讲话登高望远、居安思危，内涵丰富、切中要害，展现出坚定信仰信念、鲜明人民立场、顽强意志品质、强烈历史担当，诠释了新时代中国共产党人初心不改、矢志不渝、自我革命、砥砺奋进的政治品格和革命精神。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坚持问题导向，保持战略定力，排除错误思想干扰，不松劲、不停步、再出发，在坚持中深化、在深化中发展，努力夺取全面从严治党更大战略性成果。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思想的阻力是最大的阻力，观念的障碍是最大的障碍。一项政策设计得再好，如果执行政策的人想不开，想不清楚，那政策效果就会大打折扣。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水至平而邪者取法，镜至明而丑者无怒。”哪里有特权，哪里就有不公，哪里就容易滋生腐败。  </w:t>
      </w:r>
    </w:p>
    <w:p>
      <w:pPr>
        <w:pStyle w:val="31"/>
        <w:numPr>
          <w:ilvl w:val="0"/>
          <w:numId w:val="6"/>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再漂亮的口号喊上千百遍，不兑现，只会是空洞无物；再美好的蓝图勾勒千百次，不落地，只能是空中楼阁。</w:t>
      </w:r>
      <w:r>
        <w:rPr>
          <w:rStyle w:val="30"/>
          <w:rFonts w:hint="eastAsia" w:ascii="仿宋_GB2312" w:hAnsi="Helvetica" w:eastAsia="仿宋_GB2312" w:cs="Helvetica"/>
          <w:color w:val="3E3E3E"/>
          <w:sz w:val="32"/>
          <w:szCs w:val="32"/>
          <w:shd w:val="clear" w:color="auto" w:fill="FFFFFF"/>
        </w:rPr>
        <w:t> </w:t>
      </w:r>
    </w:p>
    <w:p>
      <w:pPr>
        <w:pStyle w:val="31"/>
        <w:numPr>
          <w:ilvl w:val="0"/>
          <w:numId w:val="6"/>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我们所讲的政治，不是空头政治，而是实干的政治。始终同党中央保持高度一致，不仅是政治标准，也是实践标准。讲政治，不是看谁表态多、调门高，而要看行动实不实、落实到不到位。  </w:t>
      </w:r>
    </w:p>
    <w:p>
      <w:pPr>
        <w:pStyle w:val="31"/>
        <w:ind w:firstLine="640"/>
        <w:rPr>
          <w:rFonts w:ascii="仿宋_GB2312" w:hAnsi="Helvetica" w:eastAsia="仿宋_GB2312" w:cs="Helvetica"/>
          <w:color w:val="3E3E3E"/>
          <w:sz w:val="32"/>
          <w:szCs w:val="32"/>
          <w:shd w:val="clear" w:color="auto" w:fill="FFFFFF"/>
        </w:rPr>
      </w:pPr>
    </w:p>
    <w:p>
      <w:pPr>
        <w:ind w:left="360"/>
        <w:outlineLvl w:val="0"/>
        <w:rPr>
          <w:rFonts w:ascii="方正小标宋简体" w:eastAsia="方正小标宋简体"/>
          <w:sz w:val="44"/>
          <w:szCs w:val="44"/>
        </w:rPr>
      </w:pPr>
      <w:bookmarkStart w:id="105" w:name="_Toc15319"/>
      <w:r>
        <w:rPr>
          <w:rFonts w:hint="eastAsia" w:ascii="方正小标宋简体" w:eastAsia="方正小标宋简体"/>
          <w:sz w:val="44"/>
          <w:szCs w:val="44"/>
        </w:rPr>
        <w:t>三十四、天天金句（1月</w:t>
      </w:r>
      <w:r>
        <w:rPr>
          <w:rFonts w:ascii="方正小标宋简体" w:eastAsia="方正小标宋简体"/>
          <w:sz w:val="44"/>
          <w:szCs w:val="44"/>
        </w:rPr>
        <w:t>16</w:t>
      </w:r>
      <w:r>
        <w:rPr>
          <w:rFonts w:hint="eastAsia" w:ascii="方正小标宋简体" w:eastAsia="方正小标宋简体"/>
          <w:sz w:val="44"/>
          <w:szCs w:val="44"/>
        </w:rPr>
        <w:t>日）</w:t>
      </w:r>
      <w:bookmarkEnd w:id="105"/>
    </w:p>
    <w:p>
      <w:pPr>
        <w:pStyle w:val="31"/>
        <w:numPr>
          <w:ilvl w:val="0"/>
          <w:numId w:val="7"/>
        </w:numPr>
        <w:ind w:left="0"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要力戒“拿来主义”，东拼西凑，随意Ctrl+C,下级单位抄上级单位，改头换面“套”发文件。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既是经验性总结，也是规律性认识；既是原则方向，也是具体抓手，必须长期坚持、不断深化。  </w:t>
      </w:r>
    </w:p>
    <w:p>
      <w:pPr>
        <w:pStyle w:val="31"/>
        <w:numPr>
          <w:ilvl w:val="0"/>
          <w:numId w:val="7"/>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管党治党‘由软到硬’、干部管理‘由松到紧’、政治生态‘由乱到治’，党内政治生态明显好转。</w:t>
      </w:r>
      <w:r>
        <w:rPr>
          <w:rStyle w:val="30"/>
          <w:rFonts w:hint="eastAsia" w:ascii="仿宋_GB2312" w:hAnsi="Helvetica" w:eastAsia="仿宋_GB2312" w:cs="Helvetica"/>
          <w:color w:val="3E3E3E"/>
          <w:sz w:val="32"/>
          <w:szCs w:val="32"/>
          <w:shd w:val="clear" w:color="auto" w:fill="FFFFFF"/>
        </w:rPr>
        <w:t>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在政治上更加坚定，党指向哪里就坚定不移走向哪里，做到听党指挥、为党尽责；在思想上更加清醒，坚持问题导向，坚决防止和纠正差不多、松口气、见好就收等错误思想，保持永远在路上的执着；在行动上更加自觉，严格落实“两个责任”，紧盯“四风”新动向新表现，惩治腐败“零容忍”。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在思想上找差距、在工作上找短板、在作风上找不足，认真落实中央八项规定精神，驰而不息反“四风”、转作风、树新风，把功夫下到察实情、出实招、办实事、求实效上，不断发力解决基层党建存在的薄弱环节，纵深推进全面从严治党。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只有顺应时代潮流才有“诗和远方”，任何的固步自封、迟疑犹豫都会付出沉痛代价，甚至错过整整一个时代。</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思想是行动的先导，脑袋行才是真的行。站在新体制的起点，在思想上来一场“头脑风暴”和“破冰之旅”显得必不可少，拿出自我革命、自我超越的勇气，对不合时宜的思维定势、固有模式、路径依赖进行一次彻底的清理、反思和纠偏。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来而不可失者，时也。”我们很幸运赶上了一个崭新的时代。军号已吹响，行装已备好，让我们鼓起风帆，找准时代的“方位角”，定好彼岸的新“坐标”，以新作为担起强军重任，争做新时代的弄潮儿，不辱使命、不负未来。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绝不可做处处不坚持、事事随大流的“佛系青年”，而要努力争当处处积极进取、事事奋勇争先的军营斗士。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在产业延伸的每个环节上“吃干榨尽”，产业体系就会丰腴起来。</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没有觉悟就不能真正彰显马克思主义政党的伟大，没有制度政党就会蜕化为“兴趣俱乐部”，成为来去自由的“大车店”、各取所需的“大卖场”。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要做到“打铁必须自身硬”，当好“新时代的答卷人”，展示“大就要有大的样子”，保持“百年恰是风华正茂”，带领亿多中国人民实现中国梦强军梦，古今中外没有先例，也没有现成的经验可借鉴，没有既定的路径可遵循，唯有在实践中探索，在创新中前行，不断开辟全面从严治党新境界。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方向更明了、思路更清了、责任更重了、干劲更足了，要拿出坚如磐石的决心、坚不可摧的意志、永远在路上的执着，撸起袖子加油干，一刻不停歇地把全面从严治党引向深入。  </w:t>
      </w:r>
    </w:p>
    <w:p>
      <w:pPr>
        <w:pStyle w:val="31"/>
        <w:numPr>
          <w:ilvl w:val="0"/>
          <w:numId w:val="7"/>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成效卓著，成绩优异，这是历史的回声；乘势而上，再立新功，这是新时代的号令。</w:t>
      </w:r>
      <w:r>
        <w:rPr>
          <w:rStyle w:val="30"/>
          <w:rFonts w:hint="eastAsia" w:ascii="仿宋_GB2312" w:hAnsi="Helvetica" w:eastAsia="仿宋_GB2312" w:cs="Helvetica"/>
          <w:color w:val="3E3E3E"/>
          <w:sz w:val="32"/>
          <w:szCs w:val="32"/>
          <w:shd w:val="clear" w:color="auto" w:fill="FFFFFF"/>
        </w:rPr>
        <w:t> </w:t>
      </w:r>
    </w:p>
    <w:p>
      <w:pPr>
        <w:pStyle w:val="31"/>
        <w:numPr>
          <w:ilvl w:val="0"/>
          <w:numId w:val="7"/>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心中有戒”才不“胡思乱想”，“心中有戒”才不“胡言乱语”，“心中有戒”才不“胡作非为”。</w:t>
      </w:r>
      <w:r>
        <w:rPr>
          <w:rStyle w:val="30"/>
          <w:rFonts w:hint="eastAsia" w:ascii="仿宋_GB2312" w:hAnsi="Helvetica" w:eastAsia="仿宋_GB2312" w:cs="Helvetica"/>
          <w:color w:val="3E3E3E"/>
          <w:sz w:val="32"/>
          <w:szCs w:val="32"/>
          <w:shd w:val="clear" w:color="auto" w:fill="FFFFFF"/>
        </w:rPr>
        <w:t>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表态本身没问题，该表态必须表态。问题出在下一半，有表态没有下文，调子飙得高不见落地，形成强烈反差。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有的领导干部时时把上级精神挂嘴上，表态比谁都早，会议传达不过夜、一开到半夜，但抓落实干劲韧劲不足；有的把喊口号、表表态、开开会当作“忠诚”，但行动起来轻飘飘，不爱找差距、不愿触矛盾、不敢碰具体问题；有的追求轰动效应，哗众取宠，说起来头头是道，做起来“一掂二看三摇”。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在工作中，有一类领导干部美其名曰“分级负责，责任到人”，实则形式主义、官僚主义做派，出工不出力、做事不担责，仅仅满足于“轮流圈阅”“层层转发”“安排部署”，被群众讥讽地唤作“二传手”干部。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责任意识不强，抱着“击鼓传花”的心理，患得患失、怕担风险，试图当甩手掌柜、跷脚老板，出了问题，也由下级替自己背书。</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练兵就要练实兵，就是要把练兵场当战场，把靶心当敌人。当兵不习武不算尽义务，武艺练不精不算合格兵。虽然和平年代打仗不常有，但练兵一刻也不能停下。养兵千日，用兵一时。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坚持绝对忠诚的政治品格，坚持高度自觉的大局意识，坚持极端负责的工作作风，坚持无怨无悔的奉献精神，坚持廉洁自律的道德操守。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领导干部自身的作风不过关、不过硬，就会脱离群众，也难徙木立信，推动党风社风进一步向好。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搞“花架子”、做“表面文章”，就会陷入形式主义的窠臼。只有察实情、出实招、办实事、求实效，解决问题才能势如破竹。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领导干部要练就过硬作风，就要在全心全意为人民服务中提升政治站位、提高工作能力，在真心实意向人民学习中拓展工作视野、丰富工作经验、提高理论联生活经验实际的水平，在倾听人民呼声、虚心接受人民监督中自觉进行自我反省、自我批评、自我教育。</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“宜将剩勇追穷寇，不可沽名学霸王。”我们必须拿出坚如磐石的决心、坚不可摧的意志，把全面从严治党长期坚持下去。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勇于改革创新者，就是遇到困难不绕行，敢于直奔问题去的开路者，敢于走前人没走过的路，做前人没做过的事，敢啃“硬骨头”、</w:t>
      </w:r>
      <w:r>
        <w:rPr>
          <w:rFonts w:hint="eastAsia" w:ascii="微软雅黑" w:hAnsi="微软雅黑" w:eastAsia="微软雅黑" w:cs="微软雅黑"/>
          <w:color w:val="3E3E3E"/>
          <w:sz w:val="32"/>
          <w:szCs w:val="32"/>
          <w:shd w:val="clear" w:color="auto" w:fill="FFFFFF"/>
        </w:rPr>
        <w:t>蹚</w:t>
      </w:r>
      <w:r>
        <w:rPr>
          <w:rFonts w:hint="eastAsia" w:ascii="仿宋_GB2312" w:hAnsi="仿宋_GB2312" w:eastAsia="仿宋_GB2312" w:cs="仿宋_GB2312"/>
          <w:color w:val="3E3E3E"/>
          <w:sz w:val="32"/>
          <w:szCs w:val="32"/>
          <w:shd w:val="clear" w:color="auto" w:fill="FFFFFF"/>
        </w:rPr>
        <w:t>“地雷阵”、涉“深水险滩”的实干者。</w:t>
      </w:r>
      <w:r>
        <w:rPr>
          <w:rFonts w:hint="eastAsia" w:ascii="仿宋_GB2312" w:hAnsi="Helvetica" w:eastAsia="仿宋_GB2312" w:cs="Helvetica"/>
          <w:color w:val="3E3E3E"/>
          <w:sz w:val="32"/>
          <w:szCs w:val="32"/>
          <w:shd w:val="clear" w:color="auto" w:fill="FFFFFF"/>
        </w:rPr>
        <w:t xml:space="preserve">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“经验，制造一切未来。”在实践中形成新的认识，又以新的认识指导新的实践，全面从严治党才能不断开创新局面、书写新篇章。</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吃苦就像喝油茶——苦到尽处定回甘。选择吃苦就选择了收获，选择奉献也就选择了高尚。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经验是永不停歇的播种机。”坚持好办法、开创新办法、找到新经验，再接再厉、继往开来，我们就一定能在接续奋斗中，不断增强党自我净化、自我完善、自我革新、自我提高的能力，让我们党始终成为时代先锋、民族脊梁，始终成为马克思主义执政党。</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一名合格的领导干部，必然是一个品德高尚、充满人格魅力的人。这种人格魅力往往会自然而然地影响和感召身边人，成为无声的命令、无言的带动。它既不是靠权力压出来的，也不是靠别人捧出来的，更不是靠自己吹出来的，而是以人品德行为基础，靠干练的作风、过硬的素质积累起来的。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忠诚是为政之魂，干净是立身之本，担当是成事之要，三者相辅相成、有机统一，蕴含着正确的政治方向、高尚的道德情操、强烈的责任意识，是领导干部理应具备的品格和风格。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坚定信仰是领导干部最重要的党性修养，只有深扎信仰之根，才能在喧嚣中站稳脚跟、在纷杂中不迷失方向，永葆共产党人政治本色。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对党组织忠诚不忠诚，关键是看言行是否一致、表里是否如一。对领导干部来说，必须向组织说真话、道实情，始终与组织一个方向、一个声音、一个步调，决不能画“两张皮”当“两面人”，决不能阳奉阴违、口是心非，决不能拉帮结派、搞庸俗关系和人身依附那一套。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保持思想“干净”，最重要的就是坚定理想信念。只有从思想深处“筑牢堤坝”“扎紧篱笆”，及时清除思想上的“灰尘”“污垢”，持续增强思想“免疫力”，才能不为名所累、不为利所扰、不为权所迷。用权要“干净”。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领导干部要对责任担当有清醒的认识，不愿担责就不要当领导，不能担责就不该当领导，不敢担责就不配当领导，绝不能只想当官不想干事，只想揽权不想担责，只想出彩不想出力。对领导干部来说，“避事”而不积极干事，“躲事”而不认真处事，就是最大的羞耻。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要坚持干事导向，不能怕出错就不干事、怕麻烦就不抓事、怕吃亏就不揽事，不能遇到好事就“抢篮球”，遇到难事就“踢皮球”，遇到琐事就打“擦边球”。只有想干事、勤干事，才能干成事、干好事。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习主席关于党风廉政建设和反腐败斗争重要论述，指明“政治生态绿水青山”这一目的地，确立“永远在路上”的时间表，擘画“不敢腐、不能腐、不想腐”的路线图，闪耀真理光芒，蕴含意志定力，充满实践智慧，有力推动反腐败斗争形成压倒性态势，必将深入推进正风反腐取得决定性胜利。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风俗既正，皆自勉以为善；风俗一败，皆自弃而为恶。只有政治生态绿水青山，新风扑面、正气上扬，人心才能向上思进，力量才能凝聚迸发，实现中国梦强军梦才有坚实基础。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不讲实话，再漂亮的言辞也是哗众取宠；不干实事，再美好的蓝图也是画饼充饥。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实干是实干家的通行证，空谈是空谈者的墓志铭。新的形势和挑战面前，讲话、干事不实不真的表现不一而足。面对大是大非，当“哑巴”者有之；面对困难矛盾，当“鸵鸟”者有之；面对正风肃纪，当“公堂木偶”者有之；面对改革攻坚，当“吃瓜群众”者亦有之。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党性如同熊熊燃烧的篝火，需要时时通风、添薪、除炭。讲实话、干实事既是助燃剂，也是测试剂。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对共产党人来说，吃亏到底是什么？吃亏是一种精神，乐于吃亏的共产党人时刻捍卫着精神的标高；吃亏是一种信仰，乐于吃亏的共产党人时刻坚守着信仰的坐标；吃亏是一种觉悟，乐于吃亏的共产党人时刻保持着党性的纯洁；吃亏是一种“福利”，乐于吃亏的共产党人时刻享受着奉献的幸福。</w:t>
      </w:r>
    </w:p>
    <w:p>
      <w:pPr>
        <w:pStyle w:val="31"/>
        <w:numPr>
          <w:ilvl w:val="0"/>
          <w:numId w:val="7"/>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那些一切以自我为圆心，以利益为半径来计算得失的人，好比脱离轨道的流星，背负的个人利益越多，坠落的加速度就越大。</w:t>
      </w:r>
      <w:r>
        <w:rPr>
          <w:rStyle w:val="30"/>
          <w:rFonts w:hint="eastAsia" w:ascii="仿宋_GB2312" w:hAnsi="Helvetica" w:eastAsia="仿宋_GB2312" w:cs="Helvetica"/>
          <w:color w:val="3E3E3E"/>
          <w:sz w:val="32"/>
          <w:szCs w:val="32"/>
          <w:shd w:val="clear" w:color="auto" w:fill="FFFFFF"/>
        </w:rPr>
        <w:t>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“撸起袖子加油干”的务实，“踏石留印、抓铁有痕”的坚韧，下“绣花”功夫的精准。  </w:t>
      </w:r>
    </w:p>
    <w:p>
      <w:pPr>
        <w:pStyle w:val="31"/>
        <w:numPr>
          <w:ilvl w:val="0"/>
          <w:numId w:val="7"/>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“天地生人，有一人当有一人之业。人生在世，有一日当尽一日之勤。”对于每一位共产党人而言，永葆奋斗姿态，就是要坚定信心、锐意进取，在深化改革、促进发展的征程中勇涉险滩、敢啃硬骨头。</w:t>
      </w:r>
      <w:r>
        <w:rPr>
          <w:rStyle w:val="30"/>
          <w:rFonts w:hint="eastAsia" w:ascii="仿宋_GB2312" w:hAnsi="Helvetica" w:eastAsia="仿宋_GB2312" w:cs="Helvetica"/>
          <w:color w:val="3E3E3E"/>
          <w:sz w:val="32"/>
          <w:szCs w:val="32"/>
          <w:shd w:val="clear" w:color="auto" w:fill="FFFFFF"/>
        </w:rPr>
        <w:t>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号令、号令，号声就是命令。古战场上催鼓以出征，人民军队以号为令征战南北、克敌制胜。  </w:t>
      </w:r>
    </w:p>
    <w:p>
      <w:pPr>
        <w:pStyle w:val="31"/>
        <w:numPr>
          <w:ilvl w:val="0"/>
          <w:numId w:val="7"/>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白色恐怖岁月，党的集结号吹响，激励共产党员为信仰而斗争，造就“野火烧不尽，春风吹又生”的革命壮景；万里长征途中，党的集结号吹响，雪山草地“燃起希望的篝火”，为红军将士驱走饥寒、带来光明；三大战役战场上，党的集结号吹响，党员干部迎着敌人的炮火冲锋在前，百万雄师势如狂飙。</w:t>
      </w:r>
      <w:r>
        <w:rPr>
          <w:rStyle w:val="30"/>
          <w:rFonts w:hint="eastAsia" w:ascii="仿宋_GB2312" w:hAnsi="Helvetica" w:eastAsia="仿宋_GB2312" w:cs="Helvetica"/>
          <w:color w:val="3E3E3E"/>
          <w:sz w:val="32"/>
          <w:szCs w:val="32"/>
          <w:shd w:val="clear" w:color="auto" w:fill="FFFFFF"/>
        </w:rPr>
        <w:t>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始终把“战士，就是时刻准备战斗的士兵”作为座右铭，把“手中活”练成“必杀技”，突破“专业兵”练就“全能王”，紧跟“新转型”练出“新本事”，每一个岗位都干出精彩，每一项任务都冲在前头，每一次危险都顶得上去，用行动描绘了一名忠诚战士、一名强军标兵的“标准像”。</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时刻准备打仗，这是每一个军人应有的常态。这个准备，重中之重是“备”，首要前提是“准”。如果瞄不准信息化强敌这个“靶心”、看不清信息化战争这个“准星”，那么“备”得越多，浪费就越多，走得越远，就越是离题万里。  </w:t>
      </w:r>
    </w:p>
    <w:p>
      <w:pPr>
        <w:pStyle w:val="31"/>
        <w:numPr>
          <w:ilvl w:val="0"/>
          <w:numId w:val="7"/>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只有回看走过的路、比较别人的路、远眺前行的路，弄清楚我们从哪儿来、往哪儿去，很多问题才能看得深、把得准。  </w:t>
      </w:r>
    </w:p>
    <w:p>
      <w:pPr>
        <w:pStyle w:val="31"/>
        <w:ind w:firstLine="640"/>
        <w:rPr>
          <w:rFonts w:ascii="仿宋_GB2312" w:hAnsi="Helvetica" w:eastAsia="仿宋_GB2312" w:cs="Helvetica"/>
          <w:color w:val="3E3E3E"/>
          <w:sz w:val="32"/>
          <w:szCs w:val="32"/>
          <w:shd w:val="clear" w:color="auto" w:fill="FFFFFF"/>
        </w:rPr>
      </w:pPr>
    </w:p>
    <w:p>
      <w:pPr>
        <w:ind w:left="360"/>
        <w:outlineLvl w:val="0"/>
        <w:rPr>
          <w:rFonts w:ascii="方正小标宋简体" w:eastAsia="方正小标宋简体"/>
          <w:sz w:val="44"/>
          <w:szCs w:val="44"/>
        </w:rPr>
      </w:pPr>
      <w:bookmarkStart w:id="106" w:name="_Toc32381"/>
      <w:r>
        <w:rPr>
          <w:rFonts w:hint="eastAsia" w:ascii="方正小标宋简体" w:eastAsia="方正小标宋简体"/>
          <w:sz w:val="44"/>
          <w:szCs w:val="44"/>
        </w:rPr>
        <w:t>三十五、天天金句（1月</w:t>
      </w:r>
      <w:r>
        <w:rPr>
          <w:rFonts w:ascii="方正小标宋简体" w:eastAsia="方正小标宋简体"/>
          <w:sz w:val="44"/>
          <w:szCs w:val="44"/>
        </w:rPr>
        <w:t>17</w:t>
      </w:r>
      <w:r>
        <w:rPr>
          <w:rFonts w:hint="eastAsia" w:ascii="方正小标宋简体" w:eastAsia="方正小标宋简体"/>
          <w:sz w:val="44"/>
          <w:szCs w:val="44"/>
        </w:rPr>
        <w:t>日）</w:t>
      </w:r>
      <w:bookmarkEnd w:id="106"/>
    </w:p>
    <w:p>
      <w:pPr>
        <w:pStyle w:val="31"/>
        <w:numPr>
          <w:ilvl w:val="0"/>
          <w:numId w:val="8"/>
        </w:numPr>
        <w:ind w:left="0"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时代潮流，浩浩荡荡，唯有弄潮儿能永立潮头。历史车轮，滚滚向前，唯有奋斗者能乘势而上。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这是中国特色社会主义事业乘风破浪的“飞跃期”，中国特色社会主义制度精进臻善的“成熟期”，中华民族迎来伟大复兴的“关键期”，世界格局剧烈变动的“重塑期”，也是中国共产党带领人民而今迈步从头越的又一个“创业期”。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机遇千载难逢，机遇稍纵即逝，机遇不仅是“机”更是“遇”，抓住了、用好了，才不负时代的馈赠、历史的青睐。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河入峡谷、风过隘口，正是紧要之时。唯有居安思危、知危图安，全面深化改革、全面扩大开放，才能化压力为动力，化挑战为机遇，收获历史新的荣光。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紧紧抓住机遇，需要我们“快干”。“一万年太久，只争朝夕。”观望等待，畏首畏尾，被动应付，行动缓慢，是不可能抓住机遇的。面对新征程，容不得彷徨、犹豫和懈怠，需要以奋进者的姿态披荆斩棘，不断开辟新的局面。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紧紧抓住机遇，需要我们“实干”。空谈误国、实干兴邦。改革的任务越来越重，我们必须准备付出更为艰巨、更为艰苦的努力。面对各类新矛盾、新问题、新挑战，我们要既当改革的促进派，又当改革的实干家，发扬钉钉子精神。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紧紧抓住机遇，需要我们“会干”。从来没有两次完全相同的机遇。担负起新的使命，旧有的经验不能完全指导全新的实践。需要我们以日新精神、精进态度，谋定后动，统筹兼顾，增强把握复杂局面的能力、提高破解难题的本领。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躬逢伟大时代，我们无比自信自豪；面对宝贵历史机遇，我们备感责任重大。让我们坚定拥戴核心、忠诚紧跟领袖，拿出勇气、鼓足干劲，奋力创造出无愧于历史、无愧于时代的新业绩，大踏步走向更加美好的未来。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倘若把砥砺奋进的人生比作一把刀，那么信念就是一块磨刀石。用好这块磨刀石，能让人的思想刀锋遇风雨而不锈蚀，令人在迷茫中看到希望、于困境中逆势而上。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心灯不灭，才能“不畏浮云遮望眼”；坚定信心，才能“咬定青山不放松”。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信念能磨出意志的坚忍。干事创业，难免遭遇挫折与失意。面对逆境，如果失去信心与希望，必然意志颓丧、一蹶不振；倘若信念如磐、不畏“山重水复”，终能迎来“柳暗花明”。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信念能磨出“跨越”的神奇。人生就像一场跨越一道道障碍的长跑，奔跑中，很可能会不幸摔倒，但只要信念不垮，就能从摔倒中重新出发，朝着终点继续奔跑。  </w:t>
      </w:r>
    </w:p>
    <w:p>
      <w:pPr>
        <w:pStyle w:val="16"/>
        <w:widowControl/>
        <w:numPr>
          <w:ilvl w:val="0"/>
          <w:numId w:val="8"/>
        </w:numPr>
        <w:shd w:val="clear" w:color="auto" w:fill="FFFFFF"/>
        <w:spacing w:beforeAutospacing="0" w:afterAutospacing="0" w:line="175" w:lineRule="atLeast"/>
        <w:ind w:left="0" w:firstLine="640" w:firstLineChars="200"/>
        <w:rPr>
          <w:rFonts w:ascii="仿宋_GB2312" w:hAnsi="Helvetica" w:eastAsia="仿宋_GB2312" w:cs="Helvetica"/>
          <w:color w:val="3E3E3E"/>
          <w:sz w:val="32"/>
          <w:szCs w:val="32"/>
        </w:rPr>
      </w:pPr>
      <w:r>
        <w:rPr>
          <w:rFonts w:hint="eastAsia" w:ascii="仿宋_GB2312" w:hAnsi="Helvetica" w:eastAsia="仿宋_GB2312" w:cs="Helvetica"/>
          <w:color w:val="3E3E3E"/>
          <w:sz w:val="32"/>
          <w:szCs w:val="32"/>
        </w:rPr>
        <w:t>成功的路上不会拥挤，因为能把绊脚石当作垫脚石的人并不多。只要有信念这块磨刀石，人生的刀刃必能斩断前行中的一切险阻。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树牢政治理想，把准政治方向，站稳政治立场，严守政治纪律，加强政治历练，积累政治经验，把政治能力训练贯穿党性锻炼全过程，确保在任何复杂矛盾和艰难险阻面前都能看清方向、把握大势、保持定力。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全面从严治党是攻坚战，也是持久战；只有进行时，没有完成时。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认为多打枪、多投弹就是实战化，认为一身泥、一身汗就是实战化，认为把部队练累了、拉疲了就是实战化，一系列所谓的“提高标准”“技能过硬”“训练加倍”成了华而不实的实战化“标签”。  </w:t>
      </w:r>
    </w:p>
    <w:p>
      <w:pPr>
        <w:pStyle w:val="31"/>
        <w:numPr>
          <w:ilvl w:val="0"/>
          <w:numId w:val="8"/>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个别领导干部理想信念发生动摇，精神家园出现荒芜，原因就在于对温水煮蛙、蚁穴溃堤失之于防，对片石破窗、滴墨染缸失之于慎，对蝇头微利、各种陷阱失之于察。当洁身自好这个第一关口被一点点撕开，则如河流冲开堤坝，一泻千里而难以阻遏。</w:t>
      </w:r>
      <w:r>
        <w:rPr>
          <w:rStyle w:val="30"/>
          <w:rFonts w:hint="eastAsia" w:ascii="仿宋_GB2312" w:hAnsi="Helvetica" w:eastAsia="仿宋_GB2312" w:cs="Helvetica"/>
          <w:color w:val="3E3E3E"/>
          <w:sz w:val="32"/>
          <w:szCs w:val="32"/>
          <w:shd w:val="clear" w:color="auto" w:fill="FFFFFF"/>
        </w:rPr>
        <w:t>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洁身自好，是一种境界、一种追求，是一辈子的坚守。心不廉则无所不取，心无防则无所不为。</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领导干部应经常检视心灵、洗涤灵魂，校准价值坐标，坚守理想信念，自我竖起“防火墙”，安装“杀毒软件”，把洁身自好内化于心、外化于行。少一些“身不由己”的开脱，多一些“我心有主”的定力，尤其是在私底下、无人时、细微处，始终不放纵、不越轨、不逾矩，不能颠倒了公私、混淆了是非、模糊了义利、放纵了亲情，自觉做到名利面前不伸手、诱惑面前不动心，清清白白做人、干干净净做事。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世界上并不缺少群众的忠言，但忠言通常很逆耳、很刺激，缺少的是善听的耳朵。群众的声音再大，如果领导干部捂着耳朵，或装作熟睡，照样听不到。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坚持刻苦训练与科学训练相统一，按照真、难、严、实的要求构设演训条件，多设僵局、危局、险局、残局、败局，克服危不施训、险不练兵，标准不高、要素不全等现象，真正做到“像打仗一样训练”，下功夫提高基于网络信息体系的联合作战能力、全域作战能力。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心在正中不存邪念是为“忠”，言而必成不存虚假是为“诚”。作为党员领导干部，我们必须把绝对忠诚作为基本的政治素养，对组织表里如一、始终如一，带头说老实话、办老实事、做老实人。</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在一个单位里，一个班子里，大家脾气性格不同、个人经历各异，工作中出现分歧是正常的，但只要大事讲原则，小事讲风格，多一些信任、少一些猜疑，多一些沟通协作、少一些单打独斗，就一定能在合作共事中加深了解、增进团结。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共产党人追求的团结，是坚持真理、修正错误的团结，是求同存异、思想互助的团结，是肝胆相照、荣辱与共的团结，是建立在党性原则基础上的团结。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用事业聚心而不是用利益画线，坚持“对事不对人，对理不对情”，敢于拉袖红脸而不是迎合奉承，按制度来、按程序走、按规矩办，就能形成“又有集中又有民主，又有纪律又有自由，又有统一意志又有个人心情舒畅、生动活泼”的良好氛围。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多一些容人的胸襟，不为你高我低“争面子”，不为鸡毛蒜皮“伤脑子”，不为一己之私“使绊子”。摈弃拉拉扯扯、蝇营狗苟的利益之交，坚守干干净净、清清爽爽的君子之交，这样的团结就是有原则有战斗力的团结，就是高质量高层次的团结。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干工作光有热情是不够的，既要有想干事、真干事的自觉，更要有会干事、干成事的本领。这个本领就是把握方向、把握大局的政治本领；就是吃透精神、掌握规律的学习本领；就是抓落实、善创新的发展本领；就是聚焦主要矛盾、破解棘手难题的攻坚本领。</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刀在石上磨，人在事上练。只有经历大事难事的历练，才能经一事强一能、打一仗进一步。要顶着压力干，迎着风浪上，越是困难重重，越要敢于担当，越是急难险重，越要冲在一线，越是利益交错，越要较真碰硬。</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组织是铁，纪律如磁，有组织无纪律，像磁铁消了磁，团队就会一盘散沙，党的领导力、凝聚力和战斗力就会丧失。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有的干工作只为做给领导看，领导喜好什么就抓什么，热衷打造短平快、撑门面的“应景工程”；有的只知围着领导转，对领导强调多的问题抓得紧、改得好，对领导强调少的问题行动慢、见效迟，热衷打造领导“可视范围”内的“近景工程”；有的只求得到领导点赞，喜欢造声势却不干实事，热衷打造华而不实、中看不中用的“盆景工程”。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“洁身自好”是内省之道，是智者内心的自我告诫，是领导干部的自我批评，是澄明清醒的自我管理。</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善治病者，必医其受病之处；善救弊者，必塞其起弊之原。”标本兼治，既要夯实治本的基础，又要敢于用治标的利器。一手抓惩治，一手抓预防，两手都要硬，是减少腐败存量、遏制腐败增量的有效方法，是夺取反腐败斗争压倒性胜利的制胜之道。</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 </w:t>
      </w:r>
      <w:r>
        <w:rPr>
          <w:rFonts w:hint="eastAsia" w:ascii="仿宋_GB2312" w:hAnsi="Helvetica" w:eastAsia="仿宋_GB2312" w:cs="Helvetica"/>
          <w:sz w:val="32"/>
          <w:szCs w:val="32"/>
          <w:shd w:val="clear" w:color="auto" w:fill="FFFFFF"/>
        </w:rPr>
        <w:t>“新松恨不高千尺，恶竹应须斩万竿。”对腐败现象必须保持有贪必肃、除恶务尽的高压态势，坚持无禁区、全覆盖、零容忍，一刻不停歇地推进反腐败斗争。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备豫不虞，为国常道。越是取得成绩的时候，越是要有如履薄冰的谨慎，越是要有居安思危的忧患。昨天的成功并不代表着今后能够永远成功，过去的辉煌并不意味着未来可以永远辉煌。我们决不能因为胜利而骄傲，决不能因为成就而懈怠，决不能因为困难而退缩。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善始者实繁，克终者盖寡。防腐戒奢不容易，但我们并不能因此而放弃。党要始终成为时代先锋、民族脊梁，始终成为坚强有力的马克思主义执政党，就必须一以贯之地推进党的建设新的伟大工程，不断向人民交出管党治党新答卷。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求木之长者，必固其根本；欲流之远者，必浚其泉源。若放任思想滑坡，难免会被“糖衣炮弹”击中。这就需要党员干部不断提高思想素质和道德修养，明辨是非善恶，追求健康情趣，做到心有所戒、行有所止，守住底线、不碰高压线。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补了精神之“钙”，充了知识之“电”，加了能力之“油”，汲取了丰富的理论滋养、党性滋养、知识滋养。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感悟大党核心大国领袖坚定的理想信念、真挚的为民情怀、坚强的品格意志、豪迈的奋斗精神，修好中国共产党人的“心学”，不断进行党性锻炼，不断提高党性修养，我们就会真正成为一个“大写的人”。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走新路、干大事，没有“几把刷子”是不行的，没有“金刚钻”是揽不了瓷器活的。要有“看家本领”，要有“独门功夫”。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从社会革命和自我革命两个角度、历史和未来两个维度、对别人和对自己两个方面,深刻理解革命精神的内涵,坚决反对形式主义和官僚主义,全面提升能力本领,始终严格自律、坚决反对腐败。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牢记“幸福都是奋斗出来的”，拿出“开局就是决战、起步就要冲刺”的劲头。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推动基层组织工作创新发展，要有庙堂之高、江湖之远的情怀和担当，既立足本职、干好本职，又心怀全局、支持全局。</w:t>
      </w:r>
    </w:p>
    <w:p>
      <w:pPr>
        <w:pStyle w:val="31"/>
        <w:numPr>
          <w:ilvl w:val="0"/>
          <w:numId w:val="8"/>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党的基层组织不是单纯的服务社，而是有其政治功能的。要通过不断“做”和“说”，让党的初心、党的主张、党的恩情走进群众心田脑海，并转化为群众对党的高度认同。</w:t>
      </w:r>
      <w:r>
        <w:rPr>
          <w:rStyle w:val="30"/>
          <w:rFonts w:hint="eastAsia" w:ascii="仿宋_GB2312" w:hAnsi="Helvetica" w:eastAsia="仿宋_GB2312" w:cs="Helvetica"/>
          <w:color w:val="3E3E3E"/>
          <w:sz w:val="32"/>
          <w:szCs w:val="32"/>
          <w:shd w:val="clear" w:color="auto" w:fill="FFFFFF"/>
        </w:rPr>
        <w:t>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党的建设领域容不下一丝污迹、揉不得一粒沙子，必须从严打击各种“歪脑筋”“伪政绩”，铲除“重形式、轻实质”思想的滋生土壤。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绝不能只顾自己工作上做“减法”，群众负担成了“加法”；也不能把群众利益当成“选择题”，遇到责任就推，碰到“难题”就躲，挑三拣四、挑肥拣瘦。  </w:t>
      </w:r>
    </w:p>
    <w:p>
      <w:pPr>
        <w:pStyle w:val="31"/>
        <w:numPr>
          <w:ilvl w:val="0"/>
          <w:numId w:val="8"/>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选人用人视野不宽阔、程序不规范、把关不严格，“带病提拔”“带病上岗”就难以杜绝，“跑官要官”“买官卖官”就会闻风而至，“团团伙伙”“亲亲疏疏”就蠢蠢欲动。</w:t>
      </w:r>
      <w:r>
        <w:rPr>
          <w:rStyle w:val="30"/>
          <w:rFonts w:hint="eastAsia" w:ascii="仿宋_GB2312" w:hAnsi="Helvetica" w:eastAsia="仿宋_GB2312" w:cs="Helvetica"/>
          <w:color w:val="3E3E3E"/>
          <w:sz w:val="32"/>
          <w:szCs w:val="32"/>
          <w:shd w:val="clear" w:color="auto" w:fill="FFFFFF"/>
        </w:rPr>
        <w:t>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以扎实的作风选人用人，要坚持不看标签、不攀关系、不论派系，以忠于党、忠于人民的责任感，完善选人用人制度，坚持实事求是原则，严把选人用人程序，擦亮察人识人慧眼，彻底消除形形色色的“潜规则”，破除大大小小的“关系网”。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缺乏实事求是的心态，以创新为名、行“作秀”之实，一味追求“闪光点”“点击率”，就会让创新“异化”“变味”，最终贻误发展时机、消减发展合力。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鼓励引导人才往脱贫攻坚一线流动，把“论文”写在田间地头，把“实验”做在农户家中，让各类人才的创造力得到充分激活，在脱贫攻坚中产生“蝶变”效应。  </w:t>
      </w:r>
    </w:p>
    <w:p>
      <w:pPr>
        <w:pStyle w:val="31"/>
        <w:numPr>
          <w:ilvl w:val="0"/>
          <w:numId w:val="8"/>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十个空想家，抵不上一个实干家。梦想的实现如果缺乏行动的支持，会一无所获。坚持实干苦干加巧干，看准了不松手，干不成不放手，让工作都经得起实践、群众和历史的检验。  </w:t>
      </w:r>
    </w:p>
    <w:p>
      <w:pPr>
        <w:ind w:left="360"/>
        <w:jc w:val="center"/>
        <w:outlineLvl w:val="0"/>
        <w:rPr>
          <w:rFonts w:ascii="方正小标宋简体" w:eastAsia="方正小标宋简体"/>
          <w:sz w:val="44"/>
          <w:szCs w:val="44"/>
        </w:rPr>
      </w:pPr>
      <w:bookmarkStart w:id="107" w:name="_Toc21452"/>
      <w:r>
        <w:rPr>
          <w:rFonts w:hint="eastAsia" w:ascii="方正小标宋简体" w:eastAsia="方正小标宋简体"/>
          <w:sz w:val="44"/>
          <w:szCs w:val="44"/>
        </w:rPr>
        <w:t>三十六、天天金句（1月</w:t>
      </w:r>
      <w:r>
        <w:rPr>
          <w:rFonts w:ascii="方正小标宋简体" w:eastAsia="方正小标宋简体"/>
          <w:sz w:val="44"/>
          <w:szCs w:val="44"/>
        </w:rPr>
        <w:t>18</w:t>
      </w:r>
      <w:r>
        <w:rPr>
          <w:rFonts w:hint="eastAsia" w:ascii="方正小标宋简体" w:eastAsia="方正小标宋简体"/>
          <w:sz w:val="44"/>
          <w:szCs w:val="44"/>
        </w:rPr>
        <w:t>日）</w:t>
      </w:r>
      <w:bookmarkEnd w:id="107"/>
    </w:p>
    <w:p>
      <w:pPr>
        <w:pStyle w:val="31"/>
        <w:numPr>
          <w:ilvl w:val="0"/>
          <w:numId w:val="9"/>
        </w:numPr>
        <w:ind w:left="0" w:firstLine="640"/>
        <w:rPr>
          <w:rFonts w:ascii="仿宋_GB2312" w:hAnsi="Helvetica" w:eastAsia="仿宋_GB2312" w:cs="Helvetica"/>
          <w:color w:val="3E3E3E"/>
          <w:sz w:val="32"/>
          <w:szCs w:val="32"/>
          <w:shd w:val="clear" w:color="auto" w:fill="FFFFFF"/>
        </w:rPr>
      </w:pPr>
      <w:r>
        <w:rPr>
          <w:rFonts w:hint="eastAsia" w:ascii="仿宋_GB2312" w:hAnsi="Helvetica" w:eastAsia="仿宋_GB2312" w:cs="Helvetica"/>
          <w:color w:val="3E3E3E"/>
          <w:sz w:val="32"/>
          <w:szCs w:val="32"/>
          <w:shd w:val="clear" w:color="auto" w:fill="FFFFFF"/>
        </w:rPr>
        <w:t>养成简单生活的习惯，是一辈子用不完的“利息”；养成奢靡生活的习惯，是一辈子都还不清的“债务”。</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无病不怕瘦，当官莫嫌贫。</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简简单单的生活，意味着过平常的日子、花自己的工资、守做人的本分，意味着家人的笑脸、身体的健康、战友的信任。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交往上清清爽爽、用权上干干净净。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历览前贤国与家，成由勤俭败由奢。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在荣誉上不伸手，在待遇上不伸手，在物质上不伸手。</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为政崇简、行事尚简、生活从简。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遏制“舌尖上的浪费”、刹住“会所中的歪风”、停下“车轮上的铺张”、整顿“节日里的腐败”。</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面对“四风”新问题、新变种，要以“咬定青山不放松”的信念，让中央八项规定精神成风化俗、渐成习惯，定能实现清气满乾坤。</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要严守政治纪律、政治规矩，切实强化政治意识、大局意识、核心意识、看齐意识，努力做到信念过硬、政治过硬、责任过硬、能力过硬、作风过硬，自觉在政治立场、政治方向、政治原则、政治道路上同党中央保持高度一致。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清清白白做人、干干净净做事、堂堂正正为官。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事能知足心常惬，人到无求品自高。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工作向高标准看齐，生活向低标准看齐。  </w:t>
      </w:r>
    </w:p>
    <w:p>
      <w:pPr>
        <w:pStyle w:val="31"/>
        <w:numPr>
          <w:ilvl w:val="0"/>
          <w:numId w:val="9"/>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祸莫大于不知足，咎莫大于欲得。</w:t>
      </w:r>
      <w:r>
        <w:rPr>
          <w:rStyle w:val="30"/>
          <w:rFonts w:hint="eastAsia" w:ascii="仿宋_GB2312" w:hAnsi="Helvetica" w:eastAsia="仿宋_GB2312" w:cs="Helvetica"/>
          <w:color w:val="3E3E3E"/>
          <w:sz w:val="32"/>
          <w:szCs w:val="32"/>
          <w:shd w:val="clear" w:color="auto" w:fill="FFFFFF"/>
        </w:rPr>
        <w:t>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欲而不知足，失其所以欲；有而不知止，失其所以有。</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常思贪念之害、常怀知足之心、常持感恩之情。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为官就要担责、为官就要任事、为官就要干净。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“宅”在机关接不到地气，“猫”在车内看不到实情，“浮”在面上听不到真话。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“不观高崖，何以知颠坠之患？不临深泉，何以知没溺之患？不观巨海，何以知风波之患？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心在人民，原无论大事小事；利归天下，何必争多得少得。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把待遇往后放放、把工作往前摆摆，少些个人利益的计算、多些干事创业的担当。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压“虚耗”、去“累赘”、挤“水分”、甩“包袱。</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平时花拳绣腿，战时必然折臂断腿；平时弄虚作假，战场必然丢盔弃甲。</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打赢先打假，治训先治虚，求胜先求实。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真抓的实劲、敢抓的狠劲、善抓的巧劲、常抓的韧劲。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勇于挑最重的担子，敢于啃最硬的骨头，善于接最烫的山芋。</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不能颠倒了公私、混淆了是非、模糊了义利、放纵了亲情。</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多一些自省、少一些放纵，多一些心如止水、少一些心乱如麻。</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自架“高压线”、自设“防火墙”、自念“紧箍咒”。</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人前人后一个样、有无监督一个样、“八小时”内外一个样。</w:t>
      </w:r>
    </w:p>
    <w:p>
      <w:pPr>
        <w:pStyle w:val="31"/>
        <w:numPr>
          <w:ilvl w:val="0"/>
          <w:numId w:val="9"/>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统筹全局把方向，集中精力抓关键，积聚力量攻重点。</w:t>
      </w:r>
      <w:r>
        <w:rPr>
          <w:rStyle w:val="30"/>
          <w:rFonts w:hint="eastAsia" w:ascii="仿宋_GB2312" w:hAnsi="Helvetica" w:eastAsia="仿宋_GB2312" w:cs="Helvetica"/>
          <w:color w:val="3E3E3E"/>
          <w:sz w:val="32"/>
          <w:szCs w:val="32"/>
          <w:shd w:val="clear" w:color="auto" w:fill="FFFFFF"/>
        </w:rPr>
        <w:t>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决策拍脑袋、表态拍胸脯、出事拍屁股。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在荣誉上不伸手，反对的是沽名钓誉；在待遇上不伸手，倡导的是淡泊明志；在物质上不伸手，严格的是法纪操守。  </w:t>
      </w:r>
    </w:p>
    <w:p>
      <w:pPr>
        <w:pStyle w:val="31"/>
        <w:numPr>
          <w:ilvl w:val="0"/>
          <w:numId w:val="9"/>
        </w:numPr>
        <w:ind w:left="0" w:firstLine="640"/>
        <w:rPr>
          <w:rStyle w:val="30"/>
          <w:rFonts w:ascii="仿宋_GB2312" w:eastAsia="仿宋_GB2312"/>
          <w:sz w:val="32"/>
          <w:szCs w:val="32"/>
        </w:rPr>
      </w:pPr>
      <w:r>
        <w:rPr>
          <w:rFonts w:hint="eastAsia" w:ascii="仿宋_GB2312" w:hAnsi="Helvetica" w:eastAsia="仿宋_GB2312" w:cs="Helvetica"/>
          <w:color w:val="3E3E3E"/>
          <w:sz w:val="32"/>
          <w:szCs w:val="32"/>
          <w:shd w:val="clear" w:color="auto" w:fill="FFFFFF"/>
        </w:rPr>
        <w:t>作风建设永远在路上，正风肃纪一刻不停歇。</w:t>
      </w:r>
      <w:r>
        <w:rPr>
          <w:rStyle w:val="30"/>
          <w:rFonts w:hint="eastAsia" w:ascii="仿宋_GB2312" w:hAnsi="Helvetica" w:eastAsia="仿宋_GB2312" w:cs="Helvetica"/>
          <w:color w:val="3E3E3E"/>
          <w:sz w:val="32"/>
          <w:szCs w:val="32"/>
          <w:shd w:val="clear" w:color="auto" w:fill="FFFFFF"/>
        </w:rPr>
        <w:t>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剪一剪歪枝病叶、扫一扫心理卫生、清一清灵魂浊气。</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纠治“四风”不是小病小养，而是刮骨疗毒，不能温吞含糊，必须大刀阔斧。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知责明责、履责尽责、考责问责。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拿出燕子垒窝的恒劲、蚂蚁啃骨的韧劲、老牛爬坡的拼劲。</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5年徙木立信、取信于民，5年铁面执纪、寸步不让，5年静水深流、成风化俗。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谁贪公家的小便宜，小便宜就会让谁吃大亏；谁把吃喝问题当小事，小事就会坏谁的大事；谁拿纪律规矩不当回事，纪律规矩就会找谁的事。</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保持“行百里者半九十”的清醒，坚定“不破楼兰终不还”的决心。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埋下头一锤接着一锤敲，俯下身一步紧跟一步行。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雷厉风行，体现的是果敢坚决；久久为功，体现的是沉稳坚韧。</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开天辟地、敢为人先的首创精神，坚定理想、百折不挠的奋斗精神，立党为公、忠诚为民的奉献精神。</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身上要多一点书香味，少一点铜臭味。肚子里要多装一点墨水，少装一点酒水。时间要多用一点来读书学习，少用一点去应酬玩乐。</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强化不敢腐的震慑，扎牢不能腐的笼子，增强不想腐的自觉。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人之心术，多欲则险，寡欲则平；人之心事，多欲则忧，寡欲则乐；人之心气，多欲则馁，寡欲则刚。  </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管住自己，耐得住寂寞，管得住小节，顶得住歪理，抗得住诱惑。</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上有所率，下有所进；上有所行，下有所仿。</w:t>
      </w:r>
    </w:p>
    <w:p>
      <w:pPr>
        <w:pStyle w:val="31"/>
        <w:numPr>
          <w:ilvl w:val="0"/>
          <w:numId w:val="9"/>
        </w:numPr>
        <w:ind w:left="0" w:firstLine="640"/>
        <w:rPr>
          <w:rFonts w:ascii="仿宋_GB2312" w:eastAsia="仿宋_GB2312"/>
          <w:sz w:val="32"/>
          <w:szCs w:val="32"/>
        </w:rPr>
      </w:pPr>
      <w:r>
        <w:rPr>
          <w:rFonts w:hint="eastAsia" w:ascii="仿宋_GB2312" w:hAnsi="Helvetica" w:eastAsia="仿宋_GB2312" w:cs="Helvetica"/>
          <w:color w:val="3E3E3E"/>
          <w:sz w:val="32"/>
          <w:szCs w:val="32"/>
          <w:shd w:val="clear" w:color="auto" w:fill="FFFFFF"/>
        </w:rPr>
        <w:t>不忘初心、目标坚定，才不会迷失方向；忠诚干净、笃定操守，才不会路上摔跤；勤学善思、不断成长，才能后劲充足；团结友善、互励互助，才能跑得更远。</w:t>
      </w:r>
    </w:p>
    <w:p>
      <w:pPr>
        <w:pStyle w:val="31"/>
        <w:ind w:firstLine="640"/>
        <w:rPr>
          <w:rFonts w:ascii="仿宋_GB2312" w:eastAsia="仿宋_GB2312"/>
          <w:sz w:val="32"/>
          <w:szCs w:val="32"/>
        </w:rPr>
      </w:pPr>
    </w:p>
    <w:p>
      <w:pPr>
        <w:ind w:left="360"/>
        <w:jc w:val="center"/>
        <w:outlineLvl w:val="0"/>
        <w:rPr>
          <w:rFonts w:ascii="方正小标宋简体" w:eastAsia="方正小标宋简体"/>
          <w:sz w:val="44"/>
          <w:szCs w:val="44"/>
        </w:rPr>
      </w:pPr>
      <w:bookmarkStart w:id="108" w:name="_Toc19783"/>
      <w:r>
        <w:rPr>
          <w:rFonts w:hint="eastAsia" w:ascii="方正小标宋简体" w:eastAsia="方正小标宋简体"/>
          <w:sz w:val="44"/>
          <w:szCs w:val="44"/>
        </w:rPr>
        <w:t>三十六、天天金句（1月</w:t>
      </w:r>
      <w:r>
        <w:rPr>
          <w:rFonts w:ascii="方正小标宋简体" w:eastAsia="方正小标宋简体"/>
          <w:sz w:val="44"/>
          <w:szCs w:val="44"/>
        </w:rPr>
        <w:t>19</w:t>
      </w:r>
      <w:r>
        <w:rPr>
          <w:rFonts w:hint="eastAsia" w:ascii="方正小标宋简体" w:eastAsia="方正小标宋简体"/>
          <w:sz w:val="44"/>
          <w:szCs w:val="44"/>
        </w:rPr>
        <w:t>日）</w:t>
      </w:r>
      <w:bookmarkEnd w:id="108"/>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保持重整行装再出发的精神状态，具备“永远在路上”的执着，拿出“没有完成时”的韧劲，切实推动全面从严治党向基层延伸、向纵深发展。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自我监督是国家治理的世界性难题。我们要通过行动回答“窑洞之问”，练就中国共产党人自我净化的“绝世武功”。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改革是一场马拉松，需要驰而不息、久久为功。实践证明，唯有持之以恒落实改革方案，才能为改革成功创造必要条件。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“静而后能安，安而后能虑，虑而后能得”。一事当前，苦恼抱怨无济于事，烦躁惊慌也于事无补，唯有稳住阵脚、静下心来、凝神细思，方能寻觅解决之道。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坚守内心的宁静，保持清醒的头脑，才能见天地之精微，察万物之规律</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每临大事有静气。大事当前的静心功夫，往往得益于艰难困苦的历练。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多经历几番雨疏风骤的洗礼，耐得几回兴衰荣辱的打磨，就能在大事来临之时，气定神闲、沉着冷静，抵达“不以物喜，不以己悲”的境界。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身处低谷之时，从书中汲取前行的力量，纵使“山重水复”也终将迎来“柳暗花明”；得意之时，时常读书以自省，也才能“不忘初心，方得始终”。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涵养几分静气，绝非暮气沉沉，而是多一些沉潜、少一些浮躁，多一些从容不迫、少一些进退失据。“静心”的功夫，助人眼界开阔，胸襟豁达，挺过如磐风雨，包容万千气象，寻得生命真谛。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思想与制度一柔一刚、刚柔并济，二者同向发力、相辅相成，确保了全面从严治党砥砺前行</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思想建党旨在坚定理想信念的立党之魂，制度治党重在筑牢严明党纪的固党之基；思想建党管的是思想的“总开关”，制度建党则是架起行为的“高压线”；思想管党春风化雨、无微不至，制度管党雷厉风行、令行禁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思想是行动的先导，思想一松劲，行动退千寻。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一个政党，领导核心至关重要。核心是磁石，有了核心才能形成同心圆，汇聚起同心同德的磅礴力量。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14.当上级政府以文字材料为主要参照、以“看资料、看台账、听汇报”考核政绩时，下级政府自然就会用材料“说话”、拿材料“邀功”、以材料“取胜”。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15.理想信念始终是党的固本之要。信念强不强，不在说得好，而在做得实。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16.激励是人力资源管理的重要内容，是有效实现人才价值的“软件工程”，激励的过程是一个完整的关系链，需要催生下属的动机、激发下属的行为、引导下属的奋斗目标。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17.“物必先腐，而后虫生。”面对无处不在的物质诱惑、花样百出的“围猎”手段，如何增强抵腐定力，是党员干部特别是领导干部的必答题。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18.与腐败这个“大敌”作斗争，“治心”才能增强抵腐定力。走出不良心理的“迷魂阵”，修得百毒不侵的“心法”，才能炼就“金刚不坏之身”，做到拒腐蚀、永不沾。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19.扭扭捏捏挥拍子，蜻蜓点水打板子”是行不通的，决不能“隔墙扔砖头，砸到谁是谁”，决不能“看人下菜碟”“柿子拣软的捏”，决不能藏着掖着，决不能紧一阵、松一阵。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执纪者必先守纪，律人者必先律己。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“道虽迩，不行不至；事虽小，不为不成。”任何一项方针政策，任何一项工作部署，都有一个落实的问题。不落实，再好的决策也是“水中月”；不落实，再美的蓝图也是“镜中花”。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像钉钉子那样，拿出真抓的实劲、敢抓的狠劲、善抓的巧劲、常抓的韧劲，抓铁有痕、踏石留印抓落实。应像弹钢琴那样，分清轻重缓急，抓住短板弱项，加强政策配套，加强协同攻坚，加强督察落实，确保各项目标任务按时保质完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23.没有什么“秘诀”可言，没有什么“捷径”可走，非得下苦功夫不行，当苦行僧，做有心人，深植根基，厚增功力。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一个忠诚度上注了水、掺了假的人，既没有在攸关利害时舍弃小我的勇气，也没有要求别人的过硬底气，即便有的人表面装点得光鲜亮丽，可一旦伪装的“面具”被摘下，对官兵思想的负面冲击会更大。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对党忠诚不是虚空的，而是实际的、具体的；不是说出来的，而是在实践中彰显出来的。对党忠诚，就是要在政治立场、政治方向上坚定不移，对各种错误言论保持高度警惕，在大是大非面前态度鲜明。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做到知行合一，绝不能搞口是心非、态度暧昧的“伪忠诚”“亚忠诚”，不能做口言善、身行恶的“两面人”。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训练场上不硬气，指挥打仗没底气，官兵自然难服气，不仅损害了政治干部形象，还会影响政治工作的威信。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表率的作用威力无穷，人格的魅力不可估量。习主席指出，政治干部的表率作用本身就是最好的政治工作。如果光说不练、只讲不做、重说轻做，甚至说一套做一套，严人不严己，正人不正己，对人不对己，必然会受到官兵的排斥，说话没人信，号召没人听，政治干部和政治工作也会威信扫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叫醒我们的不应该是闹钟，而是梦想。”站在新时代新征程的起点上，我们尤其需要用奋斗的激情点燃梦想</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一个人无论能力素质多高，如果三天打鱼两天晒网，也不会有什么成就。奋斗的脚步不能停息，必须持之以恒，永不懈怠。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只要思想不滑坡，办法总比困难多。要始终坚信没有克服不了的困难，没有攻不下的堡垒，没有翻不过去的火焰山。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只有始终保持“闹中取静”的定力，才能在利益得失和各种诱惑面前做到“任凭风浪起，稳坐钓鱼船”，也才能在重大原则问题上立场坚定、行动坚决。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奢靡之风，是隔离带，会阻断军队和人民的血肉联系；是染色剂，会使军队丢掉本色忘记初心；是麻醉药，会使军人精神萎靡丧失斗志</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思想的锈蚀比枪炮的锈蚀更致命，观念的偏差比准星的偏差更可怕。醉生梦死不是军人的姿态，激情燃烧才是军人的本色。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横亘在我们面前的仍有汹涌的“大渡河”、陡峻的“夹金山”，还有许多难以预测的“雪山”“草地”。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俗话说：“脊背上的灰自己看不见。”约谈作为一种有效的监督方式，目的就是帮助党员干部看清自己“脊背上的灰”，及时把正迈向腐败门槛的同志拉回来。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坚持“防患于未然，治病于初萌”，当好党员干部的“保健医生”，增强党员干部的“免疫力”，做到抓早抓小、关口前移、闻过必问、动辄则咎。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必须做到“无病”常谈敲警钟、“初病”早谈亮黄牌、“有病”快谈明红灯，用案例教训咬耳扯袖、用党章党纪教育警示、用理想信念启发觉悟，把违纪问题消灭于未萌之时、解决于破纪之初、拦截在违法之前，让干部始终行走在正确的为官之道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39.学习是文明传承之途、人生成长之梯、政党巩固之基、国家兴盛之要。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40.攻克的每一道难关、取得的每一场胜利、获得的每一点进步，无一不渗透着知识的力量，彰显着智慧的魅力。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41.“学如逆水行舟，不进则退。”“大学习”是一项实要求、硬任务，绝不能挂在口头、浮在面上，也不能“雷声大雨点小”，搞形式主义。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42.以高度的政治清醒和学习自觉，靠着一股“挤劲儿”、一股“钻劲儿”、一股“韧劲儿”，把“大学习”这个要求落实好，把理论知识这个基础打牢，用学习担起历史重任，以实干筑起时代丰碑。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43.既解决老问题，也察觉新问题；既解决显性问题，也解决隐性问题；既解决表层次问题，也解决深层次问题，抓出习惯，抓出长效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44.办公室的空调叹多了，田间地头的自然风吹少了；软沙发靠多了，硬板凳坐少了；高脚杯端多了，大碗茶喝少了；走过场的事干多了，深入群众的行为少了。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45.于上，“纠正‘四风’不能止步，作风建设永远在路上”，昭示改进作风没有间歇期、没有休止符；于下，作风建设群众监督平台更多，群众监督的自觉性更高。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46.“没有正确的政治观点，就等于没有灵魂。”讲政治是党的一切工作的灵魂，不能搞假大空，不能停留在口头上。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树之茂盛靠根深，人之忠诚靠铸魂”。铁一般的信仰，既有“千磨万击而岿然不动”的坚韧，也有“敢于正视淋漓鲜血”的不屈，更有“砍头不要紧，只要主义真”的坚贞。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“打铁</w:t>
      </w:r>
      <w:r>
        <w:rPr>
          <w:rFonts w:hint="eastAsia" w:ascii="仿宋" w:hAnsi="仿宋" w:eastAsia="仿宋"/>
          <w:sz w:val="32"/>
          <w:szCs w:val="32"/>
        </w:rPr>
        <w:t>必须</w:t>
      </w:r>
      <w:r>
        <w:rPr>
          <w:rFonts w:ascii="仿宋" w:hAnsi="仿宋" w:eastAsia="仿宋"/>
          <w:sz w:val="32"/>
          <w:szCs w:val="32"/>
        </w:rPr>
        <w:t>自身硬”，纪检监察干部只有自身清白干净，既要当照清别人的“手电筒”，更要做正好衣冠的“穿衣镜”，才能理直气壮地监督他人。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对领导干部的“五个过硬”要求，是检验自身是否“合格”的“硬标尺”，是为官做人成事的“硬杠杠”。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要经得住“四大考验”、摆脱“四种危险”，盯紧“靡不有初，鲜克有终”的“变质”干部，转化“外强中干，色厉内荏”的“空心”干部，把党真正建设成为始终走在时代前列、人民衷心拥护、勇于自我革命、经得起各种风浪考验、朝气蓬勃的马克思主义执政党。</w:t>
      </w:r>
    </w:p>
    <w:p>
      <w:pPr>
        <w:pStyle w:val="31"/>
        <w:ind w:firstLine="640"/>
        <w:rPr>
          <w:rFonts w:ascii="仿宋_GB2312" w:eastAsia="仿宋_GB2312"/>
          <w:sz w:val="32"/>
          <w:szCs w:val="32"/>
        </w:rPr>
      </w:pPr>
    </w:p>
    <w:p>
      <w:pPr>
        <w:ind w:left="360"/>
        <w:jc w:val="center"/>
        <w:outlineLvl w:val="0"/>
        <w:rPr>
          <w:rFonts w:ascii="方正小标宋简体" w:eastAsia="方正小标宋简体"/>
          <w:sz w:val="44"/>
          <w:szCs w:val="44"/>
        </w:rPr>
      </w:pPr>
      <w:bookmarkStart w:id="109" w:name="_Toc16653"/>
      <w:r>
        <w:rPr>
          <w:rFonts w:hint="eastAsia" w:ascii="方正小标宋简体" w:eastAsia="方正小标宋简体"/>
          <w:sz w:val="44"/>
          <w:szCs w:val="44"/>
        </w:rPr>
        <w:t>三十七、天天金句（1月</w:t>
      </w:r>
      <w:r>
        <w:rPr>
          <w:rFonts w:ascii="方正小标宋简体" w:eastAsia="方正小标宋简体"/>
          <w:sz w:val="44"/>
          <w:szCs w:val="44"/>
        </w:rPr>
        <w:t>20</w:t>
      </w:r>
      <w:r>
        <w:rPr>
          <w:rFonts w:hint="eastAsia" w:ascii="方正小标宋简体" w:eastAsia="方正小标宋简体"/>
          <w:sz w:val="44"/>
          <w:szCs w:val="44"/>
        </w:rPr>
        <w:t>日）</w:t>
      </w:r>
      <w:bookmarkEnd w:id="109"/>
    </w:p>
    <w:p>
      <w:pPr>
        <w:ind w:firstLine="640" w:firstLineChars="200"/>
        <w:rPr>
          <w:rFonts w:ascii="仿宋" w:hAnsi="仿宋" w:eastAsia="仿宋"/>
          <w:sz w:val="32"/>
          <w:szCs w:val="32"/>
        </w:rPr>
      </w:pPr>
    </w:p>
    <w:p>
      <w:pPr>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筑牢意识墙、形成常态化培训机制；筑牢防护墙、优化选拔使用机制；筑牢“监督墙”，夯实监督评价机制</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说一千，道一万，两横一竖是关键。机遇也不是等待来的，而是争取来的；党的事业也不是想出来的，而是干部引领群众干出来的。</w:t>
      </w:r>
    </w:p>
    <w:p>
      <w:pPr>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天下兴亡，匹夫有责。既然历史的接力棒已经传到了我们这一代人手上，就没有“旁观者”和“局外人”，只有“责任田”和“军令状”。</w:t>
      </w:r>
    </w:p>
    <w:p>
      <w:pPr>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精神沦陷，往往不是“识不破”，而是因为诱惑太大“忍不过”，才“自己绊倒了自己”。为政之要在于廉洁，廉洁之本在于自律，自律之道在于警醒内心。</w:t>
      </w:r>
    </w:p>
    <w:p>
      <w:pPr>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党员干部须始终克制私欲、修身律己、敬畏法纪、保持定力，炼就“金刚不坏之身”，就不会使权力脱出框子、让别人钻了空子、令自己落入套子。</w:t>
      </w:r>
    </w:p>
    <w:p>
      <w:pPr>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互联网正从“人人相联”向“万物相联”升级，随之而来的海量数据已成为经济发展的“新石油”。</w:t>
      </w:r>
    </w:p>
    <w:p>
      <w:pPr>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越来越丰富的业态和模式创新，不仅是从无到有、把“0”变“1”，也是把“1”变成“N”，正在更宽广的维度重塑世界。</w:t>
      </w:r>
    </w:p>
    <w:p>
      <w:pPr>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一些干部工作想不深、想不细、想不透，事情弄不准、弄不清、弄不明。尤其是许多问题出现了，不去深入研究，而是头痛医头，脚痛医脚，使问题难以从根本上解决。</w:t>
      </w:r>
    </w:p>
    <w:p>
      <w:pPr>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涉浅滩者得鱼虾，入深水者得蛟龙”。真实有用的情况、深层次原因往往被浮在表面的现象所覆盖，只有扎下去，才能“捞”上来。“蹲得下去才能看清蚂蚁”，这要求我们的领导干部在调查了解情况时，真正沉下去，接地气。</w:t>
      </w:r>
    </w:p>
    <w:p>
      <w:pPr>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哲学素养决定一个领导干部的思维、眼界、站位。这要求我们的领导干部要学好哲学，掌握辩证法和方法论，在观察分析和研究事物时，善于透过现象看本质，找出普遍规律。</w:t>
      </w:r>
    </w:p>
    <w:p>
      <w:pPr>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总结既是经验积累、增长才干、避免重蹈覆辙的重要方法，又是进入研究状态的基础。这就要求领导干部每办完一件事、解决一个问题都要总结和反思一番。</w:t>
      </w:r>
    </w:p>
    <w:p>
      <w:pPr>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中国特色社会主义进入了新时代，思想要有新指导，战略展开新布局，干部要有新担当，事业出现新进展，生活充满新期待。归结起来，就是习近平总书记在全国政协新年茶话会上说的，现在举国上下都在“携手新时代、贯彻新理念、聚焦新目标、落实新部署”。</w:t>
      </w:r>
    </w:p>
    <w:p>
      <w:pPr>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“坚持和发展中国特色社会主义要一以贯之，推进党的建设新的伟大工程要一以贯之，增强忧患意识、防范风险挑战要一以贯之”。 “一以贯之”正当其时、切中要害、提纲挈领、振聋发聩。</w:t>
      </w:r>
    </w:p>
    <w:p>
      <w:pPr>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欲取全盘胜利，当率先突破、占领制高点，又必须按照战略布局整体推进，不可顾此失彼，“四个全面”“五位一体”都要到位、都得落实，不能有短板、不得应虚招。</w:t>
      </w:r>
    </w:p>
    <w:p>
      <w:pPr>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既要放手让一切劳动、知识、技术、管理、资本的活力竞相迸发，又要善于协调、均衡、有序，着手解决不平衡不充分发展的矛盾；既要让一切创造社会财富的源泉充分涌流，又要能够不断促进共同繁荣共同富裕。</w:t>
      </w:r>
    </w:p>
    <w:p>
      <w:pPr>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既要快马加鞭，又要蹄疾步稳；既要“撸起袖子加油干”，又要“一张蓝图绘到底”。</w:t>
      </w:r>
    </w:p>
    <w:p>
      <w:pPr>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“一以贯之”的定力，与“红船精神”一脉相承，来自“不忘初心，牢记使命”的信念；是“四个自信”的一如既往，来自“自我革命”的正气。</w:t>
      </w:r>
    </w:p>
    <w:p>
      <w:pPr>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诚信“花开一朵”，善意便能“梅开二度”。给善良一个积极的回应，善行就会不断传递下去</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“低起点”就是从社会公德抓起，“小视角”就是从“我”做起，从“小事”做起，从“一点一滴”做起。</w:t>
      </w:r>
    </w:p>
    <w:p>
      <w:pPr>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社会道德建设呼唤这样的行动派、实干家。人人成为美德的播种者，成为善意的承载者，整个社会就会成为崇德向善的广袤森林，我们的生活也就能成为汇聚善的海洋。</w:t>
      </w:r>
    </w:p>
    <w:p>
      <w:pPr>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一个政党是不是有“大的样子”，要看数量、看规模，更要看其政治领导力、思想引领力、群众组织力、社会号召力如何，看其是否具有旺盛生命力和强大战斗力。</w:t>
      </w:r>
    </w:p>
    <w:p>
      <w:pPr>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为了实现中华民族伟大复兴的历史使命，无论弱小还是强大，无论顺境还是逆境，我们党都初心不改、矢志不渝，团结带领人民历经千难万险、付出巨大牺牲、敢于面对曲折、勇于修正错误，攻克一个又一个看似不可攻克的难关，创造一个又一个彪炳史册的人间奇迹，使近代以来久经磨难的中华民族迎来了从站起来、富起来到强起来的伟大飞跃。</w:t>
      </w:r>
    </w:p>
    <w:p>
      <w:pPr>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只有数量没有质量、光有阵容没有合力，缺乏远大理想和牺牲精神，人心涣散、一盘散沙，这样的政党人数再多、规模再大也不会有“大的样子”。</w:t>
      </w:r>
    </w:p>
    <w:p>
      <w:pPr>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必须坚持全面从严治党永远在路上，扎实推进党的建设新的伟大工程，把党的队伍锻造成政治过硬、思想过硬、组织过硬、作风过硬、纪律过硬的先锋队，把党员、干部培养成平常时期看得出来、关键时刻冲得上来、危难关头豁得出去的中坚力量。</w:t>
      </w:r>
    </w:p>
    <w:p>
      <w:pPr>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网生代”握着鼠标长大。“交友靠微信，购物上淘宝，心情晒微博，出门扫共享，支付用手机”成为他们生活的新方式。有人说他们是“五一代”：游一代、滑一代、微一代、搜一代、秀一代。也有人说他们是“许三多”：价值多元、成分多样、思想多变。</w:t>
      </w:r>
    </w:p>
    <w:p>
      <w:pPr>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季节变了就要换衣裳。思想工作一旦脱离实际，就一定会南辕北辙甚至背道而驰。</w:t>
      </w:r>
    </w:p>
    <w:p>
      <w:pPr>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复制“昨天的我”，永远不可能塑造出“明天的他”。现在，有的人说起“当年”滔滔不绝，谈及“当下”一声叹息；不是探索“治病”的方法，而是嫌思想工作的对象“病”得奇特；“疗病”总是用简单粗暴的“一刀切”，而不是找准病根、对症下药。</w:t>
      </w:r>
    </w:p>
    <w:p>
      <w:pPr>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葆有崇高使命感，才能砥砺直面问题的勇气，激发解决问题的紧迫感；牢固树立问题导向意识，才能真正体现责任与使命</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从严治党，从我做起。既要在思想觉悟上</w:t>
      </w:r>
      <w:r>
        <w:rPr>
          <w:rFonts w:hint="eastAsia" w:ascii="仿宋" w:hAnsi="仿宋" w:eastAsia="仿宋"/>
          <w:sz w:val="32"/>
          <w:szCs w:val="32"/>
        </w:rPr>
        <w:t>“</w:t>
      </w:r>
      <w:r>
        <w:rPr>
          <w:rFonts w:ascii="仿宋" w:hAnsi="仿宋" w:eastAsia="仿宋"/>
          <w:sz w:val="32"/>
          <w:szCs w:val="32"/>
        </w:rPr>
        <w:t>高得上去</w:t>
      </w:r>
      <w:r>
        <w:rPr>
          <w:rFonts w:hint="eastAsia" w:ascii="仿宋" w:hAnsi="仿宋" w:eastAsia="仿宋"/>
          <w:sz w:val="32"/>
          <w:szCs w:val="32"/>
        </w:rPr>
        <w:t>”</w:t>
      </w:r>
      <w:r>
        <w:rPr>
          <w:rFonts w:ascii="仿宋" w:hAnsi="仿宋" w:eastAsia="仿宋"/>
          <w:sz w:val="32"/>
          <w:szCs w:val="32"/>
        </w:rPr>
        <w:t>，不忘初心、牢记使命，又要在具体工作中</w:t>
      </w:r>
      <w:r>
        <w:rPr>
          <w:rFonts w:hint="eastAsia" w:ascii="仿宋" w:hAnsi="仿宋" w:eastAsia="仿宋"/>
          <w:sz w:val="32"/>
          <w:szCs w:val="32"/>
        </w:rPr>
        <w:t>“</w:t>
      </w:r>
      <w:r>
        <w:rPr>
          <w:rFonts w:ascii="仿宋" w:hAnsi="仿宋" w:eastAsia="仿宋"/>
          <w:sz w:val="32"/>
          <w:szCs w:val="32"/>
        </w:rPr>
        <w:t>低得下来</w:t>
      </w:r>
      <w:r>
        <w:rPr>
          <w:rFonts w:hint="eastAsia" w:ascii="仿宋" w:hAnsi="仿宋" w:eastAsia="仿宋"/>
          <w:sz w:val="32"/>
          <w:szCs w:val="32"/>
        </w:rPr>
        <w:t>”</w:t>
      </w:r>
      <w:r>
        <w:rPr>
          <w:rFonts w:ascii="仿宋" w:hAnsi="仿宋" w:eastAsia="仿宋"/>
          <w:sz w:val="32"/>
          <w:szCs w:val="32"/>
        </w:rPr>
        <w:t>，真正去解决问题。</w:t>
      </w:r>
    </w:p>
    <w:p>
      <w:pPr>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坚持使命引领和问题导向相统一，既要立足当前、直面问题，在解决人民群众最不满意的问题上下功夫；又要着眼未来、登高望远，在加强统筹谋划、强化顶层设计上着力</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踏上全面从严治党新征程，这既是指导实践的“工具书”，更是面向未来的“启示录”。</w:t>
      </w:r>
    </w:p>
    <w:p>
      <w:pPr>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问题是时代的声音，人心是最大的政治。牢记职责使命、解决突出问题，是全面从严治党的根本途径。我们共产党人不惧怕任何风浪，不怕存在问题，就怕有问题没发现，发现了不能及时解决。</w:t>
      </w:r>
    </w:p>
    <w:p>
      <w:pPr>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有的人宗旨意识淡漠，把管党治党的口号喊得山响，行动上却常做矮子；有的人心存侥幸，认为“严紧实”都是要求别人的，对待自己尽可能“宽松软”；有的人遇到矛盾一味绕着走，缺乏解决问题的态度和能力。</w:t>
      </w:r>
    </w:p>
    <w:p>
      <w:pPr>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没有什么担当，比肩负民族的前途命运更伟大；没有什么使命，比实现人民的共同梦想更崇高。始终坚持使命引领和问题导向相统一，以“千磨万击还坚劲，任尔东西南北风”的定力扭住问题，以“新松恨不高千尺，恶竹应须斩万竿”的姿态扶正祛邪，在继承创新中把全面从严治党推向纵深，我们一定能把党建设得更加坚强有力。</w:t>
      </w:r>
    </w:p>
    <w:p>
      <w:pPr>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实训是十年磨一剑，实战是一朝试锋芒。平时不练硬功夫，战时必然一场空。</w:t>
      </w:r>
    </w:p>
    <w:p>
      <w:pPr>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实践是砥砺人生的磨刀石，是检验素质的试金石，也是提高能力和展示才华的基本平台</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辩证唯物主义认识论坚持实践第一的观点，特别强调实践的重要作用，认为实践出真知，实践长才干。实践是认识的源泉，实践是认识的目的，实践是推动认识发展的动力，实践是检验真理的唯一标准</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“纸上得来终觉浅，绝知此事要躬行。”光有书本知识是不够的，还要在实践中学习感悟才行。知识与能力不能划等号，书本知识与实际带兵经验也不完全是一码事，书本知识多不见得工作能力强。</w:t>
      </w:r>
    </w:p>
    <w:p>
      <w:pPr>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“不经一番寒彻骨，哪来梅花扑鼻香。”一个人要成长成才，必须经历一些艰难困苦和坎坷挫折，在实践锻炼中砥砺品质、提高本领。温室里长不出参天大树。</w:t>
      </w:r>
    </w:p>
    <w:p>
      <w:pPr>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基层虽然艰苦一些，但苦中有营养；虽说难事多一些，但难中有收获。多经历一些大事要事、急事难事，多点“热锅上蚂蚁”的经历，才能在干事中长本事，在历练中变老练。</w:t>
      </w:r>
    </w:p>
    <w:p>
      <w:pPr>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有的干部不缺学历缺阅历，不缺经历缺磨砺，有的简历看上去很完美，但每一步都是蜻蜓点水、浅尝辄止，基本功练得不扎实，真本事不多，这种干部是很难担当大任的。</w:t>
      </w:r>
    </w:p>
    <w:p>
      <w:pPr>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只有在实践中不断地学习摸索和锻炼摔打，久久为功，日日精进，才能厚积薄发，登上事业巅峰。</w:t>
      </w:r>
    </w:p>
    <w:p>
      <w:pPr>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“不患人之不己知，患其不能也。”真有本事的人不怕没有用武之地，是金子总会发光的。</w:t>
      </w:r>
    </w:p>
    <w:p>
      <w:pPr>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打通落实的“最后一公里”，要做好传导者的工作，打通上下衔接的“链路”</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在明责知责中压实责任，改变粗放传导、均等传导的习惯做法，区分层级责任，按责抓落实，不断压紧责任链条、拧紧责任螺丝。</w:t>
      </w:r>
    </w:p>
    <w:p>
      <w:pPr>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传导压力，基础在于传授方法。向下层层传导压力，必须把传授经验方法贯穿始终，注重层层理思路、寻对策、修内功，确保各级肩上有压力、心中有思路、手里有招法。</w:t>
      </w:r>
    </w:p>
    <w:p>
      <w:pPr>
        <w:ind w:firstLine="640" w:firstLineChars="200"/>
        <w:rPr>
          <w:rFonts w:ascii="仿宋" w:hAnsi="仿宋" w:eastAsia="仿宋"/>
          <w:sz w:val="32"/>
          <w:szCs w:val="32"/>
        </w:rPr>
      </w:pPr>
      <w:r>
        <w:rPr>
          <w:rFonts w:hint="eastAsia" w:ascii="仿宋" w:hAnsi="仿宋" w:eastAsia="仿宋"/>
          <w:sz w:val="32"/>
          <w:szCs w:val="32"/>
        </w:rPr>
        <w:t>47.要坚决摒弃“等过年”心态，标准不降，要求不松，以“时不我待，只争朝夕”的紧迫感，以“等不得，慢不得”的责任担当，抓紧做好每一项工作，认真办好每一件事情。</w:t>
      </w:r>
    </w:p>
    <w:p>
      <w:pPr>
        <w:ind w:firstLine="640" w:firstLineChars="200"/>
        <w:rPr>
          <w:rFonts w:ascii="仿宋" w:hAnsi="仿宋" w:eastAsia="仿宋"/>
          <w:sz w:val="32"/>
          <w:szCs w:val="32"/>
        </w:rPr>
      </w:pPr>
      <w:r>
        <w:rPr>
          <w:rFonts w:hint="eastAsia" w:ascii="仿宋" w:hAnsi="仿宋" w:eastAsia="仿宋"/>
          <w:sz w:val="32"/>
          <w:szCs w:val="32"/>
        </w:rPr>
        <w:t>48.真正能让心安定下来的力量，是“虽千万人吾往矣”的坚定信仰，是“千磨万击还坚劲”的坚强意志，是“乱云飞渡仍从容”的坚实底气。有了这种力量，就能守得住寂寞、耐得了清贫、禁得起诱惑。</w:t>
      </w:r>
    </w:p>
    <w:p>
      <w:pPr>
        <w:ind w:firstLine="640" w:firstLineChars="200"/>
        <w:rPr>
          <w:rFonts w:ascii="仿宋" w:hAnsi="仿宋" w:eastAsia="仿宋"/>
          <w:sz w:val="32"/>
          <w:szCs w:val="32"/>
        </w:rPr>
      </w:pPr>
      <w:r>
        <w:rPr>
          <w:rFonts w:hint="eastAsia" w:ascii="仿宋" w:hAnsi="仿宋" w:eastAsia="仿宋"/>
          <w:sz w:val="32"/>
          <w:szCs w:val="32"/>
        </w:rPr>
        <w:t>49.个人水平的高低、事业成就的大小，并非取决于“场屋驰声二十年”之类的熬资历、求美誉，而是要看“确曾拨断几条弦”的功力积淀。只有专心、专注、专一，静心沉潜、久久为功，才能把事业做到极致，才能让生命更加充盈。</w:t>
      </w:r>
    </w:p>
    <w:p>
      <w:pPr>
        <w:ind w:firstLine="640" w:firstLineChars="200"/>
        <w:rPr>
          <w:rFonts w:ascii="仿宋" w:hAnsi="仿宋" w:eastAsia="仿宋"/>
          <w:sz w:val="32"/>
          <w:szCs w:val="32"/>
        </w:rPr>
      </w:pPr>
      <w:r>
        <w:rPr>
          <w:rFonts w:hint="eastAsia" w:ascii="仿宋" w:hAnsi="仿宋" w:eastAsia="仿宋"/>
          <w:sz w:val="32"/>
          <w:szCs w:val="32"/>
        </w:rPr>
        <w:t>50.组织工作就如同地里的庄稼、树上的果实，不经春花，难有秋色。它是一项系统工程，必须坚持稳中求进抓落实，不做超越阶段的事，防止盲人摸象，以点概面。</w:t>
      </w:r>
    </w:p>
    <w:p>
      <w:pPr>
        <w:ind w:firstLine="640" w:firstLineChars="200"/>
        <w:rPr>
          <w:rFonts w:ascii="仿宋" w:hAnsi="仿宋" w:eastAsia="仿宋"/>
          <w:sz w:val="32"/>
          <w:szCs w:val="32"/>
        </w:rPr>
      </w:pPr>
    </w:p>
    <w:p>
      <w:pPr>
        <w:ind w:left="360"/>
        <w:jc w:val="center"/>
        <w:outlineLvl w:val="0"/>
        <w:rPr>
          <w:rFonts w:ascii="方正小标宋简体" w:eastAsia="方正小标宋简体"/>
          <w:sz w:val="44"/>
          <w:szCs w:val="44"/>
        </w:rPr>
      </w:pPr>
      <w:bookmarkStart w:id="110" w:name="_Toc8134"/>
      <w:r>
        <w:rPr>
          <w:rFonts w:hint="eastAsia" w:ascii="方正小标宋简体" w:eastAsia="方正小标宋简体"/>
          <w:sz w:val="44"/>
          <w:szCs w:val="44"/>
        </w:rPr>
        <w:t>三十七、天天金句（1月</w:t>
      </w:r>
      <w:r>
        <w:rPr>
          <w:rFonts w:ascii="方正小标宋简体" w:eastAsia="方正小标宋简体"/>
          <w:sz w:val="44"/>
          <w:szCs w:val="44"/>
        </w:rPr>
        <w:t>21</w:t>
      </w:r>
      <w:r>
        <w:rPr>
          <w:rFonts w:hint="eastAsia" w:ascii="方正小标宋简体" w:eastAsia="方正小标宋简体"/>
          <w:sz w:val="44"/>
          <w:szCs w:val="44"/>
        </w:rPr>
        <w:t>日）</w:t>
      </w:r>
      <w:bookmarkEnd w:id="110"/>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坚持因时制宜、因地制宜、因事制宜、因人制宜，确保“上接天线”不能偏，任何时候信号不失真；“下接地气”不能断，任何场合问题不能掩。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打好服务“亲情牌”。聚人贵在聚心、聚心方能业成。要以事业感召人才、以环境涵养人才、以服务维系人才，倾力当好“店小二”</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把心思放在干事创业上，把劲头用在攻坚克难中，以百折不挠的奋斗精神、任人评说的胆识勇气、舍我其谁的责任担当，不断推动各项工作再上新台阶。要把眼光放得远一点，标准定得高一点，要求提得严一点，多对照先进人物和典型，发现自身不足，找准努力方向，盯着排头干、朝着先进赶，努力争创一流业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基层，是整个社会的“地基”。这个“地基”，幅员最广、人数最多，是社会的主体，也是时代的主流。基层干部，是党和国家工作的“基石”。他们奋战在改革发展的主战场、服务群众的最前沿，党的决策能不能落实，关键就看基层干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搞“鸵鸟政策”，对管辖范围内的违纪问题睁一只眼闭一只眼；行“好人主义”，对错误思想和作风无原则地一团和气；敷衍塞责装样子，管党治党要求仅仅写在纸上、挂在墙上、喊在嘴上</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“人人自有定盘针，万化根源总在心。”降低腐败问题和不正之风的发生几率，既仰赖于提高腐败行为和不正之风受惩罚的几率，也仰赖于降低党员干部内心中私欲杂念蔓发的可能。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从正风反腐刮骨疗毒的“遭遇战”，到织密织牢制度之网的“阻击战”，再到构筑不想腐堤坝的“持久战”，5年来全面从严治党形成了强大的震撼效应，反腐败斗争压倒性态势已经形成并巩固发展。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形势若船至中流，一篙松劲就会前功尽弃。任务如离弦之箭，飞向靶心是唯一的选择。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“廉洁就像过独木桥，每一步都要很小心。”一时清廉，不等于永远清廉，现在是“政治上的明白人”，不等于将来永远是“政治上的明白人”，位高权重也并不意味着党性觉悟自然提高增强。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“管党治党一刻不能松懈”，修身慎行、怀德自重、清廉自守同样没有暂停键，谁也不能有松口气、歇歇脚的想法。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全面从严治党越是往深处推进，越需要触动思想灵魂发生“化学反应”，让党内政治生活原则和党的理想信念要求融入心灵、化为自觉追求。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党性上的学思践悟是一个循环往复、螺旋上升的过程，一丝不苟才能一尘不染，一心一意才能一往无前。打任何折扣、耍任何小聪明，到头来只会“船到江心补漏迟”，徒使自己的党性受损。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古人的“心安茅屋稳，性定菜根香”，革命先辈的“行经万里身犹健，历尽千艰胆未寒”，都可以视作人生的“审美境界”。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把“关键少数”的示范作用与“绝大多数”的规模效应结合起来，把自上而下与自下而上结合起来，为全面从严治党向纵深推进提供不竭动力</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砌起来的是墙，立起来的是规矩。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“基础不牢，地动山摇”。每一个基层党组织和党员干部，都是党的“末梢神经”和“毛细血管”</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理想信念是共产党员、革命军人精神上的“钙”。有钙质的骨头最硬，有信仰的心灵最强大。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硬骨头是一种作风。战场不仅是武器装备的对抗，更是血性勇气和战斗作风的较量。硬骨头是一种横刀立马的豪气、敢打必胜的底气、所向披靡的锐气和宁死不屈的骨气。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个体有差异，看似相同的“病症”，却有着不同的“病灶”，不可能“一副药方治百病”，需要逐个把脉、对症下药。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“老虎”危害很大，痛打实属应该；“苍蝇”看似吸血不多，实则其害如虎。“轻者重之端，小者大之源”</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进入新时代、踏上新征程，军队领导干部拿出“不捣黄龙誓不休”的反腐决心、扛起“守一方绿水青山”的责任担当，一门心思钻研打仗、一腔热情凝魂聚力、一丝不苟履职尽责、一身正气树好样子，就能汇聚起勠力同心的强大合力</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常思肩头之责、常念打仗真经，少算个人小账、多算军队事业大账，主动瞄准备战短板、改革难题、建设矛盾用劲发力，从自身做起扫除和平积习</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有的对上级决策部署说三道四，合意的就执行、不合意的就搞变通；有的妄自尊大，什么时候都是“老子天下第一”；还有的违背组织原则，搞“我的地盘我做主”，甚至搞“独立王国”</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“要拎着乌纱帽干事，不要捂着乌纱帽做官”。要“拎”不要“捂”的要求，对当“和平官”的个人主义思想，可谓“当头棒”“点穴针”。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一些领导干部在个人主义思想支配下，名利观、苦乐观、得失观出现偏差，牺牲奉献精神淡化。有的感到抓训练劳心费神见效慢，习惯抓“短平快”项目，甚至以牺牲战斗力为代价搞“纸上训练”、演“折子戏”，这样练兵备战，必然带来隐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常思肩头之责、常念打仗真经，少算个人小账、多算军队事业大账，主动瞄准备战短板、改革难题、建设矛盾用劲发力，从自身做起扫除和平积习，为实现强军目标、全面建成世界一流军队跑好自己这一棒。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读书是一种思考与认知活动，它虽不能带来直接的财富，却能带着灵魂去旅行，让我们更好地了解这个世界；读书是一件很自然的事情，它是一个过程、一种体验，让我们从中发现人生的价值；读书是一份内心的积淀，而当这份积淀足够深厚，我们的人生才算得上富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面对快速变化的世情、党情、国情，党员领导干部需要“明者因时而变”，更需要“每临大事有静气”。任尔东西南北风，咬定青山不放松，在大是大非面前始终保持独立清醒的冷思考。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“大事难事看担当，逆境顺境看襟度，临喜临怒看涵养，群行群止看训见”，“踱方步”，就是要更多地注重思考和总结，更多地注意学习和调研，保持一份清醒和自觉，坚守一种淡定和从容。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大要有大的样子”，这“大的样子”中就包含了扑下身子抓落实的样子，脚踏实地躬身实干的样子，抓铁有痕、踏石留印求实效的样子。没有沉下心来、扑下身子抓落实，再伟大的目标，再美丽的蓝图，也只能是镜中花、水中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31.我们的事业需要诸葛亮，但是真抓实干不能都当诸葛亮，不能都羽扇纶巾;也不能光喊口号，不动手脚;更不能文头会尾，不问所终;还不能满足于传达不过夜、布置不隔日。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32.真落实就得用真劲，真劲就是真抓的实劲、敢抓的狠劲、善抓的巧劲、常抓的韧劲。用真劲就是不惜力，有多大劲使多大劲。赶上新时代不容易，珍惜新时代要努力，奉献新时代是本职。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33.走新路、干大事，没有“几把刷子”是不行的，没有“金刚钻”是揽不了瓷器活的。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34.回应时代呼声，不能小富即安、不能因循守旧;满足人民期待，不可大而化之、不可浅尝辄止，中国共产党人唯有永远奋斗、永不止步、永不懈怠，做历史的坚定者、奋进者、搏击者。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有的持“做一天和尚撞一天钟”的心态，浑浑噩噩、心不在焉；有的以落实中央八项规定精神为借口，基层不下了，项目不跑了，资金也不争取了；有的以走程序向上级请示为托辞，门好进、脸好看，就是不办事；有的奉“只要不出事，宁愿不做事”为信条，不求有功、但求无过，等等，类似的画像不一而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挥重拳不手软、摘帽子不犹豫，为的是强化为民服务的初心、增进人民群众的信任。在引导党员干部筑牢理想信念根基，补足精神之“钙”，“撸起袖子”“扑下身子”积极作为的同时，就要对作风痼疾打出精准的板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37.对不思进取的“庸官”、推诿扯皮的“躲官”、办事拖沓的“懒官”和装聋作哑的“木官”，以问责的常态化、制度化，逐步铲除庸懒散等行为滋生的土壤。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38.作风建设永远在路上。新时代呼唤新担当，需要每一位党员干部时刻保持“在线”状态，持续拧紧干事“发条”，不当“装睡人”，勇做奋进者。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39.正风反腐永远没有‘潮落’时，只能‘一浪赶一浪’。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40.做到内外发力、上下齐动：“内”主要从思想上解决问题，“外”主要从制度上解决问题；“上”要发挥好上级和组织的作用，“下”要发挥好党员干部和基层群众的作用。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41.少数干部眼睛盯着上面看，做事不想尽心尽力，工作只要对上面能交代过去就行了，乍一看花团锦簇，实则虚头巴脑。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42.“工欲善其事，必先利其器。”科学方法是到达成功彼岸的“桥”和“船”。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善于把解决具体问题与解决深层次问题结合起来，不能头痛医头、脚痛医脚；善于把局部利益放在全局利益中去把握，不能只见树木、不见森林；善于把眼前需要与长远谋划统一起来，不能急功近利、投机取巧；善于把国内形势与国际环境结合起来，不能闭目塞听、固步自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44.眼界决定境界，思路决定出路。毛泽东同志曾形象地指出，“当桅杆顶刚刚露出的时候，就能看出这是要发展成为大量的普遍的东西，并能掌握住它，这才叫领导。”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有的地方和部门党务公开的内容不够全面、把握不准，该公开的没有及时公开，不该公开的公开了。比如，公开程序不规范，有的出现“想公开就公开，不想公开就遮蔽”的随意性，有的不经审核批准就随意公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46.必须树立起“公开就是保护”“监督就是爱护”的理念，自觉把权力向党员和群众公开，敢于、善于在“聚光灯”“探照头”下工作。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具有坚如磐石的精神和信仰力量，才能使我们铸牢理想信念、坚守价值追求、聚合磅礴之力，推动中华民族意气风发地追求梦想、开创未来；才能增强人们的“四个自信”，让我们在前进道路上越走越坚定、越走越自信，以更加昂扬的姿态屹立于世界民族之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精神是一个民族赖以长久生存的灵魂，唯有精神上达到一定的高度，这个民族才能在历史的洪流中屹立不倒、奋勇向前。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“大鹏之动，非一羽之轻也；骐骥之速，非一足之力也。”中国力量，归根到底是全国各族人民大团结的力量。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观大势，就是审时度势、站位高远，把握时代脉搏，前瞻形势发展，准确预判未来；谋大事，就是胸怀大局、统揽全局，更高站位科学谋划发展、系统布局发展、整体推进发展。</w:t>
      </w:r>
    </w:p>
    <w:p>
      <w:pPr>
        <w:ind w:firstLine="640" w:firstLineChars="200"/>
        <w:rPr>
          <w:rFonts w:ascii="仿宋" w:hAnsi="仿宋" w:eastAsia="仿宋"/>
          <w:sz w:val="32"/>
          <w:szCs w:val="32"/>
        </w:rPr>
      </w:pPr>
    </w:p>
    <w:p>
      <w:pPr>
        <w:ind w:left="360"/>
        <w:jc w:val="center"/>
        <w:outlineLvl w:val="0"/>
        <w:rPr>
          <w:rFonts w:ascii="方正小标宋简体" w:eastAsia="方正小标宋简体"/>
          <w:sz w:val="44"/>
          <w:szCs w:val="44"/>
        </w:rPr>
      </w:pPr>
      <w:bookmarkStart w:id="111" w:name="_Toc1386"/>
      <w:r>
        <w:rPr>
          <w:rFonts w:hint="eastAsia" w:ascii="方正小标宋简体" w:eastAsia="方正小标宋简体"/>
          <w:sz w:val="44"/>
          <w:szCs w:val="44"/>
        </w:rPr>
        <w:t>三十七、天天金句（1月</w:t>
      </w:r>
      <w:r>
        <w:rPr>
          <w:rFonts w:ascii="方正小标宋简体" w:eastAsia="方正小标宋简体"/>
          <w:sz w:val="44"/>
          <w:szCs w:val="44"/>
        </w:rPr>
        <w:t>22</w:t>
      </w:r>
      <w:r>
        <w:rPr>
          <w:rFonts w:hint="eastAsia" w:ascii="方正小标宋简体" w:eastAsia="方正小标宋简体"/>
          <w:sz w:val="44"/>
          <w:szCs w:val="44"/>
        </w:rPr>
        <w:t>日）</w:t>
      </w:r>
      <w:bookmarkEnd w:id="111"/>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1.居安思危、日慎一日，方能善始善终。全面从严治党必须坚定向前，决不能跌入抓一抓、松一松，出了问题再抓一抓、又松一松的循环，必须坚持问题导向，保持战略定力，在坚持中深化、在深化中发展。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决胜阶段，更需要加强党的全面领导；关键时期，更需要推进全面从严治党。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军人是未来战争的思考者、追问者、跋涉者。军人学习的最终目的，是要摸清打赢的清晰脉络和正确方向，在学习中不断提高谋战思维、打仗方法、战斗能力，用学习力提升战斗力。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4.要坚守精神家园，始终做到信念过硬；要提高政治站位，始终做到政治过硬；要全面履职尽责，始终做到责任过硬；不断增强本领，始终做到能力过硬；要从严锤炼党性，始终做到作风过硬。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5.坚持把自己摆进去，把职责摆进去，把工作摆进去，多学一些、学深一些，带着信念、感情和使命学习，发挥好领导干部示范引领作用。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6.以党的政治建设为统领,坚持思想建党、纪律强党、制度治党同向发力,不松劲、不停步、再出发,不断增强全面从严治党的系统性、创造性、实效性,向党和人民交上一份优异的新时代答卷。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7.要坚持深学笃用,既培元固本,又开拓创新,既把住关键重点,又形成整体态势,把政治建设摆在首位,打好作风建设持久战,巩固发展反腐败斗争压倒性态势,一刻不停歇地推动全面从严治党向纵深发展。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8.以虔诚之心、务实之行，学懂弄通做实习近平新时代中国特色社会主义思想，做坚定信仰者和忠实实践者。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9.一个党员干部最朴实的理想抱负，体现在他敢为天下先、为人民请命和担当的赤子情怀，体现在他“为生民立命，为万世开太平”的胸襟气度，体现在他“俯首甘为孺子牛”、为人民做事的勤勉程度。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10.崇尚的是实干精神，呼唤的是实干作风，需要的是实干人才。让实干成为一种导向，就是要以实干抓落实、以实干求实效、以实干论英雄。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11.乡土人才是宝贵的人才资源，发展草根经济的“金种子”，带领群众致富的“领头雁”，全面建成小康社会不可或缺的重要力量。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12.习近平总书记对坚持和加强党的领导从来都是充满自信、决不回避退让，系列重要讲话万变不离其宗，根本是坚持党的领导。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13.在国家治理体系大棋局中，党中央是坐镇中军帐的“帅”，车马炮各展其长，一盘棋大局分明。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14.全党学习的过程就是思想统一的过程、行动看齐的过程、力量凝聚的过程、事业推进的过程。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15.把学习的成效转化为维护核心、看齐中央的政治自觉，转化为改造主观世界、锤炼坚强党性的思想自觉，转化为指导实践、推动工作的行动自觉。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16.理论是载道之魂，管方向、管思想、管长远、管根本，是战略性、纲领性、引领性的东西；舆论是弘道之器，引导人、塑造人、鼓舞人，是基础性、氛围性、环境性的东西。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党的理论创新每前进一步，理论武装就要跟进一步，舆论宣传也要深化一步。理论武装缺位，舆论宣传就可能成为贩卖各种歪理邪说的自由市场；而舆论宣传失语，理论武装就可能成为自娱自乐的独角戏和独角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18.理论宣传要接地气，就要善于用人民群众听得懂、记得住、用得上的语言去阐发理论。因为“理论一经掌握群众，也会变成物质力量”。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19.学习是掌握现代战争特点、规律和制胜机理的唯一途径。对军队而言，学习力决定战斗力、支撑战斗力、提升战斗力，学习力一定意义上也是战斗力。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经验是永不停歇的播种机。”坚持好办法、开创新办法、找到新经验，再接再厉、继往开来，我们就一定能在接续奋斗中，不断增强党自我净化、自我完善、自我革新、自我提高的能力，让我们党始终成为时代先锋、民族脊梁，始终成为马克思主义执政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21.一步一个脚印，摸着石头过河，最终需要把脚印连成道路、用石头建筑桥梁。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22.以“改革意识”完善国家治理、以“忧患意识”锻造领导核心、以“历史意识”激荡复兴伟业、以“世界意识”成就共同梦想，让中国特色社会主义道路进入一个崭新境界。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23.冲刺是咬紧牙关的时候，是屏息聚力的时候，是比拼意志的时候。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24.梦想需要信仰驱动，社会需要共识引领，国家需要价值导航。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25.增强问题意识、坚持问题导向，坚决摒弃“鸵鸟心态”，图之于未萌、虑之于未有，在最佳时期解决突出问题。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26.“境由心起，心能正人”。要按习近平总书记的要求，经常“洗洗澡、治治病”，对人对己，光明正大，有尘必扫，脸脏必洗。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27.深知“纸上得来终觉浅，绝知此事要躬行”的道理，做到干中学、学中干，学以致用、用以促学、学用相长。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“赶考”是一种心态，更应成为一种“常态”。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“融入群众鱼得水，脱离群众树断根。”新时代新征程，带领群众打赢脱贫攻坚战，让群众对美好生活的向往变成现实，都离不开走进群众，融入群众，拜群众为师，向群众学习。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新的时代“考卷”已经绘就，“赶考”的号角已经吹响，广大党员干部要拿出时不我待只争朝夕的精神风貌和奋斗姿态“领跑”2018，用自信昂扬的步伐“跑”在时代前列，“跑”出幸福未来。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“信仰”就像一团绚烂不灭的火焰，指引着前进的方向，照亮了前行的道路，让广大党员步履坚定、奋力向前。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“筑巢引凤栖，花开蝶自来。”制度是“软环境”的本，法治是“软环境”的魂。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如果把批评看作是跟自己“过不去”，随时准备给对方“紧鞋带”，谁还会对你“知无不言，言无不尽”？谁还会在关键时刻对你“拉拉袖子”？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“我让领导‘红了脸’，领导会不会‘给我脸’？我让领导‘出出汗’，领导会不会让我‘擦擦泪’？”这样的嘀咕犯多了，批评上级时难免会“口将言而嗫嚅”，难免会“空炮”声声、“礼炮”串串。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知人者智，自知者明。对自己存在的问题，是当讳疾忌医的“桓公”，还是当自剜疾患的“关公”，折射着一个人的党性修养。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责己也重以周”。在党内政治生活中，每名党员只有敢于刀口向内，解剖自己，常反思为官廉不廉、武艺精不精、爱兵深不深，才能在“反求诸己”中不断增强党内政治生活的战斗性，使我们党“行动如一人”“坚固如钢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每名党员都是党的肌体的有机组成部分，都有拿起批评与自我批评这把“手术刀”剔除“腐肉”“毒瘤”的义务。把批评与自我批评当作“空气和水”，当作一种常态和“内需”，作为解决党内矛盾的“金钥匙”、锤炼党性的“大熔炉”、纯洁党风的“净化器”，党内政治生活的战斗性就会越来越强</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“今人不见古时月，今月曾经照古人”。岁月岂能无视，历史岂能歪曲！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早在延安时期，毛泽东就批评了“宁可挑大粪，不愿学理论”的思想，并提出“工作忙就要‘挤’，看不懂就要‘钻’”的学习方法。习主席在多个场合反复强调，“马克思主义就是我们的‘真经’，‘真经’没念好，总想着‘西天取经’，就要贻误大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土能浊河，而不能浊海；风能拔木，而不能拔山。”习主席系列重要讲话，闪耀着真理光芒和时代光辉，是马克思主义中国化的最新理论成果。要彻底学、学彻底，当作一种神圣职责、一种精神境界、一种事业追求，带着信念学、带着感情学、带着使命学，系统学习认清理论全貌，深刻领悟吃透内在逻辑，研机析理掌握科学方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保持思想“干净”，最重要的就是坚定理想信念。只有从思想深处“筑牢堤坝”“扎紧篱笆”，及时清除思想上的“灰尘”“污垢”，持续增强思想“免疫力”，才能不为名所累、不为利所扰、不为权所迷。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要坚持干事导向，不能怕出错就不干事、怕麻烦就不抓事、怕吃亏就不揽事，不能遇到好事就“抢篮球”，遇到难事就“踢皮球”，遇到琐事就打“擦边球”。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只有想干事、勤干事，才能干成事、干好事。困难面前，最能考验领导干部的担当精神。千难万难，畏难才真难；这难那难，克难就不难。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“黄金无足色，白璧有微瑕”。每个人既有优点，也有缺点。木桶能装多少水往往取决于短板，人的成长和发展往往是在克服缺点中实现的。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政治生态的好坏，关乎人心向背，关乎社会风气，关乎事业兴衰。风俗既正，皆自勉以为善；风俗一败，皆自弃而为恶。只有政治生态绿水青山，新风扑面、正气上扬，人心才能向上思进，力量才能凝聚迸发，实现中国梦强军梦才有坚实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用好批评与自我批评利器，经常开展积极健康的思想交锋，敢于较真碰硬、揭短亮丑，及时“清扫灰尘”“杀灭细菌”“铲除病灶”，进一步纯洁队伍、健康肌体。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强化法治信仰和法治思维，作为必备的法治素养来历练，使之成为一种尊崇、一种敬畏、一种坚守、一种能力，切实做到办事依法、遇事找法、解决问题用法、化解矛盾靠法。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抓住要害关键，点准穴位，打准靶子，做到猛药去疴的决心不减、刮骨疗毒的勇气不泄、严厉惩处的尺度不松，以崭新姿态重整行装再出发。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49.有的党员干部只重显绩不重隐绩，只练唱功不练做功，只作秀不做事，抓工作只要“短平快”不要“长远实”，更有甚者还弄虚作假，搞“数字政绩”“虚假政绩”，蒙蔽群众、欺骗上级。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把指挥岗位搬到工作一线、搬到工作难以打开局面的地方，抓住推动发展的“短板”问题、制约发展的“瓶颈”问题、服务发展的“软肋”问题，通过解决各种复杂矛盾的过程，来磨练自己的意志、历练自己的素养、锤炼自己的品德。</w:t>
      </w:r>
    </w:p>
    <w:p>
      <w:pPr>
        <w:spacing w:line="600" w:lineRule="exact"/>
        <w:ind w:firstLine="640" w:firstLineChars="200"/>
        <w:rPr>
          <w:rFonts w:ascii="仿宋" w:hAnsi="仿宋" w:eastAsia="仿宋"/>
          <w:sz w:val="32"/>
          <w:szCs w:val="32"/>
        </w:rPr>
      </w:pPr>
    </w:p>
    <w:p>
      <w:pPr>
        <w:ind w:left="360"/>
        <w:jc w:val="center"/>
        <w:outlineLvl w:val="0"/>
        <w:rPr>
          <w:rFonts w:ascii="方正小标宋简体" w:eastAsia="方正小标宋简体"/>
          <w:sz w:val="44"/>
          <w:szCs w:val="44"/>
        </w:rPr>
      </w:pPr>
      <w:bookmarkStart w:id="112" w:name="_Toc32578"/>
      <w:r>
        <w:rPr>
          <w:rFonts w:hint="eastAsia" w:ascii="方正小标宋简体" w:eastAsia="方正小标宋简体"/>
          <w:sz w:val="44"/>
          <w:szCs w:val="44"/>
        </w:rPr>
        <w:t>三十八、天天金句（1月</w:t>
      </w:r>
      <w:r>
        <w:rPr>
          <w:rFonts w:ascii="方正小标宋简体" w:eastAsia="方正小标宋简体"/>
          <w:sz w:val="44"/>
          <w:szCs w:val="44"/>
        </w:rPr>
        <w:t>23</w:t>
      </w:r>
      <w:r>
        <w:rPr>
          <w:rFonts w:hint="eastAsia" w:ascii="方正小标宋简体" w:eastAsia="方正小标宋简体"/>
          <w:sz w:val="44"/>
          <w:szCs w:val="44"/>
        </w:rPr>
        <w:t>日）</w:t>
      </w:r>
      <w:bookmarkEnd w:id="112"/>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国际上有一个通行公式：腐败=（垄断+暗箱操作–参与）/监督。根据这个公式，作为分母的“监督”值越大，腐败的可能性就越小。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集体的事让群众举手，群众的事让群众动手，转变作风让干群握手，在乡村振兴工作实践中，这样的群众工作法值得提倡</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3.执政为民重“三农”、以人为本谋“三农”、统筹城乡兴“三农”、改革开放促“三农”、求真务实抓“三农”。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一件事儿，一旦违背了科学，必然实效甚低、收效甚微，甚至导致基层吐槽声声，只好搞些“假动作”、玩些“客里空”。提要求、定任务、搞检查层层加码，很可能导致“高标准”变成“超标准”：严重脱离基层实际，违背工作规律，使得基层落实起来难上加难，越忙越乱，疲于应付，扰乱基层正常工作节奏和秩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层层加码”现象抱怨颇多、叫苦不迭。比如，有的部门以前开会比到会率，现在比早到率，集合越早越被表扬；有的单位在办文办事时间节点上搞层层提前，出现基层工作刚刚开展却不得不把工作汇报提前写好的尴尬……有人用调侃的话来讽刺：机关压基层，层层加码，看似“码”到成功；基层哄机关，层层注水，假装“水”到渠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6.俗话说：“上面千条线，下面一根针。”向基层部署任务时，应当有正确的方式方法，变粗放式指导为精细化服务，做好关闸分流、穿针引线的工作，让下级“踮踮脚就够得着”。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7.勤研读，不断提高对党性的理解与领悟；深自省，时刻反思党性上的失误与不足；冷思考，持续校准党性锻炼的坐标与方向；踱方步，努力提升党性的品质与情怀。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8.大事难事看担当，逆境顺境看襟度，临喜临怒看涵养，群行群止看识见。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9.长纠“四风”，当涵养“心中有党”的“浩然之气”；长纠“四风”，当擦亮“心中有民”的“党员本色”； 长纠“四风”，当强健“心中有责”的“担当臂膀”； 长纠“四风”，当锻造“心中有戒”的“坚盔利甲”。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10.党规党纪是对党员干部的严管，但更是厚爱，拉起的既是“红线”，也是“护栏”，穿上的是“紧身衣”，更是“防身”的“坚盔利甲”。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11.把责任化为压力，把压力化为动力，凡事“抓铁有痕、踏石有印”，在本职工作上精益求精、不断优化，在急难险重任务中敢于冲锋打头阵，乐于在平凡的工作中树立标杆，勇于在艰苦工作中建功立业。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12.领导干部要增强“四个自信”，强化“四个意识”，切实解决思想上“贫血”、精神上“缺钙”等问题，把握好世界观、人生观、价值观这个“总开关”。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要摒弃“只想当官不想干事，只想揽权不想担责，只想出彩不想出力”的观念，坚定“干得好是尽职、干不好是失职”的思想，点燃干事创业的激情之火，奋发有为地把各项事业推向前进，把本职工作干好、干实、干出精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14.要有马上就干的劲头，说了算、定了干，雷厉风行，以“只争朝夕、时不我待”的精神，“别人在走，我们要跑”的意识，按下“快进键”，跑上“快车道”，奋发有为不懈怠，只争朝夕创一流。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15.力戒官僚主义，要剔除“靠下级汇报决策”“靠办公室决策”等高高在上、脱离群众的工作作风，坚决贯彻“没有调查，就没有决策权”的基本精神。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16.“为有牺牲多壮志，敢教日月换新天。”敢于斗争、善于斗争，是共产党人鲜明的政治品格和无畏的英雄气概。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17.斗争要讲究方法、策略和艺术，既要有兵来将挡、水来土掩，见招拆招、来招应招的硬功夫，又要有四两拨千斤，借力发力、借势谋势的软办法，决不能鲁莽行事、草率作为。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天下至德，莫大于忠。忠诚，是共产党人政治品格的本质和核心，是党员政治生命中不可缺少的重要元素。有了忠诚，才能爱党、忧党、兴党、护党，一辈子一心一意跟党走。忠诚不忠诚，是衡量一名共产党员思想上纯洁不纯洁、政治上坚定不坚定的试金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19.96年来，我们党之所以能杀出一条血路，开辟一条新路，走出一条大路，最根本的是靠大批共产党员不畏艰辛、不怕牺牲的精神，和前赴后继、不懈奋斗的努力。有了“吾将吾身献吾党”的忠诚，什么样的艰难险阻都能战胜，什么样的人间奇迹都能创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求木之长者，必固其根本。忠诚不是天上飘浮的云，不是无源之水，忠诚的根子是信仰，无信仰不忠诚。缺少信仰、没有理想、丧失信念，不敢担当、不想实干，只能是“病树”“歪树”，甚至是“烂树”，道德上难服人，政治上靠不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21.“岂不畏艰难，所凭在忠诚。”忠诚不在说得如何，而在实际行动，其落脚点应该是对党的事业的忠诚。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22.真正的共产党人，应以忠为基石，以诚为本质，培养为党尽责的职业操守，始终忠诚于党的事业，全心全意为人民服务、为人民的事业服务。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23.从一点一滴中加强修养，从小事小节上加强约束，常掸心灵灰尘，常清思想垃圾，做到忠诚干净担当，就一定能树好样子、立好标杆。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24.“政如农功，日夜思之，思其始而成其终。”干部有干事的良好状态，是一个地区经济社会发展最重要的“软实力”。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总有少数干部在其位不谋其政，“混”字当头、“拖”字打底、“躲”字立身，得过且过、推诿扯皮、追求安逸享受。这样的歪风，不仅容易疏远党群关系，给群众留下“脸难看”的不好印象，更容易让基层治理空洞化，让群众事难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26.小智治事，中智治人，大智立法。制度问题往往更带有根本性、全局性、稳定性、长期性。精细化管理固然重要，但更重要的是扎牢制度的笼子。当然，制度并不在于多，而在于精，在于务实管用。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27.“入之愈深，其进愈难。”攻坚战面临的硬骨头一块比一块难啃，要“硬啃”，更要“巧啃”；要有底线思维，更要有“穷则变、变则通”的创新意识，为供给侧寻求全新的动能转换。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28.清除贫困的“死角”，要瞄准特殊群体聚焦发力，真正为“老少边穷”地区铺好路、加满油。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29.防范风险要靠提质增效“筑屏障”，精准扶贫要靠提质增效“填洼地”， 防范污染要靠提质增效“辟蹊径”。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调研的形式主义之风，突出表现为“三多三少”：到基层调研做指示的多，虚心求教的少；开展一般性调研的多，带着问题开展专题调研的少、蹲点调研的更少；到工作突出的地方调研多，到情况复杂、问题多、矛盾突出的地方调研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基层调研，本应是了解情况和着力发现问题、帮助破解难题的过程，若不能触及现实问题、无法深入群众，就成了“假调研”，成为基层干部的新负担。群众对此看得很清楚，称这种调研是“掉到井里的葫芦，在水上浮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32.“上面热、下面凉，中间热、边缘凉，机关热、基层凉”这样的“温差”，实质是治理的不充分、不均衡；而这恰恰是全面从严治党向纵深推进的难点所在。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全面从严治党是系统工程。苹果烂在心里固然糟糕，但由小到大、由外往里的侵蚀同样危险。对腐败病毒的清除，必须坚持全面“无死角”、从严“无例外”、执纪“零容忍”，否则一定会“转移”和“复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34.抓党建，是党组织书记的“第一责任”，但不是一个人的责任；是党组织书记的“主业”，但也不是班子成员的“副业”。每个班子成员都应自觉履行“一岗双责”，当好抓党建的“主角”。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相当一部分存在“两面人”问题。有的言行不一、表里不一，人前一套、背后一套；有的在单位讲党性、在家里搞迷信；有的台上大讲廉洁、台下疯狂敛财；有的上班衣着简朴、下班花天酒地。这仅仅是“两面人”的一部分“脸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基层党组织中“两面人”的“脸谱”更是形形色色，有的一面讲组织原则，一面搞个人说了算；有的一面讲法规制度，一面搞“潜规则”；有的对上级“摧眉折腰”、对下级则“颐指气使”；有的人前积极表现，人后偷奸耍滑；有的只谋当官、不谋干事，弄虚作假、报喜藏忧；有的对待群众脸上笑相迎，实际上不办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改革越是深入，越要付出牺牲。改革是一场永远在路上的“硬仗”，也是一场有破有立、有失有得的“接力赛”。改革越深入、越困难，越需要具备大局意识和牺牲精神。如果总想左右逢源、四平八稳、优柔寡断，甚至因自身利益受损而虚与委蛇，带来的只能是变味、走样的改革，到头来势必增加改革的阻力，滞止改革的进程，铸成历史性的大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38.“事辍者无功，耕怠者无获。”历史总是抛弃那些征途上的懒惰者、懈怠者、无为者，而将那些坚定者、奋进者、搏击者镌刻在自己的丰碑上。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39.坚持和加强党的全面领导，核心是旗帜鲜明讲政治，要充分领会习总书记“赶考”理论，将“赶考”状态落实在学习十九大精神的全过程。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改作风，改到深处靠觉悟。只有打掉“大行不顾细谨”的傲慢、“无非走个过场”的敷衍、“法不责众责微”的幻想，把“要我改”化为“我要改”，由“管住手”“管住嘴”变为“管住心”，才能促动更多人做到明是非、知进退、有取舍，让八项规定产生更持久的效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班子强不强，关键看班长”。无论大集体还是小家庭，不管哪一级党组织，一个有能力、有智慧的带头人是事业成功的重要保障。作为“第一责任人”，带头人的思想状况、责任担当、能力水平、作风品格，在很大程度上决定了一项事业能走多远，也影响人民群众美好生活的实现程度。从这个意义上说，党员带头人就是一面旗帜，如此才能“开山劈石铺就康庄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做好带头人，从来不是抽象的，而是具体的，没有口头的，都是实际的。不能有好处的时候认为自己是“带头人”，想推卸责任的时候就认为自己是“普通人”。身份与作为应该是相匹配的，面对工作就要用能力服人、让业绩说话，就要敢说“跟我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雷厉风行，体现的是果敢坚决；久久为功，体现的是沉稳坚韧。二者相辅相成、相得益彰。如果只讲雷厉风行，在没想清楚、弄明白、研究透之前就急着“上手”，可能欲速而不达；如果只讲久久为功，少了“案无积卷、手无积事”的紧迫感，就可能动作迟缓、效率不高。只有把雷厉风行和久久为功有机结合起来，既紧抓快办、又常抓不懈，既避免急于求成、又避免节奏拖沓，才能把事业向前推进，让梦想照进现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44.雷厉风行，重在“抓紧”。俗话说，铁遇快刀软如泥。政策一经制定，措施一旦出台，就要出“快刀”，以披荆斩棘的勇气、勇往直前的毅力、雷厉风行的作风抓落实。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久久为功，重在“常”“长”。毛泽东说：“一件事不做则已，做则必做到底，做到最后胜利。”用功就像挖井，一锹下去可能会遇到瓦砾，也可能会遇到岩石，但只要始终保持那么一种静气志气、痴劲钻劲，倾力深挖一口井，自有清泉涌出之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46.只有例行性工作往前赶、临时性工作马上办，问题不解决不撒手、落实不到底不松手，才谈得上兴求真务实之风、做求真务实之事。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47.有的领导干部，热衷“短平快”，喜欢搞“速成”，“刚给母鸡撒了把米，马上就要看下了几个蛋”。殊不知，真正能经受时间考验的业绩，不是靠“骤雨暴风”刮来的，而是以“浩荡长风”涵养的。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雷厉风行是“蹄疾”，久久为功是“步稳”，“蹄疾走日月，步稳度关山”是我们推进各项工作的应有节奏。始终怀着“在路上”的警醒，抓住“最大的机遇”，挖掘“最大的潜力”，保持风风火火的激情，积累点点滴滴的进步，就一定能把强军兴军的伟业不断推向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干净与干事，有四种“排列组合”——不干净不干事、不干净干事、干净不干事、干净干事。作为党员干部，干净干事是唯一正确的选项。唯有干净干事才能干成事、不出事，才能经得起实践、人民和历史的检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能吏寻常见，公廉第一难。”干净是干事的前提，是一种“政治教养”，也是党的十九大报告所说的政治觉悟、政治能力。列宁曾严厉痛斥，“只要有贪污受贿的可能，就谈不上政治”，认为“政治上有教养的人，是不会贪污受贿的”。</w:t>
      </w:r>
    </w:p>
    <w:p>
      <w:pPr>
        <w:ind w:left="360"/>
        <w:jc w:val="center"/>
        <w:outlineLvl w:val="0"/>
        <w:rPr>
          <w:rFonts w:ascii="方正小标宋简体" w:eastAsia="方正小标宋简体"/>
          <w:sz w:val="44"/>
          <w:szCs w:val="44"/>
        </w:rPr>
      </w:pPr>
      <w:r>
        <w:rPr>
          <w:rFonts w:ascii="方正小标宋简体" w:eastAsia="方正小标宋简体"/>
          <w:sz w:val="44"/>
          <w:szCs w:val="44"/>
        </w:rPr>
        <w:br w:type="page"/>
      </w:r>
      <w:bookmarkStart w:id="113" w:name="_Toc16603"/>
      <w:r>
        <w:rPr>
          <w:rFonts w:hint="eastAsia" w:ascii="方正小标宋简体" w:eastAsia="方正小标宋简体"/>
          <w:sz w:val="44"/>
          <w:szCs w:val="44"/>
        </w:rPr>
        <w:t>三十九、天天金句【反“四风”金句1</w:t>
      </w:r>
      <w:r>
        <w:rPr>
          <w:rFonts w:ascii="方正小标宋简体" w:eastAsia="方正小标宋简体"/>
          <w:sz w:val="44"/>
          <w:szCs w:val="44"/>
        </w:rPr>
        <w:t>00</w:t>
      </w:r>
      <w:r>
        <w:rPr>
          <w:rFonts w:hint="eastAsia" w:ascii="方正小标宋简体" w:eastAsia="方正小标宋简体"/>
          <w:sz w:val="44"/>
          <w:szCs w:val="44"/>
        </w:rPr>
        <w:t>例】（1月</w:t>
      </w:r>
      <w:r>
        <w:rPr>
          <w:rFonts w:ascii="方正小标宋简体" w:eastAsia="方正小标宋简体"/>
          <w:sz w:val="44"/>
          <w:szCs w:val="44"/>
        </w:rPr>
        <w:t>24</w:t>
      </w:r>
      <w:r>
        <w:rPr>
          <w:rFonts w:hint="eastAsia" w:ascii="方正小标宋简体" w:eastAsia="方正小标宋简体"/>
          <w:sz w:val="44"/>
          <w:szCs w:val="44"/>
        </w:rPr>
        <w:t>日）</w:t>
      </w:r>
      <w:bookmarkEnd w:id="113"/>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四风”特别是形式主义、官僚主义的新表现主要有：一些领导干部调研走过场、搞形式主义，调研现场成了“秀场”；一些单位“门好进、脸好看”，就是“事难办”；一些地方注重打造领导“可视范围”内的项目工程，“不怕群众不满意，就怕领导不注意”；有的地方层层重复开会，用会议落实会议；部分地区写材料、制文件机械照抄，出台制度决策“依葫芦画瓢”；一些干部办事拖沓敷衍、懒政庸政怠政，把责任往上推；一些地方不重实效重包装，把精力放在“材料美化”上，搞“材料出政绩”；有的领导干部热衷于将责任下移，“履责”变“推责”；有的干部知情不报、听之任之，态度漠然；有的干部说一套做一套、台上台下两个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2.“四风”问题具有顽固性反复性，我们必须要给予高度重视，时刻不能松懈，在新时代，必须要花大力气打赢解决“四风”的“斗争”，需时刻谨记：纠正“四风”不止步，全面从严治党永远在路上。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由于“四风”干扰，党中央的决策部署难以贯彻执行，效果大打折扣；由于“四风”干扰，群众的切身利益受到损害，败坏党的威信和形象；由于“四风”干扰，问题日积月累不得解决，经常导致矛盾激化，造成严重后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4.在全面从严治党的大背景下，“四风”的表现也更加隐蔽和掩饰，力求在伪装之下“合法化”。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5.纠正“四风”必然向深层次发展，要对准焦距、找准穴位、抓住要害，不能“走神”，不能“散光”，重拳出击，反对“四风”，举措必须更具有力度和针对性。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6.“四风”问题虽冰冻三尺非一日之寒，但决不容再拖沓延误。必须如习近平总书记指出的，要抓住主要矛盾、针对突出问题、拿出过硬措施、扎扎实实地改。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担当精神不会从天而降，既需要拔除形式主义软钉子，更要正向激励、积极涵养。比如说，针对“干事越多，出错几率就越大”的现实顾虑，唯有建立容错机制，为担当者担当、为尽责者尽责，形成宽容失败、允许试错的一整套机制，才能解除担当者的后顾之忧。再比如说，针对“干与不干一个样，干多干少一个样”的错误导向，唯有完善用人制度，让实干者入位、让无为者失位，让“为官不为”的人真正“为官不易”，才能让更多领导干部产生勇担当的热情、谋实干的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8.如果纠正“四风”的决心意志和坚韧性胜不过“四风”问题的顽固性和反复性，如果遏制“四风”的力量压不倒反弹的力量，各种虚风、浮风、歪风、邪风就会死灰复燃。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9.提高政治站位和政治觉悟，一刻不能松，半步不能退，以没有间歇期、没有休止符的劲头把纠正“四风”进行到底。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要有一环扣一环周密部署工作的科学精神，有对作风细节问题抓住不放的较真态度，有对作风顽症攻坚克难的斗争精神，有改造不良习俗的革新精神，有一张蓝图绘到底的坚韧品格，有“功成不必在我”、一茬一茬接着干的思想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四风”问题表现多样，深层原因也很复杂，形式主义主要是没有把心思用在干事业上，官僚主义症结在于没有树立群众观点，享乐主义是由于及时行乐思想和特权思想在作怪，奢靡之风是因为骄奢淫逸的腐朽文化在作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作风问题根本上是党性问题。纠正“四风”问题必须聚焦党性这个根本，发扬自我革命精神，广泛开展批评与自我批评，引导党员干部对照党的初心使命，对照党章关于“坚持从严管党治党”要求，对照党员干部特别是领导干部职责要求，对照先进典型，既深刻剖析和检查自己，又开展诚恳的相互批评，触及思想和灵魂，既红红脸、出出汗，又明确整改方向，从党性灵魂的深处把“四风”突出问题的深层原因找清楚，在党性历练中打牢思想政治根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13.要坚持实事求是，一切从实际出发，什么问题突出就解决什么问题，什么问题紧迫就抓紧解决什么问题，找准靶子，实打实抓好转改。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14.要坚持标本兼治，既要针对“四风”各种不良表现该纠正的纠正，该禁止的禁止，又要从理想信念、工作程序、体制机制等方面下功夫抑制空泛表态等不正之风。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要坚持联系实际，把中央八项规定和新修订的实施细则精神作为即将开展的“不忘初心、牢记使命”主题教育的重要内容，引导党员干部通过进一步树立“四个意识”，增强“四个自信”，筑牢抵制歪风邪气的思想根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16.风成于上，俗化于下。领导干部是作风建设的组织者、管理者、推动者，是广大群众心中的标杆，是作风建设的风向标。抓作风建设，关键是领导干部这个“关键少数”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抓“四风”问题，就要倡导和弘扬忠诚老实、光明坦荡、公道正派、实事求是、艰苦奋斗、清正廉洁等价值观，旗帜鲜明抵制和反对关系学、厚黑学、官场术、“潜规则”等庸俗腐朽的政治文化，培育为民务实、崇清尚简的制度文化，使党员干部队伍长久保持蓬勃朝气、昂扬锐气、浩然正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在抓工作落实上，有时存在重结果轻过程的问题，导致工作不深不细，甚至被假象误导。”“对于调研线路‘被安排’问题，自己的‘配合’是党性不纯、作风不实的表现。”“有时自己既是形式主义、官僚主义的‘享受者’，也是‘制造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毛泽东同志曾说，领导者的责任，归结起来，主要是出主意、用干部两件事。如果连做决策都要当“二传手”，那就愧对“领导干部”的身份。少当“二传手”，多当“主攻手”，党员干部都能“担当起应该担当的责任”，我们的力量就能无坚不摧、我们的事业才能无往不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20.针对“干事越多，出错几率就越大”的现实顾虑，唯有建立容错机制，为担当者担当、为尽责者尽责，形成宽容失败、允许试错的一整套机制，才能解除担当者的后顾之忧。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21.针对“干与不干一个样，干多干少一个样”的错误导向，唯有完善用人制度，让实干者入位、让无为者失位，让“为官不为”的人真正“为官不易”，才能让更多领导干部产生勇担当的热情、谋实干的动力。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22.担当精神不会从天而降，既需要拔除形式主义软钉子，更要正向激励、积极涵养。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23.随着经济进入新常态、改革进入攻坚期，问题出现的速度越来越快，解决问题的窗口时间越来越短，尤其需要领导干部能干事、敢担当、有作为，抓住解决问题、化解矛盾的黄金时间。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随着中国不少领域从跟跑走向领跑，进入了创新的“无人区”，已经不再有先行者可以模仿，这就需要各级干部更好发挥首创精神。缺少起码的担当，没有拍板的勇气，既无法解决“发展起来以后的问题”，更不可能为改革作出原创性贡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25.坚持以上率下，以身作则、身体力行，“四风”问题得到有力整治，刹住了一些过去被认为不可能刹住的歪风邪气，攻克了一些过去司空见惯的顽瘴痼疾，党风、政风和社会风气为之一新。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26.回潮现象不容忽视，“四风”树已倒根还在，反映了“四风”反复性、顽固性特点，不可毕其功于一役，态度坚决、措施得力、持之以恒，才能杜绝“四风”回潮现象。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机械式”落实要避免。不论是作为作风建设的总体要求，还是传统节日前的阶段性任务布置，各级机关从上到下都通过召开会议、发放文件规定，部署反“四风”任务。这需要求实务实、主动积极、不折不扣、创造性地落实上级的各项要求，而不能死板教条、生吞活剥、机械被动的走过场、搞形式、做样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走秀式”调研要不得。深入基层调研是机关干部的优良作风，也是解决实际问题的重要途径，值得大力提倡，就像全国各地开展大走访活动一样，深受人民群众的好评。现在，荒腔走板的调研已经绝迹，但其新的变种已经出现，让百姓不敢恭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软钉子”接待不可取。党中央提出反“四风”以来，公款吃喝、公款宴请基本绝迹，这一成效值得点赞。可是，没有严格执行接待规定、自作主张地变通做法时有发生，不许超过四菜一汤，就用超大的盘子和碗，内容来个“狸猫换太子”，饮料瓶里装高档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选择性”检查要杜绝。检查的目的是发现问题、找出不足、总结经验、推进工作，更好地完成各项任务。个别人出于私心，搞“选择性”检查，按照预定的时间、地点、路线，经过一番“美化”，选择光鲜的一面，避开“阴暗面”，甚至在领导下车的地方铺上红地毯，把领导和群众人为地隔开，汇报只谈成绩，不谈缺点，这样检查的结果是形势一片大好，到处莺歌燕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31.作风好不好，关键看领导。纠正“四风”，关键在于各级领导干部要带头转变作风，身体力行，以上率下，形成“头雁效应”。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那些热衷于做“表面文章”，对“面子工程”乐此不疲的党员领导干部，说到底是不愿干、不肯干甚至是不会干、干不了，根子还在于理想信念不坚定，党性不强，思想不正，作风不纯，这与人民公仆的形象格格不入，与全面从严治党的要求背道而驰，危害极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33.作为“头雁”，广大党员领导干部要始终坚持唯物辩证法观点，坚持实事求是的作风，在实践中坚持真理和发展真理，将各种“想法”转化为推动工作的实干行动。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发挥“头雁效应”要带头崇尚实干。社会主义是干出来的。各级党员领导干部要带头撸起袖子加油干，撸起袖子不是装点面子，做做样子，而是要注重“里子”，扑下身子，真抓实干，坚决不做华而不实的表面文章。加油干要的是实干。空谈误国，实干兴邦。实践一再表明，实事求是，脚踏实地，真抓实干是谋事之基、创业之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苦干是一种精神品格，一种工作风格，一种良好的行为习惯，一种共产党人应有的本色，党员领导干部要带头发扬老黄牛的精神，埋头苦干，做到弯大腰、流大汗。加油干要的是巧干，要讲究干的方法、干的科学、干的艺术。在实际工作中，要做到头脑有思路、心中有底数，工作有章法，善谋善为，善作善成，抓出成效，开创工作新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36.发挥“头雁效应”要带头发扬钉钉子精神，坚持一张蓝图绘到底。党员领导干部在一时一地一事上做到了实干，并不代表在任何时候任何地方任何事情上都能做到实干。实干难在坚持，贵在支持以恒。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全面深化改革已经进入了深入区和攻坚期，发展面临不少新的挑战，剩下的都是难啃的硬骨头，很少有一蹴而就、立竿见影的事情。我们要有“功成不必在我、成功必定有我”的胸怀和境界，沉下心来，埋头苦干，发扬钉钉子精神，一锤一锤接着敲，持之以恒，久久为功，切实把钉子钉实钉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坚决避免“换人换思想”“新官不理旧账”的现象，不能你方唱罢我登场，坚决不搞“重新洗牌”“另起炉灶”。一张蓝图绘到底，既是我们保持工作连续性、推进事业发展的需要，也是党员领导干部政治素质的体现；既是事业观、政绩观的选择，也是当代共产党人人生观、价值观的取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邓小平曾指出,“共产党的领导够不够格,决定于我们党的思想和作风。”以形式主义反对形式主义,最终只会让改革遭遇“冰上行车”的尴尬,把改革红利堵在“最后一公里”;做虚功、走过场,只会让老百姓寒了心,让问题久拖不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一针不补,十针难缝”。对于隐形“四风”,对于不良作风苗头性、倾向性的问题,决不能忽视纵容,要引起足够警惕。拿出“露头便打”的决心,保持“永远在路上”的韧劲,做到标准不降、要求不松、措施不减、氛围不淡,坚决防止不良风气反弹回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41.逆水行舟用力撑，一篙松劲退千寻。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42.问题是时代的声音，人心是最大的政治。媒体调查发现的问题，看似新表现，实则老问题，再次表明“四风”问题具有顽固性反复性，抓作风建设一刻也不能松懈。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十九届中共中央政治局首次会议就审议了《中共中央政治局贯彻落实中央八项规定的实施细则》，对党的作风建设作出新部署、提出新要求。这是世界第一大政党对于自身的清醒判断，也是即将走过百年的政党面向未来的豪迈宣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习近平总书记再次作出重要指示，这是在新起点上的再部署、再出发，是深化作风建设的新时代动员令，是我们今后一段时期驰而不息纠正“四风”的重要遵循。我们必须深刻理解和领会习近平总书记重要指示精神，一刻不能松、半步不能退，坚决防止“四风”反弹回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必须抓住主要矛盾，聚焦媒体调查发现的10个方面形式主义、官僚主义具体表现，把习近平总书记指出的表态多调门高、行动少落实差等突出问题作为治理重点，强化理想信念教育，强化主体责任落实，从具体问题抓起，严格监督执纪问责，绝不让享乐主义和奢靡之风卷土重来，绝不让特权思想和特权现象盛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风成于上，俗化于下。抓作风建设，必须以“关键少数”的自我革命，带动“大多数”党员干部的作风转变。各级领导干部要不断提高政治站位和政治觉悟，自觉向习近平总书记看齐，带头转变作风，身体力行，以上率下，形成“头雁效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深入学习贯彻党的十九大精神和习近平新时代中国特色社会主义思想紧密结合起来，以永远在路上的坚韧锲而不舍抓好作风建设，发扬钉钉子精神，一锤接着一锤敲，一个节点一个节点坚守，一个问题一个问题解决，一刻不停歇地推动作风建设向纵深发展，坚决防止不良风气反弹回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48.“图垂成之功者，如挽上滩之舟，莫少停一棹。”一时改进作风并不难，难的是养成风清气正的行为习惯；制定规章制度并不难，难的是培育崇清尚简的制度文化。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49.要力戒官气。官气就是粉饰的门面、就是造假的场面、就是虚伪的脸面，官气越重，面具越假，言越失真，人越虚伪，离群众越远。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要真接地气。接“地气”就是要广泛接触群众，与最广大的人民群众打成一片，反映最底层普通民众的愿望、诉求、利益。党员干部只有从放下姿态、俯下身子、多接地气做起，始终把人民群众放在心中最高位置，“知群众所想、晓百姓所需，脚不怕沾泥、手不怕起茧、脸不怕晒黑，放下架子、放下身段、放下官话，与群众同甘共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51.要破除奢气。历览前贤国与家，成由勤俭败由奢。一个个落马的贪官从反面教育我们，腐败是与奢侈联系在一起的，奢侈产生腐败，腐败导致堕落，这是腐化分子蜕变的规律，因而力戒奢侈是反腐倡廉的一剂良药，也是纠正“四风”的关键环节。作为党员干部，我们有责任、有义务践行和传承艰苦奋斗、厉行节约精神，从自己做起、从身边小事做起，时时、处处当好反对“四风”、崇俭戒奢的模范和表率，切实以优良的党风促政风、带民风、转作风、树新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52.要树立正气。一个地方有正气，才会人心顺和、事业发展；少了正气，歪风邪气就会滋生蔓延，阻碍事业的进程。“四风”问题之所以反复难治，根子就出在正气不彰、邪气乱窜上。古人云：“小胜凭智，长胜凭德。” 习近平总书记也倡导 “老老实实做人、干干净净做事”。立德修身、一身正气，是共产党员保持先进性、纯洁性的内在要求，也是每一名党员干部面临的终身课题，更是纠正“四风”的不二法宝。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53.党员干部只有坚持立德修身，保持浩然正气，做到思想端正、作风端正、行为端正，一切按客观规律办事，按党性原则办事，形成正气弘扬的大气候，才能让那些“四风”失去土壤和市场。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54.在这场与“四风”问题的“战斗”中，我们应该站位更高、标准更严、行动更主动，切实将纠正“四风”工作常态化、深入化，纵深推进中央八项规定精神的贯彻落实，以作风的大转变为全面从严治党保驾护航，助推党的十九大工作部署全面落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55.形式主义、官僚主义其实是“过街老鼠”，群众的眼睛看得很清楚。比如一些领导干部把调研现场变成了“秀场”；一些单位“门好进、脸好看”，就是“事难办”；有的地方爆出领导讲话稿、工作部署抄袭外地内容；一些地方把精力放在“材料美化”上，搞“材料出政绩”；有的领导干部热衷于将责任往上推、向下移，“履责”变“推责”。表现形式经常改头换面，但看似新表现，实则老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56.“四风”问题变痼疾，主要有两点，一是党的群众路线在一些地方没有真正贯彻落实，一些领导干部脱离群众，不从群众的视角、以群众的眼光看问题，对“四风”安之若素。二是从严治党的主体责任未落实。全面从严治党，各级党组织负有主体责任，而党组织主要负责人是第一责任人，但有的党委及党委书记履责不到位，使治理“四风”问题成效不彰，这本身也成了形式主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57.在形式主义方面，主要是知行不一、不求实效，文山会海、花拳绣腿，贪图虚名、弄虚作假。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58.有的不认真学习党的理论和做好工作所需要的知识，学了也是为应付场面，蜻蜓点水，浅尝辄止，不求甚解，无心也无力在实践中认真运用。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59.有的习惯于以会议落实会议、以文件落实文件，热衷于造声势、出风头，把安排领导出场讲话、组织发新闻、上电视作为头等大事，最后工作却不了了之。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60.有的抓工作不讲实效，不下功夫解决存在的矛盾和问题，难以给领导留下印象的事不做，形不成多大影响的事不做，工作汇报或年终总结看上去不漂亮的事不做，仪式一场接着一场，总结一份接着一份，评奖一个接着一个，最后都是“客里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61.有的下基层调研走马观花，下去就是为了出镜头、露露脸，坐在车上转，隔着玻璃看，只看“门面”和“窗口”，不看“后院”和“角落”，群众说是“调查研究隔层纸，政策执行隔座山”。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62.有的明知报上来的是假情况、假数字、假典型，也听之任之，甚至通过挖空心思造假来粉饰太平。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63.解决“四风”问题，要对准焦距、找准穴位、抓住要害，不能“走神”，不能“散光”。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64.反对形式主义，要着重解决工作不实的问题，教育引导党员、干部改进学风文风会风，改进工作作风，在大是大非面前敢于担当、敢于坚持原则，真正把心思用在干事业上，把功夫下到察实情、出实招、办实事、求实效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65.反对官僚主义，要着重解决在人民群众利益上不维护、不作为的问题，教育引导党员、干部深入实际、深入基层、深入群众，坚持民主集中制，虚心向群众学习，真心对群众负责，热心为群众服务，诚心接受群众监督，坚决整治消极应付、推诿扯皮、侵害群众利益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66.解决“四风”问题，要标本兼治，既治标又治本。治标，就是要着力针对面上“四风”问题的各种表现，该纠正的纠正，该禁止的禁止。治本，就是要查找产生问题的深层次原因，从理想信念、工作程序、体制机制等方面下功夫抑制不正之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67.老百姓看作风建设，主要不是看开了多少会、讲了多少话、发了多少文件，而是看解决了什么问题。“春江水暖鸭先知”，有没有变化，老百姓体会最深。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68.“天下事，以实则治，以文则不治。”口号喊得响亮不如把事办得敞亮。说实话，事情不好办，原因很多。有时候是流程繁杂，盖个章得跑断腿；有时候是分工不明，你推我来我推他。不管是客观的方式方法问题，还是主观的思想作风问题，说到底，结果都是一样的，那就是事情不好办、群众不满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69.反“四风”既要改面子，更需换里子，作风改到深处是在思想和灵魂上动手术。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70.往思想教育的熔炉中持续添火，拧紧刚性约束的螺丝扣，清除思想中的微生物，才能实现从“不敢”“不能”到“不想”的深层次转变。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71.新时代要有新气象，更要有新作为”，让“事好办”成趋势，让“办好事”更普遍，正是新气象、新作为的直接检验。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72.政策执行就会出现“两种温度”：上级温度高、决心大、力度大，到了基层温度层层递减、力度绵软无力；政策效果便会产生“两种感受”：政府部门自我感觉良好，老百姓的实际获得感却寥寥可数。长此以往，埋单的必然是党群关系，受阻的必然是改革发展步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73.有当官心态而没有为民心态，才会不办事或者不好好办事，只是把“脸好看”变成一种免责工具、当做一种考核绩效、视为一种政治正确而已。因为心态上的官僚主义，而导致了行动上的形式主义。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74.</w:t>
      </w:r>
      <w:r>
        <w:rPr>
          <w:rFonts w:ascii="仿宋" w:hAnsi="仿宋" w:eastAsia="仿宋"/>
          <w:sz w:val="32"/>
          <w:szCs w:val="32"/>
        </w:rPr>
        <w:t>“温水煮青蛙”</w:t>
      </w:r>
      <w:r>
        <w:rPr>
          <w:rFonts w:hint="eastAsia" w:ascii="仿宋" w:hAnsi="仿宋" w:eastAsia="仿宋"/>
          <w:sz w:val="32"/>
          <w:szCs w:val="32"/>
        </w:rPr>
        <w:t>：</w:t>
      </w:r>
      <w:r>
        <w:rPr>
          <w:rFonts w:ascii="仿宋" w:hAnsi="仿宋" w:eastAsia="仿宋"/>
          <w:sz w:val="32"/>
          <w:szCs w:val="32"/>
        </w:rPr>
        <w:t>社会上各种各样的诱惑缠绕着党员、干部，“温水煮青蛙”现象就会产生，一些人不知不觉就被人家请君入瓮了。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75.</w:t>
      </w:r>
      <w:r>
        <w:rPr>
          <w:rFonts w:ascii="仿宋" w:hAnsi="仿宋" w:eastAsia="仿宋"/>
          <w:sz w:val="32"/>
          <w:szCs w:val="32"/>
        </w:rPr>
        <w:t>“割韭菜”</w:t>
      </w:r>
      <w:r>
        <w:rPr>
          <w:rFonts w:hint="eastAsia" w:ascii="仿宋" w:hAnsi="仿宋" w:eastAsia="仿宋"/>
          <w:sz w:val="32"/>
          <w:szCs w:val="32"/>
        </w:rPr>
        <w:t>：</w:t>
      </w:r>
      <w:r>
        <w:rPr>
          <w:rFonts w:ascii="仿宋" w:hAnsi="仿宋" w:eastAsia="仿宋"/>
          <w:sz w:val="32"/>
          <w:szCs w:val="32"/>
        </w:rPr>
        <w:t>作风建设是攻坚战，也是持久战。这么多年，作风问题我们一直在抓，但很多问题不仅没有解决、反而愈演愈烈，一些不良作风像割韭菜一样，割了一茬长一茬。症结就在于对作风问题的顽固性和反复性估计不足，缺乏常抓的韧劲、严抓的耐心，缺乏管长远、固根本的制度。反“四风”的实践说明，抓和不抓大不一样，真抓和假抓大不一样，严抓和松抓也大不一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76.</w:t>
      </w:r>
      <w:r>
        <w:rPr>
          <w:rFonts w:ascii="仿宋" w:hAnsi="仿宋" w:eastAsia="仿宋"/>
          <w:sz w:val="32"/>
          <w:szCs w:val="32"/>
        </w:rPr>
        <w:t>“走神”“散光”</w:t>
      </w:r>
      <w:r>
        <w:rPr>
          <w:rFonts w:hint="eastAsia" w:ascii="仿宋" w:hAnsi="仿宋" w:eastAsia="仿宋"/>
          <w:sz w:val="32"/>
          <w:szCs w:val="32"/>
        </w:rPr>
        <w:t>：</w:t>
      </w:r>
      <w:r>
        <w:rPr>
          <w:rFonts w:ascii="仿宋" w:hAnsi="仿宋" w:eastAsia="仿宋"/>
          <w:sz w:val="32"/>
          <w:szCs w:val="32"/>
        </w:rPr>
        <w:t>解决“四风”问题，要对准焦距、找准穴位、抓住要害，不能“走神”，不能“散光”。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77.</w:t>
      </w:r>
      <w:r>
        <w:rPr>
          <w:rFonts w:ascii="仿宋" w:hAnsi="仿宋" w:eastAsia="仿宋"/>
          <w:sz w:val="32"/>
          <w:szCs w:val="32"/>
        </w:rPr>
        <w:t>“烂尾”工程</w:t>
      </w:r>
      <w:r>
        <w:rPr>
          <w:rFonts w:hint="eastAsia" w:ascii="仿宋" w:hAnsi="仿宋" w:eastAsia="仿宋"/>
          <w:sz w:val="32"/>
          <w:szCs w:val="32"/>
        </w:rPr>
        <w:t>：</w:t>
      </w:r>
      <w:r>
        <w:rPr>
          <w:rFonts w:ascii="仿宋" w:hAnsi="仿宋" w:eastAsia="仿宋"/>
          <w:sz w:val="32"/>
          <w:szCs w:val="32"/>
        </w:rPr>
        <w:t>逆水行舟，一篙不可放缓；滴水穿石，一滴不可弃滞。各级党委要把作风建设紧紧抓在手上，持续抓好各项整改任务的落实，绝不允许出现“烂尾”工程，决不能让“四风”问题反弹回潮。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78.</w:t>
      </w:r>
      <w:r>
        <w:rPr>
          <w:rFonts w:ascii="仿宋" w:hAnsi="仿宋" w:eastAsia="仿宋"/>
          <w:sz w:val="32"/>
          <w:szCs w:val="32"/>
        </w:rPr>
        <w:t>“照镜子”</w:t>
      </w:r>
      <w:r>
        <w:rPr>
          <w:rFonts w:hint="eastAsia" w:ascii="仿宋" w:hAnsi="仿宋" w:eastAsia="仿宋"/>
          <w:sz w:val="32"/>
          <w:szCs w:val="32"/>
        </w:rPr>
        <w:t>：</w:t>
      </w:r>
      <w:r>
        <w:rPr>
          <w:rFonts w:ascii="仿宋" w:hAnsi="仿宋" w:eastAsia="仿宋"/>
          <w:sz w:val="32"/>
          <w:szCs w:val="32"/>
        </w:rPr>
        <w:t>照镜子，主要是以党章为镜，对照党的纪律、群众期盼、先进典型，对照改进作风要求，在宗旨意识、工作作风、廉洁自律上摆问题、找差距、明方向。镜子可以照自己，也可以照他人，这次主要是照自己。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79.</w:t>
      </w:r>
      <w:r>
        <w:rPr>
          <w:rFonts w:ascii="仿宋" w:hAnsi="仿宋" w:eastAsia="仿宋"/>
          <w:sz w:val="32"/>
          <w:szCs w:val="32"/>
        </w:rPr>
        <w:t>“正衣冠”</w:t>
      </w:r>
      <w:r>
        <w:rPr>
          <w:rFonts w:hint="eastAsia" w:ascii="仿宋" w:hAnsi="仿宋" w:eastAsia="仿宋"/>
          <w:sz w:val="32"/>
          <w:szCs w:val="32"/>
        </w:rPr>
        <w:t>：</w:t>
      </w:r>
      <w:r>
        <w:rPr>
          <w:rFonts w:ascii="仿宋" w:hAnsi="仿宋" w:eastAsia="仿宋"/>
          <w:sz w:val="32"/>
          <w:szCs w:val="32"/>
        </w:rPr>
        <w:t>正衣冠，主要是在照镜子的基础上，按照为民务实清廉的要求，勇于正视缺点和不足，严明党的纪律特别是政治纪律，敢于触及思想、正视矛盾和问题，从自己做起，从现在改起，端正行为，自觉把党性修养正一正、把党员义务理一理、把党纪国法紧一紧，保持共产党人良好形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80.</w:t>
      </w:r>
      <w:r>
        <w:rPr>
          <w:rFonts w:ascii="仿宋" w:hAnsi="仿宋" w:eastAsia="仿宋"/>
          <w:sz w:val="32"/>
          <w:szCs w:val="32"/>
        </w:rPr>
        <w:t>“洗洗澡”</w:t>
      </w:r>
      <w:r>
        <w:rPr>
          <w:rFonts w:hint="eastAsia" w:ascii="仿宋" w:hAnsi="仿宋" w:eastAsia="仿宋"/>
          <w:sz w:val="32"/>
          <w:szCs w:val="32"/>
        </w:rPr>
        <w:t>：</w:t>
      </w:r>
      <w:r>
        <w:rPr>
          <w:rFonts w:ascii="仿宋" w:hAnsi="仿宋" w:eastAsia="仿宋"/>
          <w:sz w:val="32"/>
          <w:szCs w:val="32"/>
        </w:rPr>
        <w:t>洗洗澡，主要是以整风的精神开展批评和自我批评，深入分析发生问题的原因，清洗思想和行为上的灰尘，既要解决实际问题，更要解决思想问题，保持共产党人政治本色。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81.</w:t>
      </w:r>
      <w:r>
        <w:rPr>
          <w:rFonts w:ascii="仿宋" w:hAnsi="仿宋" w:eastAsia="仿宋"/>
          <w:sz w:val="32"/>
          <w:szCs w:val="32"/>
        </w:rPr>
        <w:t>“治治病”</w:t>
      </w:r>
      <w:r>
        <w:rPr>
          <w:rFonts w:hint="eastAsia" w:ascii="仿宋" w:hAnsi="仿宋" w:eastAsia="仿宋"/>
          <w:sz w:val="32"/>
          <w:szCs w:val="32"/>
        </w:rPr>
        <w:t>：</w:t>
      </w:r>
      <w:r>
        <w:rPr>
          <w:rFonts w:ascii="仿宋" w:hAnsi="仿宋" w:eastAsia="仿宋"/>
          <w:sz w:val="32"/>
          <w:szCs w:val="32"/>
        </w:rPr>
        <w:t>治治病，主要是坚持惩前毖后、治病救人方针，区别情况、对症下药，对作风方面存在问题的党员、干部进行教育提醒，对问题严重的进行查处，对不正之风和突出问题进行专项治理。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82.</w:t>
      </w:r>
      <w:r>
        <w:rPr>
          <w:rFonts w:ascii="仿宋" w:hAnsi="仿宋" w:eastAsia="仿宋"/>
          <w:sz w:val="32"/>
          <w:szCs w:val="32"/>
        </w:rPr>
        <w:t>“狼来了”</w:t>
      </w:r>
      <w:r>
        <w:rPr>
          <w:rFonts w:hint="eastAsia" w:ascii="仿宋" w:hAnsi="仿宋" w:eastAsia="仿宋"/>
          <w:sz w:val="32"/>
          <w:szCs w:val="32"/>
        </w:rPr>
        <w:t>：</w:t>
      </w:r>
      <w:r>
        <w:rPr>
          <w:rFonts w:ascii="仿宋" w:hAnsi="仿宋" w:eastAsia="仿宋"/>
          <w:sz w:val="32"/>
          <w:szCs w:val="32"/>
        </w:rPr>
        <w:t>我们抓整治“四风”就是起徙木立信的作用，抓就真抓，一抓到底。不要老是喊狼来了，最后大家疲沓了，觉得不就是那么回事嘛，混一阵子、挺一阵子就过去了。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83.</w:t>
      </w:r>
      <w:r>
        <w:rPr>
          <w:rFonts w:ascii="仿宋" w:hAnsi="仿宋" w:eastAsia="仿宋"/>
          <w:sz w:val="32"/>
          <w:szCs w:val="32"/>
        </w:rPr>
        <w:t>“涛声依旧”</w:t>
      </w:r>
      <w:r>
        <w:rPr>
          <w:rFonts w:hint="eastAsia" w:ascii="仿宋" w:hAnsi="仿宋" w:eastAsia="仿宋"/>
          <w:sz w:val="32"/>
          <w:szCs w:val="32"/>
        </w:rPr>
        <w:t>：</w:t>
      </w:r>
      <w:r>
        <w:rPr>
          <w:rFonts w:ascii="仿宋" w:hAnsi="仿宋" w:eastAsia="仿宋"/>
          <w:sz w:val="32"/>
          <w:szCs w:val="32"/>
        </w:rPr>
        <w:t>现在，改进作风到了节骨眼上，社会上有种种议论和思想情绪。很多人担心活动一结束就曲终人散，“四风”问题又“涛声依旧”了。还有一些人盼着紧绷的弦松一松，好让自己舒服舒服。一些人等着看中央还要出什么招，看左邻右舍有什么动静。对此，我们的态度是，作风建设永远在路上，永远没有休止符，必须抓常、抓细、抓长，持续努力、久久为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84.</w:t>
      </w:r>
      <w:r>
        <w:rPr>
          <w:rFonts w:ascii="仿宋" w:hAnsi="仿宋" w:eastAsia="仿宋"/>
          <w:sz w:val="32"/>
          <w:szCs w:val="32"/>
        </w:rPr>
        <w:t>摆摆表现，找找差距，抓住主要矛盾，特别要针对表态多调门高、行动少落实差等突出问题，拿出过硬措施，扎扎实实地改。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85.</w:t>
      </w:r>
      <w:r>
        <w:rPr>
          <w:rFonts w:ascii="仿宋" w:hAnsi="仿宋" w:eastAsia="仿宋"/>
          <w:sz w:val="32"/>
          <w:szCs w:val="32"/>
        </w:rPr>
        <w:t>重要指示一针见血、切中时弊，内涵丰富、要求明确，充分表明了以习近平同志为核心的党中央坚定不移全面从严治党、持之以恒正风肃纪的鲜明态度和坚定决心。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86.</w:t>
      </w:r>
      <w:r>
        <w:rPr>
          <w:rFonts w:ascii="仿宋" w:hAnsi="仿宋" w:eastAsia="仿宋"/>
          <w:sz w:val="32"/>
          <w:szCs w:val="32"/>
        </w:rPr>
        <w:t>推进作风建设，突出问题导向是关键。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87.</w:t>
      </w:r>
      <w:r>
        <w:rPr>
          <w:rFonts w:ascii="仿宋" w:hAnsi="仿宋" w:eastAsia="仿宋"/>
          <w:sz w:val="32"/>
          <w:szCs w:val="32"/>
        </w:rPr>
        <w:t>群雁高飞头雁领。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88.</w:t>
      </w:r>
      <w:r>
        <w:rPr>
          <w:rFonts w:ascii="仿宋" w:hAnsi="仿宋" w:eastAsia="仿宋"/>
          <w:sz w:val="32"/>
          <w:szCs w:val="32"/>
        </w:rPr>
        <w:t>善禁者，先禁其身而后人。坚持不懈推进作风建设，坚定不移全面从严治党，以良好作风凝心聚力，以奋斗姿态干事创业，不断在新征程上夺取新胜利、续写新篇章。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89.保持强大政治定力和战略定力，纠正“四风”、改进作风没有间歇期、没有休止符。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90.提高政治站位和政治觉悟，坚决捍卫来之不易的作风建设成果，一刻不能松、半步不能退，绝不让享乐主义和奢靡之风卷土重来，绝不让特权思想和特权现象盛行。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91.以永远在路上的恒心和韧劲，不断把螺丝拧得更紧，工作做得更实，才能打赢作风建设的攻坚战、持久战。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92.作风问题本质上是党性问题。要采取多种方式，教育引导广大党员加强党性修养，进一步坚定理想信念，提高落实中央八项规定精神的思想自觉和行动自觉。进一步树立“四个意识”，增强“四个自信”，筑牢抵制歪风邪气的思想根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93.拿出见人见事的过硬措施，一步一步地扎实整改。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94.找准突破口和切入点，紧抓不放、一抓到底，以点带面，用小切口推动大变局。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95.坚持把纪律和规矩挺在前面，综合运用监督执纪“四种形态”，特别是要充分用好用足“第一种形态”，对热衷于搞形式主义、官僚主义的党员干部及时“红脸出汗”“咬耳扯袖”，该提醒的提醒，该批评的批评，该诫勉的诫勉，防止小问题造成大影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96.</w:t>
      </w:r>
      <w:r>
        <w:rPr>
          <w:rFonts w:ascii="仿宋" w:hAnsi="仿宋" w:eastAsia="仿宋"/>
          <w:sz w:val="32"/>
          <w:szCs w:val="32"/>
        </w:rPr>
        <w:t>“机械式”落实、“走秀式”调研、“软钉子”接待、“选择性”检查</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97.</w:t>
      </w:r>
      <w:r>
        <w:rPr>
          <w:rFonts w:ascii="仿宋" w:hAnsi="仿宋" w:eastAsia="仿宋"/>
          <w:sz w:val="32"/>
          <w:szCs w:val="32"/>
        </w:rPr>
        <w:t>纠正“四风”切不可有喘口气、歇歇脚的想法，必须锲而不舍抓下去、抓到底。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98.</w:t>
      </w:r>
      <w:r>
        <w:rPr>
          <w:rFonts w:ascii="仿宋" w:hAnsi="仿宋" w:eastAsia="仿宋"/>
          <w:sz w:val="32"/>
          <w:szCs w:val="32"/>
        </w:rPr>
        <w:t>时常照一照党章党规的镜子，紧一紧党纪国法的绳子，正一正党员义务的衣冠</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99.</w:t>
      </w:r>
      <w:r>
        <w:rPr>
          <w:rFonts w:ascii="仿宋" w:hAnsi="仿宋" w:eastAsia="仿宋"/>
          <w:sz w:val="32"/>
          <w:szCs w:val="32"/>
        </w:rPr>
        <w:t>党员干部在“四风”方面存在哪些突出问题，群众看得最明白、心中最清楚、最有发言权。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100.</w:t>
      </w:r>
      <w:r>
        <w:rPr>
          <w:rFonts w:ascii="仿宋" w:hAnsi="仿宋" w:eastAsia="仿宋"/>
          <w:sz w:val="32"/>
          <w:szCs w:val="32"/>
        </w:rPr>
        <w:t>保持反腐的高压态势不会变，落实监督的手段不会软，制度探索的脚步不会停。螺丝只会越拧越紧，工作只会越做越实，累积作风精进的点滴成效，营造风清气正的政治生态。</w:t>
      </w:r>
    </w:p>
    <w:p>
      <w:pPr>
        <w:ind w:left="360"/>
        <w:jc w:val="center"/>
        <w:outlineLvl w:val="0"/>
        <w:rPr>
          <w:rFonts w:ascii="方正小标宋简体" w:eastAsia="方正小标宋简体"/>
          <w:sz w:val="44"/>
          <w:szCs w:val="44"/>
        </w:rPr>
      </w:pPr>
      <w:bookmarkStart w:id="114" w:name="_Toc8288"/>
      <w:r>
        <w:rPr>
          <w:rFonts w:hint="eastAsia" w:ascii="方正小标宋简体" w:eastAsia="方正小标宋简体"/>
          <w:sz w:val="44"/>
          <w:szCs w:val="44"/>
        </w:rPr>
        <w:t>四十、天天金句（1月</w:t>
      </w:r>
      <w:r>
        <w:rPr>
          <w:rFonts w:ascii="方正小标宋简体" w:eastAsia="方正小标宋简体"/>
          <w:sz w:val="44"/>
          <w:szCs w:val="44"/>
        </w:rPr>
        <w:t>25</w:t>
      </w:r>
      <w:r>
        <w:rPr>
          <w:rFonts w:hint="eastAsia" w:ascii="方正小标宋简体" w:eastAsia="方正小标宋简体"/>
          <w:sz w:val="44"/>
          <w:szCs w:val="44"/>
        </w:rPr>
        <w:t>日）</w:t>
      </w:r>
      <w:bookmarkEnd w:id="114"/>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打铁必须自身硬。现实生活中，有的人总觉得只要一心干事，身上有点不干净似乎情有可原，甚至认为可以网开一面，以功抵过；还有的觉得干事的人“出点事”“沾点腥”在所难免，所谓“洗碗多的人容易打碎碗”等，而忽视了这些其实都是政治教养缺失、政治修养不过硬的表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党员干部决不能以干事为幌子暗度陈仓，或以干事为由为不干净开脱。“白袍点墨，终不可湔。”只有守住廉洁底线，做一个政治干净、心理干净、手脚干净、一生干净的人，才能为干事装上“安全阀”、贴上“护身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3.干净是最起码的准则，干事是最根本的职责，二者相辅相成，缺一不可。如果二者有丝毫的分离，就会造成“为官不为”或“能人腐败”。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4.“德为才之帅，才为德之资。”党员干部心中没有“才之帅”，很容易被时间打败。时间检验一切，最终会裁决出谁廉洁，谁贪腐；辨别出谁是“前后如一”“表里如一”，谁是“两截人”“两面人”。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5.新时代呼唤干净干事者。“党的干部都是人民公仆，自当在其位谋其政，既廉又勤，既干净又干事。”干事而不干净迟早要出事，表面干净但不干事本质上也是一种不干净。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6.正如宝玉没有雕琢难以成器，火石不受摩擦不能产生火花，人生如果不经历一番艰辛、不挑战一次苦难，也难以燃旺生命的火炬。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要笃定志向，坚定“不破楼兰终不还的决心”，拿出“滴水穿石、绳锯木断”的韧劲，沿着既定的人生道路稳步迈进。要力戒空谈、多办实事，从实处着眼、向实处发力、用实绩说话，不做“言语的巨人，行动的矮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奢靡之始，危亡之渐。”纵观历史，很多不正之风、骄奢淫逸、腐化堕落，皆是从一点点的放松要求、向往安逸引发的。很多时候，有了“象牙筷”，就会追求“犀玉之杯”；有了“鞭靴之物”，还会想着“金玉之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那些口中喊马列、内心信鬼神；那些表面维护中央大政方针、背后态度暧昧甚至发表不当言论；那些搞上有政策、下有对策；那些貌似忠诚、实则谎报情况欺瞒组织；那些口称爱党爱人民、实则爱小圈子爱自己；那些台面上守纪律讲规矩、私底下贪图享乐等种种现象，都是政治上不忠诚的表现，对这样政治不达标的干部，坚决不能用，有些已经用了的干部要毫不手软地撤下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苟利国家生死以，岂因祸福避趋之”。那些明哲保身、“爱惜羽毛”，风吹两边倒、做官两面光的；那些见风使舵、投机钻营，遇利益就上、遇困难就让的；那些看到环境不利就演“隐身术”、唱“缓兵计”，宁可少干事、也要不出事的，都是政治上不担当的表现，这样的干部用了也白用，坚决不能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那些把纪律和规矩视为儿戏，在生活和工作上缺乏自律，在语言和行动上我行我素、无所顾忌，搞台上一套、台下一套，人前一套、人后一套，当面一套、背后一套，在党风廉政建设上不过硬的人，都是政治上缺乏自律的表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12.政治纪律和政治规矩是党员干部安身立命的“压舱石”，只有时刻亮起心中的“政治明灯”，才会对纪律和规矩充满敬畏，始终以“三严三实”要求自己，扎实走好党的群众路线。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13.“心念至纯，则万物皆纯。”党性纯粹而坚强，是对共产党员最根本的要求，也是需要穷尽一生孜孜以求的目标。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14.党性是党员干部立身、立业、立言、立德的基石。党性如人品，看似无影无形，但却无时无刻不在产生影响，时时事事处处都左右着党员干部的言行。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面对权力，能否保持人格独立、内心从容；面对升迁，能否做到客观理性、淡泊名利；面对责任，能否坚持积极作为、勇于担当；面对困难，能否始终不屈不挠、顽强应对；面对工作，能否长期踏实肯干，勇挑重担；面对公与私的抉择，能否恪守界限、公私分明……凡此种种，考量人品，更考校党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16.坚强的党性不会从天而降，也不可能一蹴而就、一劳永逸，年龄、党龄、职务、级别都不足以确保党性不变，唯有在严格的党内政治生活中不断磨砺，才能让党性的光辉始终明亮。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党性锻炼是党员干部通过不断提高、完善和改造自己的人生观、世界观、价值观，形成坚定的马克思主义立场、观点，并在实际中自觉践行党的宗旨、理想和使命的过程。这是一个扬善去恶、以善逐恶的过程，是一个认识自我、锻炼自我、超越自我的一个过程，亦如香料加工，捣得愈碎，磨得愈细，香得愈浓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有的党员干部谈及党性锻炼的重要性滔滔不绝、头头是道，而落实到工作却拈轻怕重，能推就推，好像工作就该别人干，自己只是当当领导、指挥指挥就行；有的在填报个人事项或组织函询谈话时，总觉得自己没什么问题或没那么严重，故而心存侥幸，对组织能瞒就瞒；有的口头高呼支持“八项规定”，但即使提心吊胆，也千方百计参加或组织隐形变异的宴请吃喝；还有的一味当“老好人”，面对不正之风和不当言行不敢斗争，怕得罪人，一心为自己留后路、攒人脉，缺乏政治担当、漠视党性原则。这都是“党性”不纯的表现，在一些党员干部身上或多或少存在，有的还很顽固，与全面从严治党的要求格格不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要修信。理想信念是共产党人的精神之钙，没有理想信念或理想信念不坚定，就会得“软骨病”。对共产党员而言，信仰的坚定就是对誓言的坚守，就是不忘初心、继续前进的决心，就是浪击中流、踏石留印的勇气和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20.要修德。德隆望乃重，品厚格自高。党员干部品德高尚，则胸怀坦荡，心无邪念。品德低下，则气度狭小，贪欲横生。党员干部必须勤于修德，才能固从政之本、筑执政之基、守为官之道。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要修心。时时修心境、修心态、修心胸，对己保持一颗平常心，学会辩证地看待自己，把心态放平、把位置摆正，既积极乐观又理性客观；对待他人则要保持一颗感恩心、包容心、利他心，既真诚关心更坚持原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22.要修廉。廉洁是底线也是智慧。党员干部守住了廉洁，就守住了良知和清白，守住了忠诚和刚正，守住了平安和幸福，也守住了自主、自足、自由、自在的生命品质。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党员干部进行理论学习、强化党性锻炼、提升思想境界就如同方塘“清淤引水”，只有及时充分地学习党的最新理论成果，引入“源头活水”，才能不断培厚精神土层、夯实思想根基，保证共产党人精神境界“澄澈明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党的每一次重大理论创新都是全党同志的“春潮”，党员干部“疏通干渠”认真学习党的最新理论成果才能正本清源、醒脑提神、加油鼓劲，坚决保证在政治上、思想上、行动上向党中央看齐，如此才能旗帜不改、方向不偏、本色不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25.坚持原原本本读报告、认认真真悟原理、扎扎实实抓落实才能在新环境有新面貌、新挑战中有新作为、新任务有新建树。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26.党的十九大报告是新时代的嘹亮号角，为全党加了油、鼓了劲、醒了脑，也提出了新要求、列出了新课题、指明了新方向，是党员干部树立新形象、谋求新作为、练就新本领的一面“镜子”。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27.坚持“引入活水”同时也要“排泄死水”，多找找不足、多查查问题、多改改缺点，通过“清淤”扩充“脑容量”，才能补充“正能量”。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坚决打通行动上的“中梗阻”，锻造担当的宽肩膀，把十九大精神落实在具体扎实的行动中，才能把先进的理论思想转化为现实的生产力；要坚决破除观念上的“脑血栓”，敢于突破思维观念的障碍，才能在深化改革的大潮中奋力撑篙、有所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29.没有加强思想堤坝的巩固，致使在外在的诱惑下让欲望“跑冒滴漏”导致“溃坝之势”，最终“一入高墙深似海”。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30.多与中央要求“对表”、多向革命前辈看齐，多查找思想上的“裂隙”、多补救观念上的“蚁穴”，才能保证精神的“方塘”清明澄澈、波澜不惊。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31.勤政，就是要“撸起袖子加油干”。干，才能促进社会进步，干，才能实现目标追求，而不干终将一事无成。干虽然可能犯错误，但不干本身就是错误，“干”既是一种责任，也是一种担当。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32.处理好清、慎、勤的关系：清是基础，心怀私利，难免误事害人；慎是条件，思虑周全，才能善作善成；勤是根本，夙夜在公，体现责任担当。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突出政治标准犹如一把“铁标尺”，集中体现了政治立场、政治方向、政治原则，是我们党始终贯穿于选人用人的全过程的第一位要求。这个政治标准主要体现在：一看政治忠诚，是否牢固树立“四个意识”；二看政治定力，是否坚定“四个自信”；三看政治担当，是否坚持原则、敢于斗争；四看政治能力，是否善于从政治上观察和处理问题；五看政治自律，是否严格遵守党的政治纪律和政治规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34.基层是一个炼钢炉，上面千条线、下面一根针，只有把基层工作当成一种事业来做，勇于担当，才能思想不抛锚、工作不掉队。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基础不牢，地动山摇。基层干部离群众最近，群众看我们党，首先就看基层干部。基层是大舞台，一线是大熔炉，实践是大考场。走进新时代，每一名基层干部更要时刻以“特种钢”为目标，锤炼自己，锻造自己，一以贯之，做一个不掉队的“追梦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36.“官油子”不烦人、“骑墙派”不恨人、“软骨头”不闹人，虽然不作为，群众口碑却不赖，有些人就瞒天过海，赖在岗位上。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37.多接触人民群众，多深入社会生活，要“站在天安门上看问题”，还要“走到田间地头找感觉”，坚持“三贴近”、践行“三深入”、深化“走转改”，让文章带上“泥土的芬芳”。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38.讲政治，是我们党补钙壮骨、强身健体的根本保证，是我们党培养自我革命勇气、增强自我净化能力、提高排毒杀菌政治免疫力的根本途径。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39.把抓落实作为一种政治责任、思想追求、工作习惯，以“等不起”的紧迫感、“慢不得”的危机感、“坐不住”的责任感去抓落实，以实干换实效，以实干出实绩。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40.敢于担当，要敢突破思想藩篱，敢打破陈规旧律。改革开放是决定当代中国命运的关键一招。干部要既当改革促进派，又当改革实干家，用更大的决心、更坚决的态度，来推动难度较大的各类改革任务。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41.全心全意为人民服务是党的根本宗旨，是我们党最高的价值取向，也是我们党一切工作的出发点。可以说，它既是工作目的，也是工作方法，更是工作要求。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42.“智叟不智”因其目短，“愚公不愚”因其志长。共产主义的远大理想虽不可即日达到，但只望眼前、固步自封，功成之日必将无可期盼。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特权思想、特权现象在个别党员干部身上还一定程度存在。有的奉行“千里来当官、为了吃喝穿”，利用公款大吃大喝、游山玩水；有认为“有权不用，过期作废”，大搞权力寻租；有的秉承“官大一级压死人”，狂妄自大，大搞“一言堂”“家长制”；有的官僚主义严重，出门警车开道、封场闭馆，把有权作为显示身份、地位的招牌；有的个人主义、宗派主义严重，大搞圈子文化、码头文化，大搞权力依附、权力攀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没有强有力的政治保证，党的团结统一就是一句空话。”作为党的肌体细胞，只有每个共产党员把讲政治摆在第一位，把讲政治当做一种思想自觉和行动自觉，时刻绷紧政治的弦，善于从政治上观察和考量问题，不断以讲政治的标准衡量自己，对标达标，才能在大是大非面前旗帜鲜明，在利益诱惑面前立场坚定，在成败得失面前进退有据，在工作岗位上尽职尽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共产党员要坚守政治灵魂，把“讲政治”作为铸魂之要，保持党的意志不衰，把住政治方向不偏，坚定政治立场不移，坚持党的路线不动摇，成为“讲政治”的好党员；要坚定政治信念，把“有信念”作为固根之本，坚定理想信念，坚守政治信仰，成为“有信念”的好党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共产党员要遵规守纪，把“讲规矩”作为政治生命的“紧箍咒”“护身符”，遵守政治规矩、组织规矩、工作规矩等，成为“讲规矩”的好党员；要严守纪律，把“有纪律”作为干事创业的“生命线”“安全带”，遵守政治纪律、组织纪律、廉洁纪律、群众纪律、工作纪律、生活纪律，成为“有纪律”的好党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共产党员要坚持德才兼备、以德为先，把“讲道德”作为做人做事之基，增强从政品德、社会公德、职业道德、家庭美德、个人品德，做到以德立身、以德立言、以德立业，成为“讲道德”的好党员；要把“有品行”作为干事创业之本，炼好人品人格、本领能力，成为“有品行”的好党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共产党员要弘扬奉献精神，把“讲奉献”作为信仰追求，做到对党负责、为民尽责、敢于担责、廉洁守责，成为“讲奉献”的好党员；要坚持奋发有为，把“有作为”作为价值目标，做到敢想敢为、善谋善为、依法作为、创新有为，成为“有作为”的好党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49.辉煌成就背后，是不懈奋斗的顽强意志，是一以贯之的实践品格。“永远在路上”“没有完成时”，这是认识论、方法论，更是精神气质、价值追求。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习近平总书记多次重申“‘赶考’远未结束”，反复强调“天上不会掉馅饼”“撸起袖子加油干”，如今又谆谆告诫不能“喘口气、歇歇脚”，就是要警示全党，拿出久久为功的韧劲，拿出驰而不息的精神，守成者没有前途，奋进者才有未来。</w:t>
      </w:r>
    </w:p>
    <w:p>
      <w:pPr>
        <w:ind w:left="360"/>
        <w:jc w:val="center"/>
        <w:outlineLvl w:val="0"/>
        <w:rPr>
          <w:rFonts w:ascii="方正小标宋简体" w:eastAsia="方正小标宋简体"/>
          <w:sz w:val="44"/>
          <w:szCs w:val="44"/>
        </w:rPr>
      </w:pPr>
      <w:r>
        <w:rPr>
          <w:rFonts w:ascii="仿宋" w:hAnsi="仿宋" w:eastAsia="仿宋"/>
          <w:sz w:val="32"/>
          <w:szCs w:val="32"/>
        </w:rPr>
        <w:br w:type="page"/>
      </w:r>
      <w:bookmarkStart w:id="115" w:name="_Toc16343"/>
      <w:r>
        <w:rPr>
          <w:rFonts w:hint="eastAsia" w:ascii="方正小标宋简体" w:eastAsia="方正小标宋简体"/>
          <w:sz w:val="44"/>
          <w:szCs w:val="44"/>
        </w:rPr>
        <w:t>四十一、天天金句（1月</w:t>
      </w:r>
      <w:r>
        <w:rPr>
          <w:rFonts w:ascii="方正小标宋简体" w:eastAsia="方正小标宋简体"/>
          <w:sz w:val="44"/>
          <w:szCs w:val="44"/>
        </w:rPr>
        <w:t>26</w:t>
      </w:r>
      <w:r>
        <w:rPr>
          <w:rFonts w:hint="eastAsia" w:ascii="方正小标宋简体" w:eastAsia="方正小标宋简体"/>
          <w:sz w:val="44"/>
          <w:szCs w:val="44"/>
        </w:rPr>
        <w:t>日）</w:t>
      </w:r>
      <w:bookmarkEnd w:id="115"/>
    </w:p>
    <w:p>
      <w:pPr>
        <w:spacing w:line="600" w:lineRule="exact"/>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1.最非凡的成功，不是超越别人，而是战胜自己；最可贵的坚持，不是久经磨难，而是永葆初心。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为什么不能喘气歇脚？因为躺在了功劳簿上、停留在成绩单里，就丢掉了毛泽东所说的“愚公移山”的精神，丢掉了邓小平所说的那么“一股子气呀、劲呀”。全面从严治党固然不能“一篙松劲退千寻”，一切工作又何尝不要“百尺竿头更进一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3.可以自豪但不可以自满，应该自信但决不能自负，埋下头一锤接着一锤敲，俯下身一步紧跟一步行，才能让新时代有新气象，在新征程有新作为。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4.站立于新的历史方位，孜孜以求、一鼓作气，就会乘风破浪、势如破竹；安于现状、消极怠惰，必将不进则退、错失机遇。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牢牢把握以人民为中心的发展思想，坚持把人民的获得感作为推动全面深化改革的“风向标”，作为全面深化改革成效的“试金石”，认认真真把人民的福祉抓在手上，实实在在把百姓的期望扛在肩上，真刀实枪地干，真金白银地投入，真心实意为群众，诚心诚意办实事，尽心竭力解难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6.“履轻者方能行远。”专心、守职、尽责，是对党员干部最基本的要求。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倘若只顾“埋头拉车”，而忘了“抬头看路”，工作就难有新的突破，效率也不会很高，难免会陷入墨守成规、效率低下的怪圈。有创新的思维，才能有创新的实践，才能有锲而不舍的追求和创造，才能有灿烂辉煌的成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8.“求木之长者，必固其根本。”忠诚的根子是信仰，无信仰不忠诚。如果说信仰是忠诚之根，那么理想信念就是忠诚之干，为民服务就是忠诚之冠，“根、干、冠”三位一体，构成了中国共产党人的忠诚之树。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纪律规矩画出了做人做事的底线，也是真忠诚与伪忠诚的分水岭。那些不把纪律规矩放在眼里、肆意妄为的人，又怎么能有忠诚可言呢？对党忠诚之人，总是时刻把党的纪律挺在前面，做到慎独慎微、严格自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10.改革未有穷期，人民永是天地。不忘初心，牢记使命，在新时代托举起百姓稳稳的幸福感，我们更应将改革进行到底。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11.人间万事出艰辛。审视当前与过往，最可贵的是奋斗；勾连理想与现实，最可靠的也是奋斗。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天下事有难易乎？为之，则难者亦易矣；不为，则易者亦难矣。”面对困难和矛盾，从来都有两种选择。一是勇往直前，始终保持一种坚忍不拔、百折不挠的斗志和锐气，敢于啃硬骨头、敢于涉险滩。二是遇到矛盾绕着走，看到困难被吓倒，犹豫畏难，无所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统筹兼顾的领导艺术，坚持“两点论”与“重点论”相统一，既善抓“牛鼻子”、又学会“弹钢琴”，依照新发展理念的整体性和关联性对工作进行通盘规划、一体践行，特别是要突出问题导向，勇于知难而进、迎难而上，在重点突破中带动整体推进，在整体推进中实现重点突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牢记组织重托和群众期盼，切实把行动作为最有力的政治宣言，把实干作为最有效的政治担当，注重从政治上思大局、观大势、谋大事、创大业，把政治定力体现到一切工作之中，用铁的肩膀扛起应该肩负的责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组织建设的重点放在两头，一是“上头”，即抓住“关键少数”，突出党的干部队伍建设和干部人事制度改革，建强领导班子；一是“下头”，即引领“最大多数”，突出基层组织建设，筑牢“战斗堡垒”，夯实党执政的组织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盛赞和美誉固然可以鼓舞信心、重塑形象，但也不能照单全收，更不是多多益善。百句不切实际的赞美，不如一句不留颜面的批评。即使是由衷地称颂，如果听得多了，也容易让人盲目乐观、忘乎所以，看不到差距所在，听不得逆耳之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17.不要人夸颜色好，说到底是要保持定力，不为不切实际的夸赞迷惑，也不为不符实际的批评困扰。越是顺风顺水，越需要保持平常心和包容心，少听溢美之词，多听有益建议。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18.在体育比赛中，成绩越往后越难被提高、纪录越往后越难被超越。每个人都在挑战极限，要想更进一步，非得有更多的付出不可。发展之路，同样如此。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19.发展出题目，改革做文章。改革不仅是移除发展“绊脚石”、打通增长“中梗阻”的必要手段，更是让社会活力竞相迸发、让一切创造社会财富的源泉充分涌流的必由之路。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坚持群众路线和群众观点，时刻保持一心为民、心系群众的公仆情怀，心中常思百姓之苦，脑中常谋富民之策，把党的方针政策贯彻落实到基层和群众中去，真心实意为百姓谋福祉，真正赢得人民群众的信任和拥护，让党的事业始终拥有不竭的力量源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21.淡泊名利的人生境界。“不以物喜，不以己悲”，这既是积极的人生态度，又是淡泊的人生境界。缺乏淡泊名利的人生境界，耐不住寂寞、守不住清贫、经不起诱惑，结果一失足成千古恨。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22.涵养良好心态、提升人生境界，才能始终保持定力，不为物欲所动、不因小利失节，在为党和人民事业奉献中成就精彩人生。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政治领导力、思想引领力、群众组织力、社会号召力是作用,旺盛生命力和强大战斗力是结果。它们的内在逻辑和紧密联系,正是我们党一切为了群众,一切依靠群众,从群众中来,到群众中去的深刻彰显,是我们党团结带领人民有效应对重大挑战、抵御重大风险、克服重大阻力、解决重大矛盾的经验总结,是中国特色社会主义事业不断向前发展,取得一个又一个伟大胜利的有力保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党员是党的肌体的细胞,党的干部是党和国家事业的中坚力量。一方面,坚持正确选人用人导向,把肯干事、会干事、能干成事的干部选上来,为敢于担当、踏实做事、不谋私利的干部撑腰鼓劲。一方面,要聚天下英才而用之,把党内和党外、国内和国外各方面优秀人才集聚到党和人民的伟大奋斗中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25.常言道：“台上一分钟，台下十年功”“冬练三九，夏练三伏”“三天不念口生，三天不做手生”。如果春天没有耕耘播种、夏天没有除草施肥，秋天就不会有好收成。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26.实践一再证明，欲速则不达。事物的成长发展有其规律，那些违背规律的“速成”先天不足，不可能走得长远。俗话说：慢工出细活，文火煲靓汤。很多事急不得，更无法速成。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27.涵养工匠精神，容不得浮躁，容不得唯利是图，容不得急功近利。速成是匠心的克星。欲养匠心，必戒速成心。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把“旗”立起来。旗帜引领方向，旗帜就是力量。中国特色社会主义是改革开放以来党的全部理论和实践的主题，必须高高举起中国特色社会主义伟大旗帜，坚定“四个自信”，准确把握我国发展所处的时代坐标，为不断开辟中国特色社会主义发展新境界贡献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29.把“民”立起来。人民立场是党的根本政治立场，全心全意为人民服务是中国共产党区别于其他政党的根本标志。领导干部提高政治能力，就要饱含对人民的赤子之心，“常怀忧患之思，常念人民之托”。。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30.把“德”立起来。崇高事业需要有力的道德支撑，领导干部提高政治能力，就应当在培育和践行社会主义核心价值观中，不断增强道德的力量。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31.把“心”立起来。党员领导干部与党组织的距离不是物理距离，而是心的距离。忠诚是根植于内心的信念，每一个共产党员都要把淬炼知行合一、心行统一的党性作为终身课题。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32.把“责”立起来。要自觉把履行政治责任贯穿于做好领导工作的全过程，始终保持更加奋发有为的精神状态，确保中央大政方针和决策部署不折不扣在本地区本部门落地生根。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33.把“形”立起来。共产党人有自己的特质，必须时时处处注意自己的言行，维护党的团结统一、维护党的形象，做到热爱党、拥护党、永远跟党走。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34.把“矩”立起来。领导干部坚守政治底线、法纪底线、道德底线、工作底线，是一项重大政治责任，也是铁纪铁规。事业的温度要日积月累，政治的尊严要时刻举在头顶。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破除权欲崇拜，始终保持清醒头脑，在党内工作“是为做事而不是投机，是为感恩而不是索取，是为奉献而不是享乐，是为提升境界而不是高人一等”，只有以正为导向，培塑家国情怀，为党、为国家、为人民做事才有价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36.破除钱欲崇拜，绝不能把市场经济等价交换原则带到党政机关来，只要是从政，就不能恋财。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37.破除玩心崇拜，在党和人民的事业这片神圣的土地上没有“享乐”二字，只有勤政为民、艰苦奋斗、干事创业的要求。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38.破除性情崇拜，始终铭记党和人民的重托，科学决策，规矩办事，绝不任性妄为。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39.破除名望崇拜，绝不让功利思想抬头、非分念头产生，如果利欲熏心，滑向罪恶的深渊也就为时不远了。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正确处理发展和稳定的关系，就要以发展是硬道理、稳定也是硬道理为遵循，坚持抓发展、抓稳定两手都要硬。既坚决维护社会稳定，又抓好发展这个第一要务；既始终保持安定团结、和谐有序的社会氛围，又努力创造充满活力、创新发展的生动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41.自古成败，皆在民心。“政之所兴在顺民心，政之所废在逆民心。”人心，蕴藏着看不见的软实力。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科学理解现代知行合一的深刻内涵。第一，实践具有决定性意义，在知行合一的能动过程中，实践既是起点又是落脚点。第二，强调实践的重要性，是要强调人们认识世界改造世界的主观能动性。第三，知行合一不是知行同一，有了实践，有了感性认识还不够，还必须总结，上升为理性认识，进行理论创新。正如毛泽东所说，“靠总结经验吃饭”。第四，理性认识还要回到实践中去检验。第五，要高度重视科学理论指导实践的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43.“芳林新叶催陈叶，流水前波让后波。”历史总是要前进的，历史从不等待一切犹豫者、观望者、懈怠者、软弱者。只有与历史同步伐、与时代共命运的人，才能赢得光明的未来。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理想是人们向往和追求的奋斗目标，格局指人的胸怀与视野。胸怀远大理想，做人才有大格局；人生格局宽广，才可能实现远大理想，二者辩证统一、相辅相成。如果说理想是帆，格局则如船。胸怀远大理想、具有宽广格局，人生就会扬帆远航、行稳致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45.俗话说：心有多大，舞台就有多大。志存高远的人往往格局宽广，具有浓厚的家国情怀，能够胸怀天下，先天下之忧而忧、后天下之乐而乐。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眼界决定境界，格局决定结局。一个人格局宽广、眼界高远，知道自己从哪里出发、要到哪里去，就会有明确的人生方向，自觉追求远大理想。爱因斯坦说过，我从来不把安逸和享乐看作是生活的目的——这种理论，我把它叫作猪栏式的理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47.坚定理想信念，胸中有大格局，就会具有“咬定青山不放松”的干劲、“千磨万击还坚劲”的韧劲，遇到再大困难都能做到“任凭风浪起，稳坐钓鱼船”。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立于潮头方知风急浪高，登临险峰才见前路艰辛。筑梦之路绝非坦途。全体党员应不断提升自身党性修养，把握好党内工作任务，紧密团结在一起，发挥团队的最强力量，不忘初心，做一个勇于前行的共产党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49.政党的精神状态不是“模仿秀”，自己本来没有的东西是装不出来的；政党的精神状态也不是“急就章”，不可能立竿见影、一蹴而就；政党的精神状态更不会一劳永逸，同样是也同样需要“永远在路上”。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精神状态，顾名思义是内蕴精神外化而体现出来的一种状态，无精神则无精神状态，不同精神呈现不同精神状态。过去常讲一句话“革命者永远是年轻”，不是说违背自然规律生理年龄不老，而是说用革命精神武装起来的人永远充满生机活力，永不言老。</w:t>
      </w:r>
    </w:p>
    <w:p>
      <w:pPr>
        <w:ind w:left="360"/>
        <w:jc w:val="center"/>
        <w:outlineLvl w:val="0"/>
        <w:rPr>
          <w:rFonts w:ascii="方正小标宋简体" w:eastAsia="方正小标宋简体"/>
          <w:sz w:val="44"/>
          <w:szCs w:val="44"/>
        </w:rPr>
      </w:pPr>
      <w:bookmarkStart w:id="116" w:name="_Toc26254"/>
      <w:r>
        <w:rPr>
          <w:rFonts w:hint="eastAsia" w:ascii="方正小标宋简体" w:eastAsia="方正小标宋简体"/>
          <w:sz w:val="44"/>
          <w:szCs w:val="44"/>
        </w:rPr>
        <w:t>四十二、天天金句（1月</w:t>
      </w:r>
      <w:r>
        <w:rPr>
          <w:rFonts w:ascii="方正小标宋简体" w:eastAsia="方正小标宋简体"/>
          <w:sz w:val="44"/>
          <w:szCs w:val="44"/>
        </w:rPr>
        <w:t>27</w:t>
      </w:r>
      <w:r>
        <w:rPr>
          <w:rFonts w:hint="eastAsia" w:ascii="方正小标宋简体" w:eastAsia="方正小标宋简体"/>
          <w:sz w:val="44"/>
          <w:szCs w:val="44"/>
        </w:rPr>
        <w:t>日）</w:t>
      </w:r>
      <w:bookmarkEnd w:id="116"/>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具体问题具体分析，要求用全面的观点看问题，不能搞片面性。事物都是对立统一的矛盾统一体，看问题要坚持两分法。既看到矛盾的这一方面，又看到矛盾的另一方面；既看到成绩，又看到问题，不能只知其一，不知其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只要轰动，不计成本；只图虚名，不求实效……细数形式主义、官僚主义的10种新表现，都有一个共同特点：假大空、空对空，“扎扎实实走程序，认认真真走过场”。“空”的结果就是，表面如火如荼，实则有名无实；看似动作不少，只是原地空转，最后实事泡汤、好事办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实干出政绩，是共产党人一以贯之的优良品格。凡事从实处着眼、用实干考量、靠实绩说话，“四风”问题才不会像韭菜一样，割了又长。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枣花虽小结实成。军队最重“实打实”，官兵最烦“客里空”。战场是最严厉的审计师，打仗来不得半点虚功夫。唯以担当为荣、以发展为重、以奋斗为乐，察实情、不走过场，出实招、不尚空谈，鼓实劲、不吹虚风，方能催生新气象、干出新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革命军人站在“扣扳机的边缘”，目标所指就是能打胜仗，就是要聚焦备战打仗，以临战上膛的状态和随时扣扳机的姿态，回应习主席的胜战号令。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大事难事看担当，逆境顺境看襟度。面对调整改革，行动比表态重要，担当比承诺有效。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7.河入峡谷，风过隘口。脱贫攻坚进入紧要之时，尤需尽锐出战、攻城拔寨。“决胜攻坚、决战有我”。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8.做党的工作，最忌讳的是就事论事、盲人摸象，只见“树木”不见“森林”，最要不得的是当局者迷，“师傅以手指月，徒弟得指忘月”。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9.修好共产党人的心学。种树者必培其根，种德者必养其心。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10.现在科技发达了，沟通便捷了，但“鼠标”不能代替“脚板”，要把“面对面”与“键对键”结合起来。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11.解放思想与勇于实践、勇于创新密切相关，没有思想的先导，就不会有行动的跟进；思想上能否破冰，直接决定行动上能否突围。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12.解放思想不是坐而论道，不是纸上谈兵，而是要以观念的更新推动改革的突破，要以理念的提升带动发展的加速，把解放思想真正落实在办法的创新上，落实在跨越发展的推动上。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13.落后并不可怕，可怕的是甘于落后、习惯于落后、麻木于落后。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创新可分为两类：一是“从0到1”，一是“从1到1个亿”。前者是原发性创新，属于垂直进步；后者是推陈出新式创新，属于水平进步。实现科技领跑，需要更多的“从0到1”。</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俗话说，樱桃好吃树难栽。事实证明，守成者没有前途，逢山开路才有希望。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农民有两句话，讲得特别好。第一句是“群众富不富，关键在支部”</w:t>
      </w:r>
      <w:r>
        <w:rPr>
          <w:rFonts w:hint="eastAsia" w:ascii="仿宋" w:hAnsi="仿宋" w:eastAsia="仿宋"/>
          <w:sz w:val="32"/>
          <w:szCs w:val="32"/>
        </w:rPr>
        <w:t>，</w:t>
      </w:r>
      <w:r>
        <w:rPr>
          <w:rFonts w:ascii="仿宋" w:hAnsi="仿宋" w:eastAsia="仿宋"/>
          <w:sz w:val="32"/>
          <w:szCs w:val="32"/>
        </w:rPr>
        <w:t xml:space="preserve"> 第二句是“支部强不强，要看领头羊”。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让党组织站到脱贫攻坚“前台”，重在擂劲鼓出重拳，插上脱贫攻坚“硬翅膀”。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坚持投资强度、税收额度、就业广度、科技高度、产业链长度、环保程度、能耗限度“七度”标准，既注重引进一批带动能力强的大项目，又注重培育一批有市场、有就业、有前景的小微企业；既大力改造提升传统产业、让“老树发新芽”，又注重发展新经济新业态新产业、让“新芽成大树”，形成蓬勃发展的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践行绿水青山就是金山银山的理念，不仅是永续发展的要求，更是人民群众的期待。擦亮绿色的底色，坚持发展的特色，必须坚守生态红线，以绿色带动特色，在发展中做到因地制宜、扬长避短。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一分耕耘，一分收获。大凡成功者，奋斗都是其不变的底色。哪一家企业不是逢山开路、遇水架桥，以敢为人先的信念，攻克一个又一个市场难关？哪一位业界精英不是夜以继日、埋头苦干，以只争朝夕的干劲，创造出一份又一份骄人业绩？很难想象，一个不求上进、好逸恶劳、坐享其成的人，怎么能使自己的腰包鼓起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面对公与私、义与利、是与非、正与邪之间的矛盾，要想担起肩上重任、不负人民重托，就要勤于检视心灵、洗涤灵魂，敬畏法律、敬畏纪律，校准价值坐标、坚守理想信念，坚决反对特权现象，树立好的家风家规，清清白白做人、干干净净做事，以身作则、率先垂范，带头树好廉洁自律的风向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“一个人的脸就是一张履历表。”有人说，性格写在唇边，幸福露在眼角；表情里有近来心境，眉宇间是过往岁月。古人常讲：功名看器宇，事业看精神。尽管是一家之言，但对于识人辨才不无借鉴意义。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欣赏一个人，始于颜值，敬于才华，合于性格，久于人品。故此，自古高明的领导人从不以貌取人，而是相形的同时注重相德，知面的同时强调知心，进而发现璞中之璧、马中之驷。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一些单位的政治教育中，有的一份稿子念到底，上下一般粗、左右一锅煮，手段单一、内容枯燥；有的一张面孔板到底，居高临下，颐指气使，“填鸭式”灌输；有的一个高调唱到底，热衷记热词、喊口号，喜欢造声势、出彩头，形式上热热闹闹，实际上离兵万里……如此教育不仅达不到预期目标，反而会引起官兵的逆反心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成事在人，关键在人。政治教育是做人的工作。教育者先受教育，这本身就是最好的政治工作。“入脑”首先要“入耳”，“入耳”首先要“走心”。自己学懂弄通才有底气，自己深信不疑才会硬气。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本根不摇，则枝叶茂盛。”立规矩“治身”，更需强信念“治心”。有了笃定不移的政治灵魂、坚不可摧的精神支柱，就有了理想信念的主心骨，就有了成就事业的顶梁柱，就有了道德操守的基准线，就能够在政治上经得起考验，在作风上抵得住诱惑，泰山压顶不弯腰，风吹浪打不迷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“把党的政治建设摆在首位”“把坚定理想信念作为开展党内政治生活的首要任务”“增强政治定力、道德定力”“把洁身自好作为第一关”</w:t>
      </w:r>
      <w:r>
        <w:rPr>
          <w:rFonts w:hint="eastAsia" w:ascii="仿宋" w:hAnsi="仿宋" w:eastAsia="仿宋"/>
          <w:sz w:val="32"/>
          <w:szCs w:val="32"/>
        </w:rPr>
        <w:t>。</w:t>
      </w:r>
      <w:r>
        <w:rPr>
          <w:rFonts w:ascii="仿宋" w:hAnsi="仿宋" w:eastAsia="仿宋"/>
          <w:sz w:val="32"/>
          <w:szCs w:val="32"/>
        </w:rPr>
        <w:t>反复强调“理想”“信仰”“信念”，要求从严从实抓思想教育。万化根源总在心。抓住的正是全面从严治党的“根”与“本”、“魂”和“纲”。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直面现实的“问题清扫”、回归传统的“思想整风”、触及灵魂的“集中净化”。正所谓：“秉纲而目自张，执本而末自从。”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“破山中贼易，破心中贼难。”一旦信仰与宗旨不再栖居心灵，一些人心中理想信念的“压舱石”难免会发生动摇，世界观、人生观、价值观这个“总开关”便可能出现松动。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强基固本、补钙壮骨的工作一刻也不能停，除尘去垢、醒脑治病的力度一毫也不能松。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树烂先烂根，人坏先坏心。理想信念动摇是最危险的动摇，思想上出现滑坡是最严重的病变。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除垢净污呈素面，敢将灵魂示众人。”崇高理想和坚定信念不是与生俱来的。思想和灵魂上的阴霾与污垢，也不会随着新时代的到来自然烟消云散。涤清思想之垢、信念之霾、心灵之尘，需要我们主动拿起从严治党这把手术刀进行思想上的清理、灵魂上的检视、政治上的追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一些领导干部把抓落实变成了“摆样子”，落入一种驾轻就熟的套路。突出表现在：满足于文件转了、部署会开了、要求提了、声势造了，做好“规定动作”就万事大吉；在表态和汇报材料上字斟句酌、精雕细刻，生怕拔得不高、讲不到位、讲不出彩，把表态好汇报好等同于认识高、落实好；一门心思抓亮点、出经验，搞应付上级检查调研的“精品窗口”“精致线路”，把“点上生花”当成政绩标牌。正是这“样样正确”的样子，让形式主义的东西肆意招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上面挥什么棒，下面就怎么干。在这样的“指挥棒”下，机关想不乱忙、基层想不忙乱都不行。结果必然是重了面子、伤了里子，让工作在无形中走偏跑调、扭曲变形。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在抓落实上“摆样子”，虚多实少，玩“空手道”，甚至用领导好恶作尺度，把出名挂号当成绩，实则是把工作导向、政绩导向搞偏，是战斗力这个唯一的根本的标准没有真正立起来。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不忘初心，别让信仰“降温”</w:t>
      </w:r>
      <w:r>
        <w:rPr>
          <w:rFonts w:hint="eastAsia" w:ascii="仿宋" w:hAnsi="仿宋" w:eastAsia="仿宋"/>
          <w:sz w:val="32"/>
          <w:szCs w:val="32"/>
        </w:rPr>
        <w:t>；</w:t>
      </w:r>
      <w:r>
        <w:rPr>
          <w:rFonts w:ascii="仿宋" w:hAnsi="仿宋" w:eastAsia="仿宋"/>
          <w:sz w:val="32"/>
          <w:szCs w:val="32"/>
        </w:rPr>
        <w:t xml:space="preserve"> 实干担当，别让履责“滑坡”</w:t>
      </w:r>
      <w:r>
        <w:rPr>
          <w:rFonts w:hint="eastAsia" w:ascii="仿宋" w:hAnsi="仿宋" w:eastAsia="仿宋"/>
          <w:sz w:val="32"/>
          <w:szCs w:val="32"/>
        </w:rPr>
        <w:t>；</w:t>
      </w:r>
      <w:r>
        <w:rPr>
          <w:rFonts w:ascii="仿宋" w:hAnsi="仿宋" w:eastAsia="仿宋"/>
          <w:sz w:val="32"/>
          <w:szCs w:val="32"/>
        </w:rPr>
        <w:t xml:space="preserve"> 修身律己，别被欲望“绑架”</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坚持工作高标准，老老实实、踏踏实实、扎扎实实干工作，坚决克服说而不做、决而不行、抓而不紧的不良风气。部署了的工作，就要定一条是一条、条条算数；做一件成一件，件件落实；说一项是一项、项项兑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牢固确立习近平新时代中国特色社会主义思想的根本指导地位，在维护党中央权威、维护核心、维护和贯彻军委主席负责制上做到旗帜更加鲜明、行动更加坚决。这是最高政治任务、最高政治要求，更是最高政治纪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“根”扎得越深，“叶”才能更茂；“地”踩得越实，“天”才会更高。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下大力气抓理论创新、抓科技创新、抓科学管理、抓人才集聚、抓实践创新，紧盯短板、弱处突破，系统抓建、抓成体系。“以不息为本，以日新为道。”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有的领导干部不务正业、不思主业、不谋大业，以致聊起八卦头头是道、谈起训练五迷三道、论起打仗胡说八道。改变这种作风，必须叫响“看我的”“跟我上”，打好“第一枪”，敢于站在排头迎接挑战，勇于走上训练场接受检验，以自身模范作用带动全体官兵，掀起持续练兵备战热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42.牢固树立终身学习的理念，永不自满、学无止境，把学习作为一种政治责任、一种精神追求、一种健康生活方式，让学习成为工作、生活的重要组成部分，做到好学乐学。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43.“问渠哪得清如许，为有源头活水来”，问题就是课堂教学的“活水”，只有把它当研究对象、思考对象，才能真正做到言之有物、言之有据。</w:t>
      </w:r>
    </w:p>
    <w:p>
      <w:pPr>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全面深化改革的过程中,在一些地方和部门,形式主义还不同程度存在。有的改革口号喊得震天响,但却“只闻楼梯响,不见人下来”,具体举措迟迟出不来；有的把改革落实等同于开开会、发发文件,陷入文山会海,抛荒实际工作；有的对于改革改什么、如何改、突出问题是什么心中无数,制定方案空话套话多、有效举措少；有的遇到阻力和困难就缩手缩脚、畏葸不前,对改革部署打折扣、搞变通；有的推动改革搞“一刀切”“一阵风”,不考虑现实复杂性和社会承受力；有的不作为、不落实,议而不决、决而不行、行而不实,长期原地打转转。诸如此类现象,一言以蔽之,就是虚多实少,必须引起高度重视。</w:t>
      </w:r>
    </w:p>
    <w:p>
      <w:pPr>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形式主义是改革的大敌。如果任由形式主义之风蔓延滋长,势必使改革任务陷入空转、使改革部署难以落地,不仅延误改革时机,更会给事业带来损失。“为政贵在行,以实则治,以文则不治”。坚定不移全面深化改革,必须力戒形式主义,大力弘扬求真务实、真抓实干的作风。</w:t>
      </w:r>
    </w:p>
    <w:p>
      <w:pPr>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抓实抓好改革,首先谋划要实。“凡谋之道,周密为宝。”不了解实际情况,不把握改革规律,做工作就犹如盲人骑瞎马。要突出问题导向,大兴调查研究之风,把矛盾和困难摸清摸透,把对策和方法考虑周密,做到心中有数、有的放矢。多从基层和群众关心的问题上找突破口,抓实症结,开实药方,提实举措,才能切中要害、抓到点上,把改革工作谋实谋深谋好。</w:t>
      </w:r>
    </w:p>
    <w:p>
      <w:pPr>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抓实抓好改革,其次落实要实。进入新时代,改革的担子越挑越重,必须以抓铁有痕、踏石留印的劲头狠抓落实。各级领导干部要亲力亲为抓改革,对党中央部署的改革任务,不折不扣加以落实。主要负责同志要发挥“头雁效应”,带头把责任和工作抓实,敢于接烫手山芋,越是难度大、见效慢的越要抓在手上,不弃微末、不舍寸功地向前推进,形成一级带一级、层层抓落实的改革氛围。</w:t>
      </w:r>
    </w:p>
    <w:p>
      <w:pPr>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抓实抓好改革,再次督察要实。“不审不聪则缪,不察不明则过。”改革推进到哪里,督察就要跟进到哪里。要用好改革督察这把“利剑”,既督进度、督成效,又察责任、察作风；既听其言、听人言,也观其行、查其果,对落实不力、不作为的,抓住典型,严肃问责,充分发挥督察的重要作用,确保改革举措落地见效,以实际行动不断增强群众对改革的获得感。</w:t>
      </w:r>
    </w:p>
    <w:p>
      <w:pPr>
        <w:ind w:firstLine="640" w:firstLineChars="200"/>
        <w:rPr>
          <w:rFonts w:ascii="仿宋" w:hAnsi="仿宋" w:eastAsia="仿宋"/>
          <w:sz w:val="32"/>
          <w:szCs w:val="32"/>
        </w:rPr>
      </w:pPr>
      <w:r>
        <w:rPr>
          <w:rFonts w:hint="eastAsia" w:ascii="仿宋" w:hAnsi="仿宋" w:eastAsia="仿宋"/>
          <w:sz w:val="32"/>
          <w:szCs w:val="32"/>
        </w:rPr>
        <w:t>49.古语有云，“山自重，不失之威峻；海自重，不失之雄浑；人自重，不失之尊严”。“怀德自重”，是习近平总书记对广大党员干部永葆共产党人政治本色提出的谆谆嘱托。党员干部“怀德自重”，关键在尊重自己的人格，保持官德，不断修炼责任、无私、为民的“三重境界”，真正把自重镌刻进灵魂里、践行到工作中、落脚在服务上，创造更加出彩的工作业绩。</w:t>
      </w:r>
    </w:p>
    <w:p>
      <w:pPr>
        <w:ind w:firstLine="640" w:firstLineChars="200"/>
        <w:rPr>
          <w:rFonts w:ascii="仿宋" w:hAnsi="仿宋" w:eastAsia="仿宋"/>
          <w:sz w:val="32"/>
          <w:szCs w:val="32"/>
        </w:rPr>
      </w:pPr>
      <w:r>
        <w:rPr>
          <w:rFonts w:hint="eastAsia" w:ascii="仿宋" w:hAnsi="仿宋" w:eastAsia="仿宋"/>
          <w:sz w:val="32"/>
          <w:szCs w:val="32"/>
        </w:rPr>
        <w:t>50.党员干部要始终涵养“只问是非、不计得失”的气节，以对党和人民忠诚老实、襟怀坦白的胸怀，时常自省内心，做到心无旁骛、做事规矩，躬耕不辍、一生奉献，保持一颗公仆之心、平常之心、质朴之心，不做颐指气使的优越干部，争做组织放心、百姓满意的优秀干部。</w:t>
      </w:r>
    </w:p>
    <w:p>
      <w:pPr>
        <w:spacing w:line="600" w:lineRule="exact"/>
        <w:ind w:firstLine="640" w:firstLineChars="200"/>
        <w:rPr>
          <w:rFonts w:ascii="仿宋" w:hAnsi="仿宋" w:eastAsia="仿宋"/>
          <w:sz w:val="32"/>
          <w:szCs w:val="32"/>
        </w:rPr>
      </w:pPr>
    </w:p>
    <w:p>
      <w:pPr>
        <w:ind w:left="360"/>
        <w:jc w:val="center"/>
        <w:outlineLvl w:val="0"/>
        <w:rPr>
          <w:rFonts w:ascii="方正小标宋简体" w:eastAsia="方正小标宋简体"/>
          <w:sz w:val="44"/>
          <w:szCs w:val="44"/>
        </w:rPr>
      </w:pPr>
      <w:bookmarkStart w:id="117" w:name="_Toc25983"/>
      <w:r>
        <w:rPr>
          <w:rFonts w:hint="eastAsia" w:ascii="方正小标宋简体" w:eastAsia="方正小标宋简体"/>
          <w:sz w:val="44"/>
          <w:szCs w:val="44"/>
        </w:rPr>
        <w:t>四十三、天天金句（1月</w:t>
      </w:r>
      <w:r>
        <w:rPr>
          <w:rFonts w:ascii="方正小标宋简体" w:eastAsia="方正小标宋简体"/>
          <w:sz w:val="44"/>
          <w:szCs w:val="44"/>
        </w:rPr>
        <w:t>28</w:t>
      </w:r>
      <w:r>
        <w:rPr>
          <w:rFonts w:hint="eastAsia" w:ascii="方正小标宋简体" w:eastAsia="方正小标宋简体"/>
          <w:sz w:val="44"/>
          <w:szCs w:val="44"/>
        </w:rPr>
        <w:t>日）</w:t>
      </w:r>
      <w:bookmarkEnd w:id="117"/>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幸福不会从天而降。甩掉穷帽子，过上好日子，根本要靠辛勤劳动来实现。“志不立，天下无可成之事。”立起奋斗之志，补齐“精神短板”，把“帮眼前”与“扶长远”结合起来，积极帮助群众谋思路、找门路、挖穷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倘若会上说得头头是道、会后依然我行我素，或是会上拍胸脯承诺、会后挥挥手作罢，只认领问题不见整改行动，只表表决心不去付诸实践，无异于给组织和群众开了张“空头支票”，即使会上再“辛辣”，终究也像没放盐的菜品一样不够味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坚持实事求是，讲党性不讲私情，讲真理不讲面子，摒弃“是非面前不开口，遇到矛盾绕道走”的庸俗哲学，真正坦诚相见、开门见山，提出批评意见戳到要害、点中痛处，以十足的“火药味”、十足的“硬通货”，开展真批评，进行真监督，达到真团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上面千条线，下面一根针。基层是党的执政之基、力量之源，基层干部是党的各项方针政策的宣传者、执行者、落实者。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行百里者半九十。如果对民主生活会查摆剖析出的问题，怕伤筋动骨、怕“挖烂肉”，没有壮士断腕的勇气及时抓好整改，就容易重蹈覆辙。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6.怕</w:t>
      </w:r>
      <w:r>
        <w:rPr>
          <w:rFonts w:ascii="仿宋" w:hAnsi="仿宋" w:eastAsia="仿宋"/>
          <w:sz w:val="32"/>
          <w:szCs w:val="32"/>
        </w:rPr>
        <w:t>，是迷惑，是顾虑，是思想上有误区；不怕，是勇气，是公心，是行动上坦荡荡。从怕到不怕，看似一念之差，实则是“丢下包袱，开动机器”。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盛满易为灾，谦冲恒受福”，在开展党内批评时，既要坦率直言，直击问题，一针见血，不掩盖矛盾、不回避问题、不“浮皮潦草”，又要讲究批评与说话的艺术，注意把握时机，讲究方式，用语准确，掌握分寸。既要让大家“红脸出汗”，又要让彼此“留颜存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8.有人给锒铛入狱的贪腐官员算了“7笔账”：政治账——自毁前程；经济账——倾家荡产；名誉账——身败名裂；家庭账——妻离子散；亲情账——众叛亲离；自由账——身陷囹圄；健康账——身心憔悴。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毛泽东同志曾在一首诗中写道：“管却自家身与心，胸中日月常新美。”一个懂得算账、算大账的人，自然不会把辛苦、贡献作为索取的筹码，懂得摆正个人和集体、个人和组织的关系，把功劳和成绩记在党和人民的账上；一个懂得算政治账、算人心账的人，自然不会以罔顾民情、违背民意为代价，懂得人心就是政治，自觉做到知敬畏、明是非，知进退、有取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10.要让受教育者在活生生的事实面前、催人泪下的场景之中，感同身受地去体验“一失足成千古恨”的无情，感悟“世上难买后悔药”的无奈，从而珍惜当下、把握人生，构筑抵挡“病毒”侵蚀的思想防线。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警示教育“性猛味烈”，然而内攻于心、外正于行，置身其中，能使党员干部在脸红心跳、发汗排毒中，幡然认清那些见怪不怪的潜规陋习、扭曲颠倒的价值标准、习非成是的惯性做法的可悲结局，从而知荣知耻、知畏知惧，实现由止于不敢、困于不能逐步向自觉不想的境界升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12.正风反腐永远没有‘潮落’时，只能‘一浪赶一浪’。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选好一只“领头雁”，选优育强能带富善治理的基层带头人；撒下一把“黄金米”，舍得把真金白银投向基层一线，夯实基层党组织服务群众的资源保障；牵起一份“真感情”，用党员干部的“大脚掌”，抵达群众的心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14.唯有责任落实，才有工作落实；唯有责任到位，才有工作到位。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15.有人曾说过这样一句话：从人生角度讲，一步很短，一生很长，走错一步，影响一生；从廉洁方面讲，防一念之差、一时糊涂、一着不慎，保一路清醒、一世廉洁、一生平安。细细读来，意味深长。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定力是控制自己欲望和行为的能力，是在“诱惑、算计、讨好、捧杀”面前定心、定神、定行之力。增强定力，关键是在“第一次”、私底下、无人时、细微处，如置身于众目睽睽之下。唯有时常保持“一”的警觉，不破一次规矩，不搞一次特殊，不谋一次私利，才能在糖衣炮弹呼啸而至时保持“金身不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“哪里有思想，哪里就有威力。”以习近平新时代中国特色社会主义思想为引领，让更多人能紧紧捏住理论的钥匙，廓清脑中的问题，我们就一定能更好解决手上的问题。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革命人永远是年轻”，年轻就年轻在革命人永葆革命精神。对当代共产党人来说，革命精神是理想信念的源头活水，革命精神是永不骄傲永不懈怠永不退缩的不竭动力，革命精神是统揽“四个伟大”的根本保证，革命精神是将改革进行到底的奋进号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远航路上仍然有急流险滩，“一篙松劲退千寻”；攀登途中仍然要爬坡过坎，“行百里者半九十”。一旦骄傲自满，产生了“差不多、松口气、歇歇脚”的想法，不仅不能通达光辉的彼岸，无缘“会当凌绝顶，一览众山小”的幸福，而且已经取得的成果会得而复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20.天底下，没有一劳永逸的终南捷径，有的只是披荆斩棘、夙兴夜寐的奋斗之路。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21.正是经历了风雨如磐的岁月洗礼，经历了筚路蓝缕的不懈努力，才有了“不是从天上掉下来的”中国特色社会主义。志行万里者，不中道而辍足。“路漫漫其修远兮，吾将上下而求索”。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22.勇于自我革命，唤回革命精神，我们党才能在这条漫长的社会革命之路上，时不我待、只争朝夕，以信念过硬、政治过硬、责任过硬、能力过硬、作风过硬的铁肩担当起“答卷人”的重任，做好新时代的答卷。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23.改革，改的是体制机制，动的是既得利益，同样是一场真刀真枪的革命，需要锐意改革、攻坚克难的政治担当，需要敢闯敢试的革命精神。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24.习近平总书记“将改革进行到底”的动员令，凝聚起全党全国人民强大的共识，成为新时代的主旋律、最强音。如同当年毛泽东同志“将革命进行到底”的动员令一样，激发我们的无畏气概和革命精神。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25.“没有比人更高的山，没有比脚更长的路。再高的山、再长的路，只要我们锲而不舍前进，就有达到目的的那一天”。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锲而不舍，需要革命精神来支撑。有了革命精神，面对必须啃硬骨头、涉险滩的改革攻坚，就一定能矛盾面前不绕道、问题面前不回避、困难面前不退缩，撸起袖子加油干，就一定能敢作敢为、敢挑重担，自我革命、破除藩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27.纪律是我们党的生命线，加强纪律建设是全面从严治党的治本之策。党要管党、从严治党，根本上要靠严明纪律。党的纪律是铁的规矩，是不可触碰的红线，严守党纪是领导干部的行为底线。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28.对领导干部而言，纪律既是“紧箍咒”，也是“护身符”，是干部成长路上的“安全带”。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29.“欲知平直，则必准绳；欲知方圆，则必规矩”。纪律的约束力取决于纪律的执行力。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坚持用“显微镜”查问题，用“放大镜”看危害，用“多棱镜”找根源，重点加强对执行政治纪律和组织纪律情况的监督检查，带动廉洁纪律、群众纪律、工作纪律、生活纪律严起来，坚决查处有令不行、有禁不止、上有政策、下有对策的问题，让干部知敬畏、存戒惧、守底线，习惯在受监督和约束的环境中工作生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从材料中来到材料中去，也是一种形式主义。用文字造盆景，用材料搭花架，把计划当成现实，把思路当做成绩，或许能吸引上级的注意，却休想赢得群众的满意。“工作”未动、“材料”先行，深究“材料出政绩”歪风的背后原因，跟一些领导干部的利己主义思想和急功近利心态脱不了干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32.个别地方却把政务公开视为儿戏，公开的渠道多了，但“干货”内容却少得可怜，群众喜欢的“菜”太少，不感兴趣的太多，表面上是未对接群众的“胃口”，实质上却是应付式思维作怪。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33.长远思维，首先就意味着“不畏浮云遮望眼”的高站位。不被暂时的困难所吓倒，不被眼前利益所遮蔽，站得高才能望得远。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34.长远思维，也意味着“不谋全局者，不足谋一域”的宽视野。如果总是只紧盯一点、不顾其他，就容易陷入补了东墙短西墙的困境。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35.长远思维，还应有“功成不必在我”的大胸襟。很多时候，补短板难以毕其功于一役，必须尊重客观规律，葆有“时间的耐心”。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36.问责板子打下去 政治责任担起来。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37.头雁勤，群雁能“春风一夜到衡阳”；头雁惰，结果只会“万里寒云雁阵迟”。面对改革任务的千头万绪，领头雁们须臾不可懈怠。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38.一把手“抓”和“不抓”不一样，“虚抓”和“实抓”不一样，“抓半截”和“抓到底”也不一样，唯有不空、不虚、不偏才能抓出实效来。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挑最重的担子，啃最硬的骨头，接最烫的山芋，善于抓住矛盾问题的“牛鼻子”，勇于化解利益纠结的“卡脖子”，敢于突破推诿扯皮的“肠梗阻”，扑下身子、动真碰硬，主政一方的领头雁定能团结带领“关键少数”施展好全面深化改革的“关键一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40.诗人臧克家写过一首诗：“块块荒田水和泥，深耕细作走东西。老牛亦解韶光贵，不待扬鞭自奋蹄。”“不待扬鞭自奋蹄”，不仅是一种责任和义务，更照见一种精神与境界。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41.“天地生人，有一人应有一人之业；人生在世，生一日当尽一日之勤”。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42.“越丰满的稻穗，头垂得越低”。人亦如此。弯下腰来、真诚谦逊，注重涵养谦卑之心与进取之志，我们终将行稳致远，遇见一个更好的自己。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43.行程万里，不忘初心。无论我们走得多远，无论取得多辉煌的成就，人民这个根都不能断，人民这个本都不能忘，人民这个魂都不能丢。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44.听党号令，这是军魂彰显的金规铁律。漫漫征程，党的号令，如定海神针，让军队坚如磐石；似冲锋号角，催雄师所向披靡。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45.崇奉信仰，这是军魂淬炼的赤胆忠心。军魂铸信仰，信仰强军魂。坚贞信马列、铁心跟党走，锻造了人民军队牢不可破的精神支柱。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46.无坚不摧，这是军魂锻造的雄师锐气。从人民军队诞生时起，我们党就用革命英雄主义、爱国主义、集体主义塑造官兵，将锐不可当的英雄气浇铸在一代又一代将士的意志中。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47.所谓“百里不同风，千里不同俗”，一般道理、面上情况讲得再多，如果不问百姓怎么想、不管庄稼怎么种，又有何针对性可言？如果讲话类似考试题型一般，习惯于套用“万能句式”，那么自然会流失听众。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48.“不受虚言，不听浮术，不采华名，不兴伪事”，卸下虚名的包袱，甩开膀子、脚踏实地，把有限的精力放在干事创业中去，我们一定会在时间深处留下自己的足迹，在群众心里留下温暖的记忆。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49.无法改变风向，可以调整风帆；难以改变事物，可以重塑观念。打破思维惯性，关键是要有变通意识。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俗谚曰：“上不紧，下不忙”。如今，管党治吏走向“严紧硬”，执纪问责“越往后越严”。这对于清扫小环境来说，是多么好的“东风”和“窗口”。正所谓“因风吹火，费力不多”，党员干部应当抓住机遇，带领群众“黎明即起、打扫庭除”。如果“太阳晒屁股了，还赖床不起”，是免不了挨板子的。</w:t>
      </w:r>
    </w:p>
    <w:p>
      <w:pPr>
        <w:spacing w:line="600" w:lineRule="exact"/>
        <w:ind w:firstLine="640" w:firstLineChars="200"/>
        <w:rPr>
          <w:rFonts w:ascii="仿宋" w:hAnsi="仿宋" w:eastAsia="仿宋"/>
          <w:sz w:val="32"/>
          <w:szCs w:val="32"/>
        </w:rPr>
      </w:pPr>
    </w:p>
    <w:p>
      <w:pPr>
        <w:ind w:left="360"/>
        <w:jc w:val="center"/>
        <w:outlineLvl w:val="0"/>
        <w:rPr>
          <w:rFonts w:ascii="方正小标宋简体" w:eastAsia="方正小标宋简体"/>
          <w:sz w:val="44"/>
          <w:szCs w:val="44"/>
        </w:rPr>
      </w:pPr>
      <w:bookmarkStart w:id="118" w:name="_Toc18457"/>
      <w:r>
        <w:rPr>
          <w:rFonts w:hint="eastAsia" w:ascii="方正小标宋简体" w:eastAsia="方正小标宋简体"/>
          <w:sz w:val="44"/>
          <w:szCs w:val="44"/>
        </w:rPr>
        <w:t>四十四、天天金句（1月</w:t>
      </w:r>
      <w:r>
        <w:rPr>
          <w:rFonts w:ascii="方正小标宋简体" w:eastAsia="方正小标宋简体"/>
          <w:sz w:val="44"/>
          <w:szCs w:val="44"/>
        </w:rPr>
        <w:t>29</w:t>
      </w:r>
      <w:r>
        <w:rPr>
          <w:rFonts w:hint="eastAsia" w:ascii="方正小标宋简体" w:eastAsia="方正小标宋简体"/>
          <w:sz w:val="44"/>
          <w:szCs w:val="44"/>
        </w:rPr>
        <w:t>日）</w:t>
      </w:r>
      <w:bookmarkEnd w:id="118"/>
    </w:p>
    <w:p>
      <w:pPr>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1.确立思想理论的“定盘星”，校准理想信念的“指南针”，强健“四个自信”的“主心骨”，坚守清贫，坚守为民。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在领跑过程中更换“发动机”，不断打造发展“新引擎”。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制定时间表、路线图、责任状，倒排工期、挂图作战，明确目标任务、时间节点，实现高标准、高质量、高效率推进实施。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群众满意度是工作成效的晴雨表，而掺了水分的满意度，就变成了“烟幕弹”，反映不了真情民意。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一较真就认真，一立规就正规。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6.发扬“咬定青山不放松”的精神，强化“敢教日月换新天”的担当，拿出“撸起袖子加油干”的拼劲，逢山就开路，遇水便架桥，下足“赶考”的功夫，才能凝聚起“赶考”的力量。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战国时期李悝有“居视其所亲，富视其所与，达视其所举，窘视其所不为，贫视其所不取”的“识人五法”；《吕氏春秋》提出“喜之以验其守，乐之以验其僻，怒之以验其节，惧之以验其特，哀之以验其人，苦之以验其志”的“识人六验法”；诸葛亮则有“问之以是非而观其志，穷之以辞辩而观其变，咨之以计谋而观其识，告之以难而观其勇，醉之以酒而观其性，临之以利而观其廉，期之以事而观其信”的“观人七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针对“两面人”的特点，需要在实践中深入了解、察其本质，既看其才、又观其德，既看优点、又观缺点，既看显绩、又观潜绩，既看工作、又观生活。擦亮一双慧眼，全面、历史、辩证地考察、甄别人选，才能作出经得起时间检验的判断，更全面、更立体地识别真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试玉要烧三日满，辨材须待七年期。”识人是一门学问，容不得半点马虎。拓展全面考察的视野，提高精准识别的能力，严把选人用人的关口，那些“信念坚定、为民服务、勤政务实、敢于担当、清正廉洁”的好干部必能脱颖而出，汇聚成浩荡前行的人才队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10.当“官”是门技术活。这个“技术”，并不是什么驭人之术、晋升之术，更不是什么敛财之术、欺民之术，而是指沟通上下层级、融通党心民意的连心术、实干术。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 11.“利民之事，丝发必兴；厉民之事，毫末必去”。对共产党人而言，衡量利弊得失不凭主观臆断，更不以自我为圆心，而是以百姓之心为心，把人民利益摆到最高位置。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12.既带头又带动，对陈规陋习敢于较真叫板，对错误言行勇于开炮开刀，才能正本清源、激浊扬清，影响和带动更多的人破陋规、扬正气、树新风。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13.改革不是墨守成规的按图索骥，而是在乘风破浪、披荆斩棘中大胆探索。改革也没有坦途可走，面对种种困难和风险，如果没有“急先锋”逢山开路、遇水架桥，在落实层面就容易打滑空转、停滞不前。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14.狭路相逢勇者胜。对于处身改革激流中的人来说，不仅要涵养老黄牛一样的韧劲，也须积蓄狮子般的闯劲、干劲。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改革推进到今天，比认识更重要的是决心，比方法更关键的是担当。”改革，不是按下开始键就自然会开花结果。今天，改革低垂的果实早已摘完，剩下的都是难啃的硬骨头。激荡闯劲和干劲，才能让改革始终充满活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16.善于“使过”，实质是用发展眼光和辩证态度看挫折或失败。无论在哪个领域，一次或几次挫折，绝不等于满盘皆输。痛定思痛、以过为师，厉兵秣马、继续前行，才可能笑到最后。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17.“物有甘苦，尝之者识；道有夷险，履之者知。”历史，不会辜负实干苦干的人。鼓足干劲、久久为功、务实进取，每个人的人生之路都能越走越宽广。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党员干部面对的往往并非生与死的抉择，而是“小”与“大”之间的取舍。心中把老百姓放在什么位置，决定着领导干部能否走出小我、成就大我，能否舍弃小利、谋取大义。牢记人民至上，才能真正把握好“小”与“大”的关系和分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19.干部涵养良好心态，方可在纷繁嘈杂中保持定力，在信息过剩中辨别真伪，不为物欲动心，不因小利失节，不被外界左右，于宁静中致远、淡泊中明志，成就精彩人生。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20.“四时相催不肯迟，脚踏实地不停歇。”我们干事创业，要的就是这样一种步履稳健的品格，不论“夏木阴阴正可人”，还是“北风吹雁雪纷纷”，从不彷徨、从不分心、从不放弃，牢记初衷，砥砺向前。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21.有的干部作风飘浮、工作不实，习惯搞花架子，“唱功”有余，“做功”不够，或热衷“抓典型”“造盆景”，挖空心思搞新提法、喊新口号，点上热闹、面上冷清。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22.不良风气是个大染缸，但外因是变化的条件，内因才是变化的根据，共产党人应该有慎染的能力、寡欲的定力，而不能做环境的俘虏，一味抱怨“这是时代造成的”。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党员干部当好自己的纪检官。有道是：不讲道德，纪律就会靠近；无视纪律，法律就会靠近。为官从政，贪一点则由“王”变“玉”、成他人玩物，取一文则不值一文、遭人们鄙视，因小失大的蠢人傻事还是不做为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24.比认识更重要的是决心，比方法更关键的是担当。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有的部门抓改革“内外有别”，动别人的饭碗可以，动自己的奶酪不行；有的领域搞“难易有别”，只捡掉地上的麦穗，不碰荆棘丛中的玫瑰；有的地方则是“上下有别”，不管一致性只讲特殊性，改革传到基层只剩一纸空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不落实、落不实的问题，不在于改革能力不足，而在于格局不大、担当不够。这样的改革就是“骑竹马”，看似快马加鞭，实际效果寥寥；这样的干部就是“裱糊匠”，只求过得去，不求过得硬。“千难万难，干部担当就不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27.“观操守在利害时”。体察一个干部的觉悟、境界和水平，关键就看中央精神有没有落实，改革关口有没有担当。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28.多一分进取少一分安逸，多一分闯劲少一分守成，做好精气神的“加减法”，我们才会如革命先驱恽代英所言，“每日须辟一新境界”，使人生更加丰富和开阔。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29.“好事尽从难处得，少年无向易中轻”。处在一个百舸争流的奋进时代，怀着梦想乘风破浪是最好的姿态。珍惜韶华、奋发有为，勇做走在时代前列的奋进者、开拓者、奉献者。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30.创新是一场没有终点的寂寞长跑，重拾筚路蓝缕、以启山林的进取精神，激荡敢为天下先的昂扬意气，我们方能不断开拓创新的境界，丰满民族的创新魂魄。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31.闻鼙鼓而思良将。改革航船云帆高张，闯激流、越险滩，最需要的是攻城拔寨的猛将、有胆有识的干将。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改革是一场新的革命，改的是体制机制，动的是既得利益，不真刀真枪干是不行的。然而，改革有风光也有风险，你干好了有人会说“早该如此”，干错了有人会说“早知如此”；改革得人心也得罪人，有可能“食落众人口，罪过一人当”，也有可能“工作得分数，测评丢票数”；改革有“两难”困境也有“两全”诉求，往往“公说公有理，婆说婆有理”“革别人‘命’时一片叫好，革自己‘命’时立马质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33.为改革者撑腰，高扬的是正气，得益的是事业，赢得的是人心。客观上看，改革者面临的处境不可能“也无风雨也无晴”，有时“背着‘黑锅’前行，是改革者必须经历的修行”。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一念收敛，则万善来同；一念放恣，则百邪乘衅”。对党员领导干部来说，把住清正廉洁的总开关，关键是修身慎行、怀德自重、清廉自守。觉悟了，才能心明眼亮，识别出什么是鲜花、毒草，什么是阳光大道、人生陷阱；觉悟提高了，才能找到自己行为的准星，任何时候都经得起诱惑、躲得过围猎、守得住底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领导干部只有敢于担当，才能心中有责不懈怠，才能有为担当者担当、为负责者负责的气魄，自觉肩负起面对大是大非敢为亮剑者点赞、面对矛盾敢为迎难而上者撑腰、面对失误敢为承担责任者鼓劲、面对歪风邪气敢为斗争者鼓劲加油的底气和责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敢干善干，积极克服畏难情绪，把指挥岗位搬到工作一线、搬到工作难以打开局面的地方，抓住推动发展的“短板”问题、制约发展的“瓶颈”问题，服务发展的“软肋”问题，磨练自己的意志、历练自己的素养、锤炼自己的品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进入新时代，作风问题决不能成为我们前进道路上的拦路虎、绊脚石。作风建设永远在路上，必须以徙木立信的精神，以共产党人最讲认真的劲头、敢于担当的行动，巩固拓展落实中央八项规定精神成果，打赢改作风、纠“四风”这场持久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38.作风建设抓一抓会好转，松一松就反弹。正所谓“不是东风压倒西风，就是西风压倒东风”，作风建设决不能止于守成，而要在坚持中深化，在深化中发展，抓出成效、管出习惯、化风成俗。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39.作为形式主义、官僚主义的对立面，实事求是、调查研究，不仅是我们党长期坚持、传承弘扬的好传统好作风，也是纠“四风”不可或缺的科学思想方法和工作方法，更是反制“四风”的“战略性武器”。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40.拿破仑说，胜利往往在最后五分钟。没有把困难当作磨炼的气度，没有把挫折当跳板的睿智，没有大山崩于前而面不改色的淡定与从容，最后的五分钟是熬不过去的。意志是定力的落脚点。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41.强化抓落实的责任意识，把收思集中到“想干事”上，把胆识体现在“敢干事”上，把能力展现在“会干事”上，把目标落实到“干成事”上，争做敢抓落实、善抓落实、狠抓落实的表率。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42.越是接近顶峰，越是道路艰险；越是击水中流，越需要理论领航；越是矛盾突出，越要统一思想。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43.有没有坐而论道、只说不做的“讲话秀”，有没有只摆问题、不去解决的“问题秀”，有没有蜻蜓点水、走马观花的“调研秀”。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44.我们必须以历史的眼光看待过往，用新发展理念审视现面，不忘走过的路，总结好得与失，并从中汲取智慧、凝聚共识、汇集力量，方能能一个个“路口”不进岔道，走得更稳、行得更远。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45.这个机遇期，抓住 了就能升华为发展良机，迎来豁然开朗的新境界；错失了则会变会萦绕不断的挑战，成为攀高路上的道道沟坎。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46.在新时代的考场上，命题更为深刻宏大，需有统揽全局的眼光和思维，做到心中有数、操之有度、行之有方。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47.先行先试是推动高质量转型发展的金钥匙。一勇当百强，一快胜十缓。只有敢于先行先试，才能掌握主动权，形成先发优势。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来势决定气势，气势影响走势。即将过去的一年，是砥砺前行的一年，是团结奋进的一年，是硕果累累的一年。一年来所取得的成绩，必将成为今后发展的基础所在、底气所在、信心所在，一定要拿出如虹气势，蓄势而发、顺势而为、乘势而上，不断把好的势头延续下去，把好的局面发扬光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49.昨天再好，也走不回去；明天再难，还得抬脚继续。时间，珍惜才是黄金，虚度就是流水。理想，努力才是理想，放弃就是妄想。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50.敢闯才有路，爱拼才会赢。原地徘徊一千步，抵不上向前迈出第一步；心中想过无数次，不如撸起袖子干一次。</w:t>
      </w:r>
    </w:p>
    <w:p>
      <w:pPr>
        <w:ind w:firstLine="640" w:firstLineChars="200"/>
        <w:rPr>
          <w:rFonts w:ascii="仿宋" w:hAnsi="仿宋" w:eastAsia="仿宋"/>
          <w:sz w:val="32"/>
          <w:szCs w:val="32"/>
        </w:rPr>
      </w:pPr>
    </w:p>
    <w:p>
      <w:pPr>
        <w:ind w:left="360"/>
        <w:jc w:val="center"/>
        <w:outlineLvl w:val="0"/>
        <w:rPr>
          <w:rFonts w:ascii="方正小标宋简体" w:eastAsia="方正小标宋简体"/>
          <w:sz w:val="44"/>
          <w:szCs w:val="44"/>
        </w:rPr>
      </w:pPr>
      <w:bookmarkStart w:id="119" w:name="_Toc6134"/>
      <w:r>
        <w:rPr>
          <w:rFonts w:hint="eastAsia" w:ascii="方正小标宋简体" w:eastAsia="方正小标宋简体"/>
          <w:sz w:val="44"/>
          <w:szCs w:val="44"/>
        </w:rPr>
        <w:t>四十五、天天金句（1月</w:t>
      </w:r>
      <w:r>
        <w:rPr>
          <w:rFonts w:ascii="方正小标宋简体" w:eastAsia="方正小标宋简体"/>
          <w:sz w:val="44"/>
          <w:szCs w:val="44"/>
        </w:rPr>
        <w:t>30</w:t>
      </w:r>
      <w:r>
        <w:rPr>
          <w:rFonts w:hint="eastAsia" w:ascii="方正小标宋简体" w:eastAsia="方正小标宋简体"/>
          <w:sz w:val="44"/>
          <w:szCs w:val="44"/>
        </w:rPr>
        <w:t>日）</w:t>
      </w:r>
      <w:bookmarkEnd w:id="119"/>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1.治政之要在于安民，安民之道在于察其疾苦。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2.一个地方的工作，成在干部作风，败也在干部作风；一个地方的事业，兴在干部作风，衰也在干部作风。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3.抓作风建设有利于发展新型实体经济，抓作风建设有利于提高供给体系质量，抓作风建设有利于培育新增长点、形成新动能。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4.明者远见于未萌，智者避危于无形。任何矛盾和问题都是在特定条件下形成的，都有一个孕育萌芽、发展演化的过程。如果在孕育萌芽状态就能加以遏制消除，就能变被动为主动。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5.“胸中有丘壑，眼里存山河。”算好一本民生账，是一个大国领袖问冷暖、解忧难的为民之举，也是每一名党员干部、媒体记者走基层、察民情、访民意的应有之义。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6.脚步下有对人民群众的牵挂，脚步下也有对未来发展的思量。看似稀松平常的小账，实则是谋篇布局的大账。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讲效率与讲质量两者并不矛盾。当工作方向正确、质量有保障时，效率是第一位的，效率越高，成效越好；当工作方向错误、质量有错漏的时候，质量是第一位的，否则效率越高，错误越大。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鼎凭尊而成重器，山倚崇而显沉稳，君子自重方可于东西南北风中泰然自若，党员干部从政为官亦是如此。为官当自重，规范自己的行为，须有“仰不愧于天，俯不怍于人”的坦荡；须有“清风两袖朝天去，不带江南一寸棉”的干净；须有“若济巨川，甘作舟楫。若岁大旱，甘作霖雨”的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做到天下为公、家国天下，需有“捐躯赴国难，视死忽如归”的胸襟与格局，需有“先天下之忧而忧，后天下之乐而乐”的责任和使命，需有“共融相戚、血脉相承”的归属和认同。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10.唯无瑕者可以戮人，唯自净者可以净人。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有一些人似“大象屁股推不动”，像算盘子拨一下动一下，或像陀螺得抽着转；有的做公家事“磨洋工”，干私家活“打冲锋”，8小时内是官员，8小时外是商人；还有的奉行“多做多错、少做少错、不做不错”的人生信条，搞起了“既不出风头，也不落后头”的所谓“中间主义”等等。“为官避事平生耻”，在其位谋其政、履其责，找准位子、扑下身子、放下架子、干出样子，这既是一种责任，也是一种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12.各级干部决不能以干事为幌子暗度陈仓，或以干事为由为不干净开脱，只有守住底线，做一个政治干净、心理干净和“手脚”干净的人，才为干事装了“安全阀”，贴了“护身符”。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13.干事但不干净不行，干净却不干事也不行。事实告诉我们，干事而不干净迟早要出事，表面干净但不干事本质上也是一种不干净。伟大的事业，需要一大批既一心干事又一身干净的好干部。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人们常说一把手是标杆，是关键，是领头雁。“敲钟问响”这四个字，声声震耳，对把方向、带队伍、促改革的领头雁们来讲，既是新要求，更是新方法，必须勉力做到“重要改革亲自部署、重大方案亲自把关、关键环节亲自协调、落实情况亲自督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15.头雁勤，群雁能“春风一夜到衡阳”；头雁惰，结果只会“万里寒云雁阵迟”。面对改革任务的千头万绪，领头雁们须臾不可懈怠。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大事和抓具体从来不是非此即彼，提纲挈领设计与细致入微推动相得益彰，尤其是涉及发展全局的重要改革，一把手“抓”和“不抓”不一样，“虚抓”和“实抓”不一样，“抓半截”和“抓到底”也不一样，唯有不空、不虚、不偏才能抓出实效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挑最重的担子，啃最硬的骨头，接最烫的山芋，善于抓住矛盾问题的“牛鼻子”，勇于化解利益纠结的“卡脖子”，敢于突破推诿扯皮的“肠梗阻”，扑下身子、动真碰硬，主政一方的领头雁定能团结带领“关键少数”施展好全面深化改革的“关键一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18.听党号令，“兵心横槊天下行，盘马弯弓待命来”。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19.崇奉信仰，这是军魂淬炼的赤胆忠心。军魂铸信仰，信仰强军魂。坚贞信马列、铁心跟党走，锻造了人民军队牢不可破的精神支柱。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20.处在革命低潮，坚信“星星之火，可以燎原”，是这支队伍初建时对信仰的不渝忠诚；直面生死考验，“为主义而牺牲，虽九死而不悔”，是这支队伍官兵对信仰的献身精神。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21.群众就是打不断的“补给线”，摧不垮的“根据地”。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改革是场硬仗，是爬坡过坎，是新的长征，既需要中央顶层设计，也需要全国上下的共同推动。推进改革事业，各级领导干部争当促进派、实干派，是改革成功的关键。如何当好改革派，既是检验改革能力水平的风向标，也是检验真改还是假改的试金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23.改革是一场革命，改的是体制机制，动的是既得利益，需要自我革命、自我牺牲，敢动真格、善打硬仗的精神。改革就是要打破一些坛坛罐罐，突破一些条条框框。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24.改革不当逍遥派。逍遥派往往将改革置之度外，当看客，作壁上观。成功了，他有一份；没成功，他闲言碎语，冷嘲热讽。这种逍遥派表面清高，看似聪明，骨子里偷奸耍滑、爱惜羽毛，是改革的绊脚石。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25.“人生富贵驹过隙，惟有荣名寿金石”。荣誉历来被视为“人生的第二遗产”。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26.以习近平同志为核心的党中央运用历史唯物主义和辩证唯物主义的世界观方法论，以新思路寻找新出路、以新理念引领新发展，在中国换挡变速、风险叠加的关口，实现了历史性飞跃。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27.掌握“搭平台”的艺术，把“处方权”往下放，让基层当“小郎中”，通过抓具体项目的管理思维，实现“一枝独秀”向“百花齐放”转变。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28.如果只谈政治路线，不谈具体工作，就会成为“空头政治家”；如果只谈实际工作，不谈政治路线，就会成为迷失方向的“事务主义者”。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树高千尺不忘根，水流万里总思源。我们要始终牢记组织的关心和培养，把对组织的感恩之心转化为担当作为的价值追求，转化为攻坚克难的自觉行动，转化为求真务实的优良作风，力争每项工作都臻于至善、达到一流水平，真正以实际行动和优良业绩回报组织的信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30.“第一次”既中“缺口”，也是“关口”，第一道“防线”被突破了，欲望的“洪水”就会一泻千里。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31.有觉悟方知取舍。社会学上有个说法，叫“横山法则”，意谓最有效且有持续性的约束，并非外在的强制力量，而是内心的自我控制。这种自我控制乃至自觉与自决的过程，正是觉悟的过程。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面对“围猎”，是选择“意思意思也无妨”，还是谨守“一身正气悬山河”？面对权力寻租，是信奉“有权不用，过期作废”，还是铭记“管住自己，天下无敌”？金钱美色诱惑在前，是把信仰当作“可有可无的点缀品”，还是视之为“须臾不可离的立身之本”？如果觉悟不高，就很难经受住考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33.没有平时的涵养功夫，缺少关键时刻的自我省察，人生的航线就会走偏、信念的灯塔就会黯淡无光。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34.“大贤秉高鉴，公烛无私光”。公私之间，本如楚河汉界，理应泾渭分明，这是为官从政的朴素逻辑。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面对物质诱惑、利益抉择，觉悟堪称看不见的“压舱石”“定盘星”。毛泽东同志经常拿起“公与私”的标尺丈量自我，曾为自己定下“三原则”：恋亲，但不为亲徇私；念旧，但不为旧谋利；济亲，但不以公济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36.制度之网越织越密、执纪刚性愈发增强，对干部的外在约束越来越完备，但只有转化为内心的守约，才能从“不敢”变为“不想”。这个转化的过程，正是觉悟提升的过程。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觉悟看似无影无形，关键时刻却是检验党性的“试金石”、阻遏私欲的“防火墙”。“公者千古，私者一时”，心底无私天地宽。坚守共产党人的价值观、矢志提升自我觉悟，在面对公与私的选择时就能看得清、想得透，在处理公与私的纠葛时就会知所趋、知所避、知所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38.补足精神钙质、筑牢思想之魂，争做有大觉悟的人，我们才能在自律自省中明辨公与私，不为名所累、不为利所困、不为情所惑，始终找到行为的准星。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觉悟犹如共产党人心中的明灯，是立身、立业、立言、立德的基石。“得罪千百人，不负十三亿”的毅然态度是觉悟，“身处脂膏不自润”的两袖清风是觉悟，坚定不移“跟着走”的信念也是觉悟。提升思想境界、道德水平，练就“金刚不坏之身”，归结起来就是提升觉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40.觉悟看似无形，关键时就会明心见性。公孙仪“嗜鱼不受鱼”，子罕“以不贪为宝”，杨震以“天知、地知、我知、你知”拒金，包拯“不持一砚归”，这样的传世佳话，古已有之。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41.正所谓“内无妄思，外无妄动”，有觉悟、不断提升觉悟，一个人才能“是其所应是、非其所应非、为其所应为”。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42.觉悟不是自然而然产生的，也不能自然而然始终保鲜，必须在党性修养和党内生活锻炼中不断提高，在工作实践和斗争磨砺中不断坚定。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43.“种树者必培其根，种德者必养其心。”当觉悟之花绽放在灵魂沃土，在公与私、义与利、是与非、正与邪、苦与乐等问题面前，我们就能心明眼亮，毫不动摇。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44.人心起伏比是非黑白更难把握，糖衣炮弹比屠刀刑架更难以应对，因而，思想建党比惩腐肃贪更需要耐心与恒心。对于党员干部而言，加强党性修养，注重提升觉悟，是一辈子而不是一阵子。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45.抛弃走捷径的心态，一心一意、聚精会神，以最佳状态完成每一项具体任务；不忘初心、不染杂念，坚持一张蓝图绘到底。惟其如此，方能以完美过程保证理想结果，最终攀登胜利的高峰。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46.盲目满足于抓一阵子、烧三把火、砍三板斧，工作稍有成绩就沾沾自喜，想歇歇脚，致使一些项目前紧后松、虎头蛇尾、有花无果。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47.事不尽做，功不全用，不愿速战速决，生怕事成“庙”散，经费、编制、奖励等没有着落，于是宁愿延误工作进展也要保存一块“自留地”，作为“立于不败之地”的资本。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48.缺乏久久为功的思想准备，只想当“战略家”画大箭头，不愿当“突击队”和“爆破手”，工作还没有进入尾声，就想画句号、换频道。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49.一些领导走马上任，都以很大的决心与干劲争取踢开“头三脚”，但政贵有恒，治须有常，一定要注意处理好“冲劲”与“韧劲”的关系，切莫随意留下人为的永远跑不完“最后一公里”的“烂尾工程”。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50.要有雷霆万钧的“猛药去疴”，也要有常态长效的“润物无声”，切不能只管“漫天撒种”不管能否“落地生根”。</w:t>
      </w:r>
    </w:p>
    <w:p>
      <w:pPr>
        <w:ind w:left="360"/>
        <w:jc w:val="center"/>
        <w:outlineLvl w:val="0"/>
        <w:rPr>
          <w:rFonts w:ascii="方正小标宋简体" w:eastAsia="方正小标宋简体"/>
          <w:sz w:val="44"/>
          <w:szCs w:val="44"/>
        </w:rPr>
      </w:pPr>
      <w:bookmarkStart w:id="120" w:name="_Toc16272"/>
      <w:r>
        <w:rPr>
          <w:rFonts w:hint="eastAsia" w:ascii="方正小标宋简体" w:eastAsia="方正小标宋简体"/>
          <w:sz w:val="44"/>
          <w:szCs w:val="44"/>
        </w:rPr>
        <w:t>四十六、天天金句（1月</w:t>
      </w:r>
      <w:r>
        <w:rPr>
          <w:rFonts w:ascii="方正小标宋简体" w:eastAsia="方正小标宋简体"/>
          <w:sz w:val="44"/>
          <w:szCs w:val="44"/>
        </w:rPr>
        <w:t>31</w:t>
      </w:r>
      <w:r>
        <w:rPr>
          <w:rFonts w:hint="eastAsia" w:ascii="方正小标宋简体" w:eastAsia="方正小标宋简体"/>
          <w:sz w:val="44"/>
          <w:szCs w:val="44"/>
        </w:rPr>
        <w:t>日）</w:t>
      </w:r>
      <w:bookmarkEnd w:id="120"/>
    </w:p>
    <w:p>
      <w:pPr>
        <w:spacing w:line="600" w:lineRule="exact"/>
        <w:ind w:firstLine="640" w:firstLineChars="200"/>
        <w:rPr>
          <w:rFonts w:ascii="仿宋" w:hAnsi="仿宋" w:eastAsia="仿宋"/>
          <w:sz w:val="32"/>
          <w:szCs w:val="32"/>
        </w:rPr>
      </w:pPr>
      <w:r>
        <w:rPr>
          <w:rFonts w:hint="eastAsia" w:ascii="仿宋" w:hAnsi="仿宋" w:eastAsia="仿宋"/>
          <w:sz w:val="32"/>
          <w:szCs w:val="32"/>
        </w:rPr>
        <w:t>1.干工作、抓落实特别是涉及全局性的任务，不是单场“百米赛”，不可能一蹴而就，也不可能一劳永逸，而是一个接一个的“马拉松”，比拼的不是瞬时的精彩，而是长久的稳健。必须拿出滴水穿石的韧劲，坚定久久为功的恒心，切不可像狗熊掰棒子、掰一个丢一个，或者一遇到困难、受到挫折，就畏缩不前，半途而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抓工作落实是个“苦差事”，越是接近尾声越是困难重重，处理起来更为棘手。苦事不用苦心、不下苦功夫必然会一事无成。对于抓“最后一公里”工作的落实，必须做到“苦其心志，劳其筋骨”，任劳任怨、真抓实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3.世界上最遥远的距离，莫过于从“想到”到“得到”，因为它们中间隔着“做到”。我们共产党人解决“做到”的问题，一个重要方法就是抓具体、具体抓，因为一具体就深入，要落实必具体。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4.落实之难，不仅难在恪尽职守、责无旁贷，也难在纷繁复杂、盘根错节的“基层语境”。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解决问题没有统一答案，具体抓是关键一招。凡是问题解决得好、群众满意的事项，靠的都是实事求是、不躲不绕，具体抓、抓具体。实践告诉我们，具体抓才能接地气，有公信力；具体抓才能解决问题，有战斗力；具体抓才能明确责任，有执行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具体抓也见思想方法。比如换位思考，有了“一枝一叶总关情”的同理心，民生工作才能同百姓见面、对账，做到点子上。比如钉钉子精神，一锤接着一锤敲，才能让民生福祉落地生根，才不会虎头蛇尾、雷声大雨点小。比如“精准”思维，项目安排和资金使用不搞“大水漫灌”“手榴弹炸跳蚤”，才能避免“心中一团火、脑中一团麻、办事一团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当领导的不认账现象还是屡见不鲜。有的喜欢争功诿过，见成绩和荣誉争着往前拱，一味往自己脸上贴金、往功劳簿上“贴花”，热衷于向上表功邀功，而对于工作中的毛病、问题和不足，讳莫如深，或闪烁其词、虚晃一枪；有的对之前的表态和承诺，语焉不详，只字不提，似乎压根就没有说过；有的出了责任事故时，第一反应是搞“封口”“统一口径”，急着灭火而不是救火，忙着撇清，或找人代过、推给他人，避之唯恐不及；有的对于决策失误，一味归咎于客观，对自身造成的过失、过错死扛硬撑，最后拍屁股走人，等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不认账，无非是“怕”字当头。一怕失面子，觉得认账会在部下、同事、媒体和社会上失去作为领导的尊严和体面，有损自身形象，感到很难看；二是怕打板子，害怕认账会脱不了干系，被问责追责，挨批评、受处分，惹火烧身；三怕丢帽子，担心认账后位子保不住，饭碗被砸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9.“一捂二瞒三掩盖”的结果就是适得其反，甚至欲盖弥彰，越捂越捂不住，越盖越被揭“盖子”。认账，说白了就是有人出来认这个责任，说话算数。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10.俗话说，“瓜无滚圆、人无十全”，人难免有过失过错，有则改之无则加勉。而改之的前提是认之，所谓“知耻而后勇”，体现的是一种实事求是的精神。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他律监督为外因，自律警醒是内因，外因需靠内因发力。如果内有“心魔”、利迷心窍，必会冒险“探汤”、以身试法。每个党员干部，都应有怀在内心的自省之悟，始终信仰不渝、忠诚不变、法纪不忘、本色不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12.有的地方把“不以GDP论英雄”异化为“不要GDP”，念歪了经；有的部门出台文件缺乏调研、朝令夕改，结果“政策总在奔跑”；有的单位在惩处上层层加码、在奖励上一概回避，消解了积极性。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13.“稳中求进”，是一种很好的状态：不急不躁、冷静理智，不停不顿、步步为营；默默积攒优势，牢牢掌握主动，稳稳赢得成功。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14.“稳”与“进”有着内在联系。“稳”不是消极等待无所作为，一味求稳未必得之，进攻有时就是有效防守。“进”也不是万马奔腾不测深浅，盲目进击有时不进反退。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正如“夜半临深”，稳是必要前提：稳则定，改革发展有序推进；稳则实，脚不踏空事不失手；稳则固，支点坚实发力集中；稳则妥，审时度势进退得当。进是应有状态：进必迎前，不能见着矛盾绕开；进必争先，抓住机遇绝不放过；进必向上，没有最好追求更好；进必担当，不惧风险又容错纠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16.如何秉公用权、如何执政为民、如何遵规守纪，每一个党员干部都应找准“度量衡”、增强“主心骨”、严守“警戒线”。“把人民放在心中最高位置”，真正做到“拒腐蚀、永不沾”。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一位地方干部曾以“牛”勉励自己和他人：“俯下去做群众的牛，站起来做群众的伞。”牛的品质在于忠诚，一辈子为人民“拉套”不松劲；伞的精神在于奉献，只身向前，力挡风雨。共产党人应学习牛和伞的品格，为人民大众遮风挡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18.结合中华传统美德的“国风”、社会主义核心价值观的“世风”，涵养好淳厚正派的家风，我们才能扣好价值观养成的扣子，构筑起滋润亲情、培育灵魂的精神家园。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19.知足，目的在“止”，有所不为；知不足，靶向在“行”，要有所为。懂得知足，面对名利才有风轻云淡的胸怀；懂得知不足，锤炼党性才有永无止境的追求。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有的把交往等同于交易，你投之以桃，我报之以李；有的把同志情谊等同于江湖义气，整天拉拉扯扯、吃吃喝喝、称兄道弟；还有的把“关系学”“圈子文化”推到极致，热衷于搞团团伙伙、山头主义那一套。形形色色的关系网越织越密，各种各样的潜规则越用越灵，肝胆相照成为奢谈，忠言诤友不见踪影，本该清爽、规矩的交往关系，染上了很多铜臭味、市侩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交往之中见党性，交往之中有纪律。让“交往圈”清清爽爽，要求党员对上级尊重但不阿谀取巧，对下级关心但不结党营私，对同事真诚但不以利相交，自觉做到有境界地交往，远离功利、势利、唯利之交；有底线地交往，远离违规、违纪、违法之交；有品位地交往，远离低俗、媚俗、庸俗之交，让同志之情、同事之谊回归本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22.廉是一种生活方式，赖此而生方能内心宁静、外物谐和。廉也是一把文明标尺，标示人心的态度，也丈量着时代的向度。当清廉成为一种全社会共有的风尚追求，正气便会充盈生命，清廉便能惠此中国。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23.平心静气、心平气和，方能临大事而不乱，处危机而不惊，专注于探究本质、解析机理，从而抽丝剥茧寻找本质，让问题迎刃而解。所谓“静而后能安，安而后能虑”，说的就是这个道理。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当遇到矛盾、碰到困难一筹莫展时，不妨放下架子、迈开双腿，拜群众为师，向群众问策，找到破解难题的方法。著名教育家陶行知先生曾以诗明理：发明千千万，起点是一问；人力胜天工，只在每事问。为什么一个人应当具备“每事问”的胸襟？原因就在于“生也有涯，而知也无涯”，不断提升知识素养和智慧能力，是一生的课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管理学上就有个著名的“彼得原理”：“每个人在层级组织里都会得到晋升，直到不能胜任为止。”有的领导干部意识不到这个问题，以为自己能够“升而知之”，知识和本领会随职务提升而水涨船高，结果心有所系，而力有不逮，许多工作反而没有做好。越是领导干部越应有“知识恐慌”，道理就是这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26.对领导干部而言，只有不断储蓄好个人的能力账户，方能用源源不断的才智活水，托起干事创业之舟。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27.“工欲善其事，必先利其器。”在能力素质中，最见火候和功夫的，是面对矛盾的定力、解决问题的能力、抗击压力的承受力。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改革年代、转型区间，矛盾重叠、问题交织。解决棘手难题，没有“明知山有虎，偏向虎山行”的勇气不行，没有“政善治，事善能”的能力也不行。书本上没有现成的答案，别人的经验也不能照搬，许多事情要靠自己“摸着石头过河”，提高具体问题具体分析、具体解决的能力。做好工作的关键就在于，在干事中长本事，在历练中变老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成就一番不俗的事业，量变的积累至关重要。提高能力素质，既要有一种紧迫感，又要防止欲速则不达。我们应从长计议、从实着手，在锲而不舍地学习积累中，避免“少知而迷、无知而乱”，在“千淘万漉虽辛苦”的实践历练中，收获“吹尽黄沙始到金”的出彩成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30.为担当者担当，敢于担当的干部才能如春草怒生；为负责者负责，敢于负责的干部才能如洪波涌起。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守正，根本是“正”，关键在“守”。习近平总书记强调，“领导干部要坚守正道、弘扬正气，坚持以信念、人格、实干立身”。心头牢记一个“正”字，把“正”看得高于一切，时刻保持头脑清醒、注重砥砺心志，身正影直、不贪不占，才能问心无愧、于心自安，行得正、坐得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32.俯仰天地心无愧，守正固本品自高。守正，也是围绕“正”而自我修为、自我纠错的过程。对每一个人而言，涵养心性、完善人格、立身正行，永远没有休止符。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少数单位组织生活缺少“辣味”，甚至变味：有的讲问题少，避重就轻、轻描淡写，批评清淡而寡味；有的夸成绩多，批评反倒变相为表扬的甜味；还有的满腹牢骚，批评充斥诉苦的酸味；更有甚者对上级放礼炮、对同级放哑炮、对自己放空炮，当面说一套、背后做一套，令严肃的批评和自我批评索然无味。究其原因，主要是私心杂念作祟，不愿不敢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如果少了有“辣味”的思想交锋和火花碰撞，就难以触及思想、触动灵魂，难免闭塞视听、麻痹神经，最终贻误党和人民的事业。批评的“辣味”，辣要辣得有“劲道”，入味才好。辣要辣得有“反应”，出汗最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批评带点“辣味”，实质是为了有触及灵魂的反思，也是为了有直抵心灵的叩问。不能盲目加“料”，更不能无中生“味”，同时还要讲究方式方法，不是唱反调、和人过不去。如此，方能使批评和自我批评既“辣”又“香”、既“劲”又“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36.扣好人生起步开局的第一粒扣子。“凿井者起于三寸之坎，以就万仞之深。”青春洋溢、风华正茂之时，正是人生之路起步的关键处，这个阶段得打好基础、抓好养成。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37.“顺境的美德是节制，逆境的美德是坚韧”。“坚韧”是为了得到手中所无，“节制”则是不滥用手中之物。两相比较，从某种程度上说，忍住诱惑更考验人。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38.干部干部，干字当头，干事是本分和职责。“既要想干愿干积极干，又要能干会干善于干，其中积极性又是首要的。”习近平总书记的“干事观”，点出关键。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干”字三划，很简单。不过，还是有一些人写不好这两横一竖。或是不屑干，自视甚高，却眼高手低，要解难题、化矛盾时，就变成“行动上的矮子”；或是不会干，能力不够、本领不足，却拿出一副无所谓的架势，消极应对、敷衍了事；或是不敢干，怕事多了不“消停”、事难了搞不定，甚至觉得多干多错，多一事不如少一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40.不干，半点马克思主义也没有。”躲事避事、怕事推事的干部，系错了的“扣子”、荒废了的“脑子”、软化了的“膀子”，正该纠偏。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41.积极性来自哪里？一是理想信念，二是职责使命。理想信念是“原生动力”，职责使命是“意志盔甲”，这两颗扣子扣好了，就会有“无功便是过”的价值判断，干事会觉得理直气壮、不干事会觉得如坐针毡。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42.要养好“脑子”带头干。爬坡过坎、滚石上山，是当前工作的常态。对党员干部来说，不能选择也不容逃避，即便手头没有“金刚钻”，这“瓷器活”也得揽下来。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43.要甩开“膀子”大胆干。干过农活的都知道，膀子甩不开，力发不出，劲吃不上，不光费时费力，还容易扭伤身体。膀子甩开了、甩到位了，就会轻松、省劲、事半功倍。干事也是这样。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远离长征的枪林弹雨，沐浴时代的杏花春雨，我们只有像红军那样闯关夺隘、像红军那样心系人民、像红军那样紧密团结、像红军那样艰苦奋斗，才能在新长征路上展现出强大的中国精神、凝聚起磅礴的中国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45.向下，是为了给向上汲取营养、积累力量；而要上得去、上得稳，也离不开基础的扎实、根系的稳固。把向上、向下结合起来，让向上成为向下的目的、让向下成为向上的阶梯，学学尖毛草，或许很有必要。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46.“涉浅水者见鱼虾，涉深水者见蛟龙”，领导干部的向下，首先是要虚心拜人民群众为师。如果不能沉下心在基层打基础、练实功、吸营养，很难干出什么成绩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47.“行动最有说服力”，说一千道一万，不如脚踏实地好好干。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48.墩苗，正是抑制幼苗茎叶徒长、促进根系发育，让庄稼能耐得住旱涝、扛得住风雨。领导干部坚持在基层滚出一身泥巴味、与群众建立真感情，才可能出政绩、得信任，迎来真正向上的成长。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49.行业千万种，从业者至少都应该有一颗基本的“匠心”。这颗匠心，不仅是对规律的尊重，对创造的敬畏，更是一种一丝不苟、追求卓越的精神。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顶住”，既是一种姿势表象，也是一种内心观念。“顶住”，不是无可奈何的被动选择，更不是安于现状的消极保守。对于人生而言，“顶住”，是一种态度，一种责任，是行稳致远的“压舱石”和“发动机”。</w:t>
      </w:r>
    </w:p>
    <w:p>
      <w:pPr>
        <w:ind w:left="360"/>
        <w:jc w:val="center"/>
        <w:outlineLvl w:val="0"/>
        <w:rPr>
          <w:rFonts w:ascii="方正小标宋简体" w:eastAsia="方正小标宋简体"/>
          <w:sz w:val="44"/>
          <w:szCs w:val="44"/>
        </w:rPr>
      </w:pPr>
      <w:bookmarkStart w:id="121" w:name="_Toc18587"/>
      <w:r>
        <w:rPr>
          <w:rFonts w:hint="eastAsia" w:ascii="方正小标宋简体" w:eastAsia="方正小标宋简体"/>
          <w:sz w:val="44"/>
          <w:szCs w:val="44"/>
        </w:rPr>
        <w:t>四十七、天天金句（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1</w:t>
      </w:r>
      <w:r>
        <w:rPr>
          <w:rFonts w:hint="eastAsia" w:ascii="方正小标宋简体" w:eastAsia="方正小标宋简体"/>
          <w:sz w:val="44"/>
          <w:szCs w:val="44"/>
        </w:rPr>
        <w:t>日）</w:t>
      </w:r>
      <w:bookmarkEnd w:id="121"/>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思想是行动的先导。我们无论做什么事情，都离不开思想的指引。有积极的思想才会有积极的行动，有思想上的“破冰”才会有行动上的“突围”。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凡谋之道，周密为宝。”不了解实际情况，不把握改革规律，做工作就犹如盲人骑瞎马。要突出问题导向，大兴调查研究之风，把矛盾和困难摸清摸透，把对策和方法考虑周密，做到心中有数、有的放矢。多从基层和群众关心的问题上找突破口，抓实症结，开实药方，提实举措，才能切中要害、抓到点上，把改革工作谋实谋深谋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不审不聪则缪，不察不明则过。”改革推进到哪里，督察就要跟进到哪里。要用好改革督察这把“利剑”，既督进度、督成效，又察责任、察作风；既听其言、听人言，也观其行、查其果，对落实不力、不作为的，抓住典型，严肃问责，充分发挥督察的重要作用，确保改革举措落地见效，以实际行动不断增强群众对改革的获得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“万金油”干部“样样都会，门门不精”的短板愈发凸显。任用和培养干部，不可能再像“万金油”一样，哪里“不舒服”就往哪里“搽”，哪里需要就往哪里“抹”。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从改革发展新情势看，领导干部有适应的一面，也有感到“本领恐慌”、出现“知识枯竭”、发生“岗位倦怠”的一面。上级强调“强力改革”，下面搞的却是一刀切、乱弹琴的“蛮力改革”，改革方法抛在脑后；对负面舆情只强调“捂盖子、删帖子”，而不去亡羊补牢根治问题</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俗话说得好，绳短不能汲深井，浅水难以负大舟。过去那些一般化、大呼隆、粗放型的领导方式和领导方法，愈发同新时代格格不入。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车到山前必有路，官到岗上必胜任”的盲目自信，空有学问头衔而无学问之实的漂浮做作，习惯于按潜规则办、按老思路办的路径依赖，只有通过勤学苦干、多思善悟，才能一一戒除，成为材优干济的行家里手、通达之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群众的眼睛是雪亮的，干部脚下沾了多少泥土，才能换来多少成绩，也才能得到多少认可。这样的结果，不是写在纸上，而是写在大地上、写在人心中。临时抱佛脚、“动员”群众给出“好评”，就像在沙滩上写字，潮一退就被抹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我们远有“共产党就是自己有一条被子，也要剪下半条给老百姓”的优良传统，近有“跟老百姓坐在一条凳子上”的精神传承；前有“跟在老百姓的屁股后面”的老干部，后有“你的幸福我包了”的好党员</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改革开放40年来，我们之所以能取得举世瞩目的傲人成绩，秘诀在于“先干不争论，快干不议论，实干不空论”；肩负新使命、开辟新征程，更应该“不驰于空想、不骛于虚声”，一锤接着一锤敲，一年接着一年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“物有本末，事有终始，知所先后，则近道矣。”干事创业需要科学方法，面对繁冗复杂的工作，抓住关键就能纲举目张。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12.求计问策不能有“娇气”。下基层调研循“套路”、秀形象，访贫问苦层层陪同、媒体跟访，迎接检查出虚招、饰政绩、躲批评，抓工作浮于表面、不愿“身入”，这些问题缘于一些党员干部的“骄娇二气”。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党员干部牢记政治身份、洁身守道，“四风”就进不了门，围猎者就无从下手。“欲无度者，其心无度；心无度者，则其所为不可知矣。”苍蝇不叮无缝的蛋，一旦思想的栅栏洞开，生活不检点、欲壑难填，就很容易出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思想上松一寸，行动上就会偏一尺。一些党员干部经不住诱惑被拉下水、掉队落马，无不源于私心滋长。从“湿鞋”到“湿身”，从“破纪”到“破法”，洁身自好这个关口守不住，就免不了犯错误，甚至在错误的泥潭里越陷越深、越滑越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万般补养皆虚伪，惟有操心是要规。”守好洁身自好这一关，党员干部应有洗心的自觉，常掸心灵灰尘、常清思想垃圾、常掏灵魂旮旯；应增强慎独的意识，从小事小节上加强约束、规范自己，守住底线，不踩红线，不碰高压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困顿常有，但精神决不能颓废。只要思想不滑坡，办法总比困难多</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良好的精神状态，是做好一切工作的重要前提。“越是艰险越向前”，就是一种良好的精神状态，是一种勇于担当的历史自觉、百折不挠的坚强意志和一往无前的豪迈气概。有了这种精神状态，就能压倒一切敌人、战胜一切困难，不断开创事业的新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“男儿志兮天下事，但有进兮不有止”。信仰决定价值观念，理想决定精神状态。保持“越是艰险越向前”的英雄气概和“狭路相逢勇者胜”的斗争精神，最根本的就是要坚定理想信念。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本位主义盛行，就会出现各随其便、各保其力、各争其功的现象，造成各怀心思的“烟囱”林立，滋生出种种“和平病”</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个别单位和个人还不同程度存在本位主义和小团体意识，把“责任田”当成“自留地”，在“大棋盘”下打“小算盘”。有的存有“大利大干、无利不干”的政绩观，对涉险滩、担风险的事推三阻四，对有利于本部门出成绩、得好处的事积极靠前；有的存有“画地为牢、卖李钻核”的利益观，把分工搞成了分家，共享别人的资源可以，触及自己这摊子不行；有的存有“形联神散、各搞一套”的事业观，片面强调各自工作的重要性特殊性，政出多门搞重复建设、工作争时间抢位置等，相互掣肘制约，让形式主义和官僚主义花样翻新、禁而不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如果一事当前，把小集体利益置于党和军队整体利益之上，想方设法为小圈子设置“篱笆”，为小集体修筑“围墙”，势必会给军队风气建设和战斗力建设带来危害。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始终延续和传承“呼吸相顾，痛痒相关”的大局意识、“赴火同行，蹈汤同往”的协同精神，以个体之失换整体之得、以局部之失换全局之得、以一时之失换长远之得。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如欲奋一战而胜万战，必须联万心而作一心”，这就要求每名官兵特别是领导干部着眼在未来战场决战决胜，突破思想观念的束缚，打破利益固化的藩篱，强化大局观念，牢固树立“一盘棋”思想，以提高战斗力为根本目的，以“铺路奠基有我，功成不必在我”的精神，勇于担当，勇于奉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练兵难免要流血，这是客观规律。打仗是实力的较量，战斗力是鲜血和汗水的结晶。所谓“刃不素持，必致血指；舟不素操，必致倾覆。”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血性不是与生俱来的，战斗作风和战斗精神是在实战化训练中锤炼出来的。一支平时作风顽强的过硬部队，战时定能当尖刀、作主力、担重任；一支平时充满血性的部队，战时肯定敢冲锋、敢牺牲。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保密没有“四舍五入”。毛主席曾说，保守秘密“九分半不行，九分九也不行，非十分不可。”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保密没有“惊蛰春分”。常言讲：春耕夏耘，秋收冬藏。很多事情讲求因时制宜，而保密却没有所谓“关键时期”“突出时期”“敏感时期”，必须常抓不懈、长劲不松，时刻紧绷思想之弦、封堵泄密漏洞、把牢保密关口，“停一下”就要出乱子，“松一下”就要闯大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“风起于青萍之末，浪成于微澜之间”。“四风”之所以会反弹，穿上“隐身衣”，大搞“新变种”，大多从点滴的细节开始。这既有对“四风”心有向往，也有过不了“人情关”以及心存侥幸的原因。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广大党员干部要把《习近平谈治国理政》作为案头卷、必读书、座右铭，注重采取理论和实践、历史和现实、当前和未来、中国和世界相结合的方法，不断深化对习近平新时代中国特色社会主义思想精髓要义的理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“伪忠诚”的实质是背叛，是党内政治文化的毒瘤，严重损害了政治生态。透过现象看本质，不难发现，“伪忠诚”实际上是一种投机行为，“伪忠诚”者是政治投机者、行动两面派、道德伪君子。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忠诚，在逻辑上是个定性的概念，而不是定量的概念，只有100%才称得上忠诚，99%就是伪忠诚。伪忠诚就像鞋里的沙子，虽然很小，却阻碍着我们长途跋涉。或者说像癌细胞一样，若无遏制，就会扩散蔓延，最终不治而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理想信念是奠基石，是擎天柱。97年来，无论是弱小还是强大，无论是顺境还是逆境，我们党为了实现中华民族伟大复兴的历史使命，从来都初心不改、矢志不渝。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33.如切如磋、如琢如磨，党的理论是系统性的深度知识，只有绵绵用力、久久为功，才能深入其机理、领略其奥妙。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从严治党靠教育，也靠制度，二者一柔一刚，要同向发力、同时发力，坚持思想建党和制度治党紧密结合。思想建设是党的基础性建设，讲究的是内在修养，通过正本清源，固本培元，以理想信念、价值引领推动全面从严治党向纵深发展。制度治党讲究的是外部约束，强调通过整饬党风，严厉惩治腐败，净化党内政治生态，以震慑遏制、规章约束推动全面从严治党向纵深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35.少数干部撸起了袖子，但习惯于在一旁“指点江山”“喊号子”，工作全靠别人干。这样“抓落实”，就是光说不练的假把式。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36.抓落实，切忌“眉毛胡子一把抓”，东一榔头、西一棒子。这也想抓、那也想搞，到头来只能是“竹篮打水一场空”。真抓落实，就要“一张蓝图绘到底”，发扬钉钉子精神，持之以恒、久久为功。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常言道：“凡善怕者，必身有所正，言有所规，行有所止，偶有逾矩，亦不出大格。”党员干部要始终坚持法定职责必须为、法无授权不可为，牢记法律红线不可逾越、法律底线不可触碰，自觉维护法律的权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严格按照党章要求处理好公与私、情与法、利与害等遵循，自觉把党的纪律、政策制度、组织程序以及群众的监督当作“戒尺”置于心间，当作达摩克利斯之剑悬在头顶，永远不触碰、不逾越，就不会有“墙高不见春”的可悲下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39.“名”之于人，有时“乱花渐欲迷人眼”，让人分不清“真名”“假名”，看不透“虚名”“实名”，在看轻与看重上迷失方向，终被“名”所困。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看重“清正之名”，以高洁养心、以信念养性，才能“风斜雨急处，立得脚定；花浓柳艳处，着得眼高”；看重“清正之名”，心存敬畏、手握戒尺，慎独慎微、勤于自省，才能遵纪守法、为政清廉，而至“廉则民不敢欺，公则民不敢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41.“蓬生麻中，不扶而直；白沙在涅，与之俱黑。”人作为社会关系的总和，必然会受到外部环境、风气的影响。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42.绝对忠诚不是有选择、三心二意、表里不一的忠诚，而是无条件、全心全意、言行一致的忠诚；不是顺境时忠诚、逆境时不忠诚，而是虔诚、执着、虽九死而不悔的忠诚。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坚决摒弃“精致的利己主义”，跳出“小我”“小利益”“小圈子”等局限，在公和私、义和利、是和非、正和邪、苦和乐面前找到行为准星，真正树起为党分忧、为国尽责、为民奉献的大胸襟、大觉悟、大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44.改革是一场深刻的革命，全面从严治党是一场输不起的战争，脱贫攻坚是一场没有硝烟的硬仗，维护国家安全更是关乎伟大复兴的生死战。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45.要做守土尽责的“卫士”，凡是职责范围内的事，都要积极主动担起责任，雷厉风行、紧抓快干、干出成效，决不能推诿塞责。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46.要做改革创新的“干将”，敢于冲着问题去、迎着困难上，不计毁誉、不惜羽毛，挑最重的担子、啃最硬的骨头、接最烫的山芋，千方百计攻坚克难。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47.要做真抓实干的“能手”，扑下身子、专注工作，发扬“工匠”精神、拿出绣花功夫，追求卓越、争创一流，在平凡岗位上创造不平凡业绩，在平凡工作中书写华彩人生。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48.领导干部要“守土有责、守土尽责”“人在阵地在”，这就是底线。底线破了，干再多的事情也要归零，甚至是负数。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底线思维不是无所作为的消极被动思维，而是奋发向上的积极防御性思维，通过主动的底线界定和风险把控，底线发力，弹好钢琴，步步为营，争取实现最好的结果。守底线不是守摊子、看地盘，而是立足底线、追求高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50.擦亮打仗这个“选人刻度”，让想打仗的有舞台、钻打仗的有位子、能打仗的有奔头，让那些跑、要、混的人得不到任何好处，才能形成想战者留、能战者用、胜战者上的良好风气。</w:t>
      </w:r>
    </w:p>
    <w:p>
      <w:pPr>
        <w:ind w:left="360"/>
        <w:jc w:val="center"/>
        <w:outlineLvl w:val="0"/>
        <w:rPr>
          <w:rFonts w:ascii="方正小标宋简体" w:eastAsia="方正小标宋简体"/>
          <w:sz w:val="44"/>
          <w:szCs w:val="44"/>
        </w:rPr>
      </w:pPr>
      <w:bookmarkStart w:id="122" w:name="_Toc7587"/>
      <w:r>
        <w:rPr>
          <w:rFonts w:hint="eastAsia" w:ascii="方正小标宋简体" w:eastAsia="方正小标宋简体"/>
          <w:sz w:val="44"/>
          <w:szCs w:val="44"/>
        </w:rPr>
        <w:t>四十八、天天金句（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2</w:t>
      </w:r>
      <w:r>
        <w:rPr>
          <w:rFonts w:hint="eastAsia" w:ascii="方正小标宋简体" w:eastAsia="方正小标宋简体"/>
          <w:sz w:val="44"/>
          <w:szCs w:val="44"/>
        </w:rPr>
        <w:t>日）</w:t>
      </w:r>
      <w:bookmarkEnd w:id="122"/>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“墙上芦苇，头重脚轻根底浅；山间竹笋，嘴尖皮厚腹中空”。毛泽东曾引用一副对联，批评“华而不实、脆而不坚”的不良风气，为那些故弄玄虚、哗众取宠的人画像。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兴伪事者自受其害，行动派赢得未来。以真诚书写忠诚、用实干托举发展，我们才能把为人民服务这篇大文章，真正写进广大群众的心坎里。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很多时间和精力放在“材料美化”上。政策刚出台，成效就汇总好了；任务才布置，成果就整理好了；活动刚开展，经验就总结好了……兵马未动、“材料”先行，反映出部分干部对工作望其速成、惑于势利的倾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一些人不愿付出长期而艰苦的努力，对自身本领不足感到恐慌，便企图以表面光鲜的成果充当无所作为的遮羞布。长此以往，不仅会给工作注水、损害群众利益，也容易造成“劣币驱逐良币”效应，伤害踏实干事者的积极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思想是总开关、总闸门，没有思想上的破冰，就难言行动上的突围。现实中，有的人害怕改革动真碰硬、改变既有利益格局，不愿意得罪人，怕影响一己之私；有的人嘴上言必称“改革”，脑袋里却依然停留在“过去式”，宁可躺在熟悉的“舒适区”里裹足不前、“为官不为”，消解改革价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因循苟且逸豫而无为，可以侥幸一时，而不可以旷日持久”。历史与现实启示我们，思想解放与深化改革总是相互激荡、彼此成就的。开启改革新征程，尤须强化“思想解放—理论创新—改革突破”的因果链条，尤须警惕思维固化、重视“使思想活泼起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毛泽东同志曾告诫全党，“脑子一固定，就很危险”。今天，改革创新时不我待，因循守旧绝没有出路，畏缩不前只会坐失良机。改革只有进行时、没有完成时，全面深化改革永远在路上，日益呼唤新的思想动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传统战争是“大吃小”，现代战争是“快吃慢”，未来战争是“新吃旧”。能否实现“快吃慢”或者“新吃旧”，作战筹划至关重要。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胜人者力，自胜者强。”对于一个政党来说，自我净化、自我监督历来是世界性难题，就如同医生拿起手术刀给自己开刀一样。鲁迅先生曾说：“我的确时时解剖别人，然而更多的是更无情面地解剖我自己。”我们党通过全面从严治党的实际成效回答“窑洞之问”，练就中国共产党人自我净化的“绝世武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党内政治生活是锤炼党性的“大熔炉”，是纯洁党风的“净化器”。一名党员党性观念强不强、群众威信高不高，同是否经过严肃认真的党内政治生活锻炼密切相关。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“外疾之害，轻于秋毫，人知避之；内疾之害，重于泰山，而莫之避。”党内监督犹如党的肌体免疫系统，具有强大的纠错正偏、预防惩戒、约束制衡、指引促进等功能。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监督对于党员就像体检一样，即使身体健康，也应定期查查体，验验血，照照X光，有毛病早发现、早治疗，有隐患早排查、早消除，而不是等到病入膏肓时才看病。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“万物得其本者生，百事得其道者成。”共产党人的根本，就是对马克思主义的信仰，对共产主义和社会主义的信念，对党和人民的忠诚。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常补精神之钙、常固思想之元，把理想信念作为照亮前行的灯、把准航向的舵，才能在对奋斗目标的执着追求、本职工作的不懈进取、高尚情操的笃定坚守、艰难险阻的勇于担当中，练就自我净化的“绝世武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要让时针走得准，必须控制好秒针的运行。”目前，我军在管理中还存在粗放低效、不讲质量、不计成本、不讲效益的问题，有的作决策凭经验、拍脑袋、靠感觉，有的定方案笼而统之、抓工作大而化之，还有的重定性轻定量、有概括没数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把问题当作考题来对待、当作课题来研究，既要敢于让问题上“曝光栏”，又要善于使问题上“手术台”。像钉钉子那样，一个问题一个问题解决，一个病灶一个病灶排除，下大决心来一番刮骨疗毒、革弊鼎新</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一个人如果接受了别人一个小要求，那么对方在此基础上提出更高一点的要求，一般也会倾向于接受。心理学上称之为“登门槛效应”，也叫“得寸进尺效应”。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领导干部只有不断提高战略思维能力，才能胸怀大局、把握大势、着眼大事，才能因势而谋、应势而动、顺势而为，才能增强工作的原则性、系统性、预见性、创造性。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锻造牢不可破的政治定力。政治立场坚定，才能不为噪音所扰，不为流言所惑，不为暗流所动，始终保持正确的政治方向。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共产党人应当常照“理论理想、党章党纪、民心民生、先辈先进”四面镜子。常照镜子，能够提升修养、锤炼党性；如果弃之不用，灰尘和污垢就会乘隙而入。“操守要有真宰，无真宰则遇事便倒，何以植顶天立地之砥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古人说：“凡善怕者，必身有所正，言有所规，行有所止，偶有逾矩，亦不出大格。”快活之人，必是敬畏法度之人。一些党员干部之所以一步步由“好同志”变成“阶下囚”，就是缘于心无所畏，行无所止，“有贼心更有贼胆”，最终突破了纪法的底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哲人说：“每一个人的内心世界，都隐藏有一匹脱缰的野马，如果你不去紧勒缰绳，时刻都会有大祸降临。”党员干部要想策马扬鞭驰骋在人生的道路上，成为一个快活的人，就得紧握纪法的缰绳，牢固树立遵纪守法意识，时时以纪法为镜正好衣冠，事事以纪法为尺校正偏差，处处以纪法为鉴迈好步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23.抓基层、打基础，始终是治国理政、管党治党的固本之策。加强新时代党的建设，必须树立重视基层、关心基层、大抓基层的鲜明导向。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党的政治建设是党的根本性建设，决定着党的建设方向和效果。必须始终把政治建设摆在首位，把维护和捍卫核心融入血脉，把严守政治纪律和政治规矩挺在前面，把组织路线为政治路线服务的要求落实到具体行动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牢固树立“三种理念”，即“小省区要有大作为”的理念，自我提标、自我加压，推动组织工作走在前、作标杆；“没有干不好的事，只有干不好事的人”的理念，以极端负责的工作态度和创先争优的干事激情，事不避难、义不逃责，切实做到“文经我手无差错，事交我办请放心”；“干部想工作，组织想干部”的理念，以事业为重、以工作为重，以实干求实绩、以有为争有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大力弘扬“三种精神”，即“钉钉子精神”，对承诺的事情、交办的任务、谋定的工作，真抓实干、一抓到底，不达目的不罢休，不见成效不松劲；“啄木鸟精神”，对准问题难点、聚焦找准症结，一个方案一个方案地实施，一个节点一个节点地推进，一个问题一个问题地解决；“挑战不可能精神”，始终保持旺盛的革命斗志、充沛的干事激情，迎着困难上，顶住压力干，尽最大努力把不可能变成可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准确把握“三种关系”，即“做与成的关系”，不能把说了当做了、把做了当做好了，不但想做敢做，而且做成做好；“量与质的关系”，既注重量的增加，更注重质的提升，既解决“有没有”的问题，更解决“优不优”的问题；“稳与进的关系”，既让党员干部思想稳定、相关政策措施稳妥、基层组织力量稳固，又在攻克薄弱环节和短板弱项上知难而进、开拓奋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做到“三个再也不能”：再也不能用过去的速度跑今天的路，再也不能用过去的思维办今天的事，再也不能用过去的武器打今天的仗。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党员干部不能有“差不多”的思想，只求“过得去”，不求“过得硬”，屡屡“打折”、开“口子”；也不能搞“数字政绩”，唯GDP论英雄，只管“增长率”，不问“满意率”；更不能搞“突击作战”，平时不研究、不调度、不推进，到考核时“临阵磨枪”，寄希望于“毕其功于一役”</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以严和细的标准对待每一项任务，杜绝“马马虎虎”“八九不离十”；以人民满意为目标衡量工作成效，拒绝“形象工程”“材料政绩”；敢于动真碰硬执纪监督，让喜欢“钻空子”的人“没面子”“摘帽子”“丢位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成绩是对过往的肯定，更是对未来的鞭策，再大的成绩已经是“过去时”，只有始终以“进行时”抓落实，才能赢得“将来时”。否则，成绩有可能成为阻碍进步的“绊脚石”“拦路虎”，使工作陷入僵局。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人才是实现民族振兴、赢得国际竞争主动的战略资源。基层发展离不开人才，要下好人才“先手棋”，抛好求才的“橄榄枝”。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对照检查存在“套路化”现象，有的习惯性地把往年的对照检查材料拿来作为“参照”，简单变换“说法”，问题“涛声依旧”；一些地方还会提供“格式化”模板，按照“模板”搭结构、装内容。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给任务就是给机会，压担子就是促提高。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35.标准是努力的方向、行动的参照，更是提高质量的前提。有什么样的标准就有什么样的质量，只有高标准才有高质量。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文字写作能力是机关工作中的一项基本功，干部要勤修“内功”、外练“实功”，在谋篇布局、立骨行文中突破自我、提升自我，将自己打磨成为一支会写、擅写、爱写的“笔杆子”。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文章不写半句空。好文章是“干”出来的，炼就言之有物、落地有声的文风，离不开深入一线的“望闻问切”。基层是写作的“素材宝库”，有着取之不尽的“源头活水”</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要有“刀刃向内”的勇气，带头破除既得利益藩篱；要有“第一个吃螃蟹”的担当，跳出“一亩三分地”的本位主义，摈弃求稳怕乱的保守思维</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“事不关己，高高挂起；明知不对，少说为佳；明哲保身，但求无过”，这是毛泽东同志描述的自由主义重要症状。自由主义的政治氛围是形式主义和官僚主义的最佳生长环境，改变必须从我开始。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尽管人们对形式主义、官僚主义深恶痛绝，但二者却如“臭豆腐”，在一些人那里闻起来臭，吃起来香。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有人将新一轮改革大潮分为“起势”“蓄势”与“破势”三个阶段。如今，改革已经走到了如何“破势”的紧要关头。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改革再深入，要突破思想的藩篱、突入利益的禁区，就要彻底改掉形式主义、官僚主义的作风，扫除那些阳奉阴违、敷衍塞责，以真抓实干落实中央精神、完成改革任务。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高质量是抓落实的内在要求。缺乏质量意识，就容易变成急功近利的“伪落实”。实践证明，没有一以贯之的质量意识，就不可能有善始善终的政策效果。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这个招，那个招，不落实都是虚招；这本事，那本事，落实好才是真本事。可以说，抓落实体现的是一种步步为营、不达目的不罢休的奋斗精神，承载的是一种攻坚克难、一锤接着一锤敲的务实作风。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待人要谈胸怀，“和而不同才能仁者爱人”，特别是对待群众多元化的诉求，用民主协商的办法凝聚人心，画好同心圆。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律己要谈执行，“以上率下才能不令而行”，只有时时处处事事都有带头示范意识，才能真正得到组织认同、干部认同、群众认同。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做事要谈大局，单兵冲锋模式解决问题的时代已经过去，只有政府、群众、社会等多方力量承担起各自应尽之责，才能破解基层难题。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立业要谈改革，新时代社会主要矛盾已经发生变化，基层工作要紧跟形势变化，深入开展调查研究，找准问题症结，破立并举，打开工作新局面。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抓住工作的龙头，关键是树立四个方面的工作理念。一看精神面貌，敢不敢迎难而上动真碰硬、敢不敢自我加压变“乱”为“治”、敢不敢示范引领走在前列；二看工作标尺，能否出于公心、为了公众、促进公平；三看工作目标，可不可以马上就办、一抓到底；四看实现路径，有没有充分依赖信任班子成员、干部队伍、群众智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“一乃心力，其克有勋”，专心致志方能有所成就，心怀戒惧才能抵制诱惑。很多时候，难以察觉的是“温水煮青蛙”问题，不好提防的是“眼里识得破，肚里忍不过”现象。</w:t>
      </w:r>
    </w:p>
    <w:p>
      <w:pPr>
        <w:ind w:left="360"/>
        <w:jc w:val="center"/>
        <w:outlineLvl w:val="0"/>
        <w:rPr>
          <w:rFonts w:ascii="方正小标宋简体" w:eastAsia="方正小标宋简体"/>
          <w:sz w:val="44"/>
          <w:szCs w:val="44"/>
        </w:rPr>
      </w:pPr>
      <w:bookmarkStart w:id="123" w:name="_Toc16133"/>
      <w:r>
        <w:rPr>
          <w:rFonts w:hint="eastAsia" w:ascii="方正小标宋简体" w:eastAsia="方正小标宋简体"/>
          <w:sz w:val="44"/>
          <w:szCs w:val="44"/>
        </w:rPr>
        <w:t>四十九、天天金句（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3</w:t>
      </w:r>
      <w:r>
        <w:rPr>
          <w:rFonts w:hint="eastAsia" w:ascii="方正小标宋简体" w:eastAsia="方正小标宋简体"/>
          <w:sz w:val="44"/>
          <w:szCs w:val="44"/>
        </w:rPr>
        <w:t>日）</w:t>
      </w:r>
      <w:bookmarkEnd w:id="123"/>
    </w:p>
    <w:p>
      <w:pPr>
        <w:ind w:firstLine="640" w:firstLineChars="200"/>
        <w:rPr>
          <w:rFonts w:ascii="仿宋" w:hAnsi="仿宋" w:eastAsia="仿宋"/>
          <w:sz w:val="32"/>
          <w:szCs w:val="32"/>
        </w:rPr>
      </w:pPr>
    </w:p>
    <w:p>
      <w:pPr>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知者行之始，行者知之成。没有强大的执行力，再好的政策都只能是纸上谈兵。强大的执行力是党的基本理论、基本路线、基本方略落到实处的重要保障。</w:t>
      </w:r>
    </w:p>
    <w:p>
      <w:pPr>
        <w:ind w:firstLine="640" w:firstLineChars="200"/>
        <w:rPr>
          <w:rFonts w:ascii="仿宋" w:hAnsi="仿宋" w:eastAsia="仿宋"/>
          <w:sz w:val="32"/>
          <w:szCs w:val="32"/>
        </w:rPr>
      </w:pPr>
      <w:r>
        <w:rPr>
          <w:rFonts w:hint="eastAsia" w:ascii="仿宋" w:hAnsi="仿宋" w:eastAsia="仿宋"/>
          <w:sz w:val="32"/>
          <w:szCs w:val="32"/>
        </w:rPr>
        <w:t>2.拿出实实在在的举措克服形式主义问题。主要负责同志要带好头，把责任和工作抓实，越是难度大、见效慢的越要抓在手上，不弃微末，不舍寸功。</w:t>
      </w:r>
    </w:p>
    <w:p>
      <w:pPr>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要在人所不知而己所独知的内心装一把度量的戒尺，始终保持如履薄冰、如临深渊的警觉，做到心中有党、心中有民、心中有责、心中有戒，增强政治定力、纪律定力、道德定力、抵腐定力，在防微杜渐上不舍尺寸之功，敢于和不良风气作斗争，敢于亮出削铁如泥的锋利宝剑。</w:t>
      </w:r>
    </w:p>
    <w:p>
      <w:pPr>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“出手必出色，完成必完美”，体现出一种“山到绝顶我为峰”的卓越追求，一种“不用扬鞭自奋蹄”的责任意识，一种“桃李不言，下自成蹊”的良好信誉。</w:t>
      </w:r>
    </w:p>
    <w:p>
      <w:pPr>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天下大事，必作于细。只有把优秀养成一种习惯、把卓越当成一种标准，才能做到“出手必出色，完成必完美”。</w:t>
      </w:r>
    </w:p>
    <w:p>
      <w:pPr>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要让时针走得准，必须控制好秒针的运行。”军队管理者要注重培养“细节精神”，保持认真负责的工作态度，养成一丝不苟的良好习惯，营造精益求精的文化氛围，学会“一手拿着望远镜，一手拿着显微镜”。</w:t>
      </w:r>
    </w:p>
    <w:p>
      <w:pPr>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正风反腐，想两头讨巧，当“泥瓦匠”、充“和事佬”是行不通的。选择跟什么样的人站在一起，反映的是态度，体现的是立场，检验的是党性，容不得丝毫暧昧和含糊。</w:t>
      </w:r>
    </w:p>
    <w:p>
      <w:pPr>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“清心为治本，直道是身谋。秀干终成栋，精钢不作钩。”今天，深入推进全面从严治党，也要大力弘扬这样是非分明、刚直不阿的“精钢”品质。</w:t>
      </w:r>
    </w:p>
    <w:p>
      <w:pPr>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“涓涓不塞，将为江河；荧荧不救，炎炎奈何；两叶不去，将用斧柯。”实践证明，管党治党必须真管真严、敢管敢严、长管长严，时紧时松就会尽弃前功。对不正之风必须露头就打，对腐败行为就要紧盯不放。</w:t>
      </w:r>
    </w:p>
    <w:p>
      <w:pPr>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战略上常讲，“要下好先手棋”。但从战术上来说，有时也需要留好“后手牌”。 古往今来，凡善战者，既善下“先手棋”，也注重留好“后手牌”；既善使“下马威”，也善于在关键时刻拿出“撒手锏”。</w:t>
      </w:r>
    </w:p>
    <w:p>
      <w:pPr>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古人云：“凡属艰难危险之事，必预筹而布之，务有一定之法，并计不定之法。”关照全局，预留后手，以备后患，于战机转换之时方有应变力，于战事吃紧之时方有反制力，于战局僵持之时方有决胜力。</w:t>
      </w:r>
    </w:p>
    <w:p>
      <w:pPr>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“势不可使尽，聪明不可用尽。”这句话告诉人们，凡事不能做过头、做绝对，物极则必反，过头必有过失。</w:t>
      </w:r>
    </w:p>
    <w:p>
      <w:pPr>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哲言道，真理有界限，谬误则无。人生的斑马线当然是自己的一种界限，你一旦无视它，谁知道谬误会把你带往何方</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不要一条道走到黑”——这句典型的“老人言”抵得过许多拗口的“学术鸡汤”，比如，人生的路需要选择，没有选择就谈不上有价值；再比如，效率往往是选择的结果，没有选择余地的“机会”就不应当叫机会</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精神脊梁，从内里讲就是信仰信念，其外在表现是作风形象，最终则要看群众的评价。正所谓“金杯银杯不如群众的口碑”，一名共产党员做得好不好，是不是合格共产党员，群众最有发言权。</w:t>
      </w:r>
    </w:p>
    <w:p>
      <w:pPr>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“时代是出卷人，我们是答卷人，人民是阅卷人”。向人民群众交出答卷，赢得的是“好评”还是“差评”，是“点赞”还是“吐槽”，是立起“口碑”还是招来“口水”，取决于共产党员在群众面前的表现。</w:t>
      </w:r>
    </w:p>
    <w:p>
      <w:pPr>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信仰是气质的释放源，共产党员常被称为“特殊材料制成的人”，首先就“特殊”在信仰的崇高和坚定。做个信仰坚定的人，是“像个共产党员”的根本前提。</w:t>
      </w:r>
    </w:p>
    <w:p>
      <w:pPr>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敢于担当，昭示共产党员的铮铮铁骨，有担当，才像一个共产党员。党员义务条条需担当、岗位职责项项要担当、模范作用时时应担当。</w:t>
      </w:r>
    </w:p>
    <w:p>
      <w:pPr>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“一切事物的意义都来自于本身”。以做合格共产党员为根本价值取向，才能始终保持先进标准和先锋姿态，做到一名党员、一面旗帜，一声“党员”、一生追求。</w:t>
      </w:r>
    </w:p>
    <w:p>
      <w:pPr>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吃“苦”如吃补，苦难壮筋骨。“艰难困苦，玉汝于成”。越是宏伟的目标、伟大的愿景，越需要艰苦细致的工作和坚持不懈的奋斗。</w:t>
      </w:r>
    </w:p>
    <w:p>
      <w:pPr>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艰苦的工作更是检验品质的“试金石”、锻造人才的“炼钢炉”。成就事业、强壮筋骨，吃苦是必备经历，只有把吃苦当吃补，勇于到一线、到最艰苦的地方接受考验和历练，才能真正了解基层、认识实际，才能沉淀最真挚的情感，积淀丰富的阅历和智慧；只有始终保持艰苦奋斗、不骄不躁的作风，才能清除内心急功近利的“欲火”，始终斗志昂扬、稳步前进。</w:t>
      </w:r>
    </w:p>
    <w:p>
      <w:pPr>
        <w:ind w:firstLine="640" w:firstLineChars="200"/>
        <w:rPr>
          <w:rFonts w:ascii="仿宋" w:hAnsi="仿宋" w:eastAsia="仿宋"/>
          <w:sz w:val="32"/>
          <w:szCs w:val="32"/>
        </w:rPr>
      </w:pPr>
      <w:r>
        <w:rPr>
          <w:rFonts w:hint="eastAsia" w:ascii="仿宋" w:hAnsi="仿宋" w:eastAsia="仿宋"/>
          <w:sz w:val="32"/>
          <w:szCs w:val="32"/>
        </w:rPr>
        <w:t>22.家风这个泉源清了、基础牢了，必能涵养好的党风政风、社风民风，促进形成“气正山河壮，政廉日月春”的良好生态。</w:t>
      </w:r>
    </w:p>
    <w:p>
      <w:pPr>
        <w:ind w:firstLine="640" w:firstLineChars="200"/>
        <w:rPr>
          <w:rFonts w:ascii="仿宋" w:hAnsi="仿宋" w:eastAsia="仿宋"/>
          <w:sz w:val="32"/>
          <w:szCs w:val="32"/>
        </w:rPr>
      </w:pPr>
      <w:r>
        <w:rPr>
          <w:rFonts w:hint="eastAsia" w:ascii="仿宋" w:hAnsi="仿宋" w:eastAsia="仿宋"/>
          <w:sz w:val="32"/>
          <w:szCs w:val="32"/>
        </w:rPr>
        <w:t>23.家，是人生的第一所学校，最能塑造人的“精神长相”。有什么样的家风家教，往往就有什么样的世界观、人生观、价值观。</w:t>
      </w:r>
    </w:p>
    <w:p>
      <w:pPr>
        <w:ind w:firstLine="640" w:firstLineChars="200"/>
        <w:rPr>
          <w:rFonts w:ascii="仿宋" w:hAnsi="仿宋" w:eastAsia="仿宋"/>
          <w:sz w:val="32"/>
          <w:szCs w:val="32"/>
        </w:rPr>
      </w:pPr>
      <w:r>
        <w:rPr>
          <w:rFonts w:hint="eastAsia" w:ascii="仿宋" w:hAnsi="仿宋" w:eastAsia="仿宋"/>
          <w:sz w:val="32"/>
          <w:szCs w:val="32"/>
        </w:rPr>
        <w:t>24.行百里者半九十。凡事走好第一步，固然不易，但能坚持不懈地走稳每一步，更不容易。</w:t>
      </w:r>
    </w:p>
    <w:p>
      <w:pPr>
        <w:ind w:firstLine="640" w:firstLineChars="200"/>
        <w:rPr>
          <w:rFonts w:ascii="仿宋" w:hAnsi="仿宋" w:eastAsia="仿宋"/>
          <w:sz w:val="32"/>
          <w:szCs w:val="32"/>
        </w:rPr>
      </w:pPr>
      <w:r>
        <w:rPr>
          <w:rFonts w:hint="eastAsia" w:ascii="仿宋" w:hAnsi="仿宋" w:eastAsia="仿宋"/>
          <w:sz w:val="32"/>
          <w:szCs w:val="32"/>
        </w:rPr>
        <w:t>25.“慎终如始，则无败事。”每一名党员干部都应当始终绷紧纪律弦，越是临近退休，越要打起精神，标准不降、要求不松，端正态度、迈稳步子。</w:t>
      </w:r>
    </w:p>
    <w:p>
      <w:pPr>
        <w:ind w:firstLine="640" w:firstLineChars="200"/>
        <w:rPr>
          <w:rFonts w:ascii="仿宋" w:hAnsi="仿宋" w:eastAsia="仿宋"/>
          <w:sz w:val="32"/>
          <w:szCs w:val="32"/>
        </w:rPr>
      </w:pPr>
      <w:r>
        <w:rPr>
          <w:rFonts w:hint="eastAsia" w:ascii="仿宋" w:hAnsi="仿宋" w:eastAsia="仿宋"/>
          <w:sz w:val="32"/>
          <w:szCs w:val="32"/>
        </w:rPr>
        <w:t>26.信仰如盐，滋养生命。“砍头不要紧，只要主义真”，理想信仰赋予生命存在的意义。信仰是艰难岁月里奋斗和坚守的精神支柱，能够让人在逆境中爆发出无限激情和巨大潜力。</w:t>
      </w:r>
    </w:p>
    <w:p>
      <w:pPr>
        <w:ind w:firstLine="640" w:firstLineChars="200"/>
        <w:rPr>
          <w:rFonts w:ascii="仿宋" w:hAnsi="仿宋" w:eastAsia="仿宋"/>
          <w:sz w:val="32"/>
          <w:szCs w:val="32"/>
        </w:rPr>
      </w:pPr>
      <w:r>
        <w:rPr>
          <w:rFonts w:hint="eastAsia" w:ascii="仿宋" w:hAnsi="仿宋" w:eastAsia="仿宋"/>
          <w:sz w:val="32"/>
          <w:szCs w:val="32"/>
        </w:rPr>
        <w:t>27.九层之台，起于累土。要把这个蓝图变为现实，必须不驰于空想、不骛于虚声，一步一个脚印，踏踏实实干好工作。</w:t>
      </w:r>
    </w:p>
    <w:p>
      <w:pPr>
        <w:ind w:firstLine="640" w:firstLineChars="200"/>
        <w:rPr>
          <w:rFonts w:ascii="仿宋" w:hAnsi="仿宋" w:eastAsia="仿宋"/>
          <w:sz w:val="32"/>
          <w:szCs w:val="32"/>
        </w:rPr>
      </w:pPr>
      <w:r>
        <w:rPr>
          <w:rFonts w:hint="eastAsia" w:ascii="仿宋" w:hAnsi="仿宋" w:eastAsia="仿宋"/>
          <w:sz w:val="32"/>
          <w:szCs w:val="32"/>
        </w:rPr>
        <w:t>28.在《尚书·旅獒》里有一句“为山九仞，功亏一篑”。这告诫我们干事业要有恒心，要坚持到底。做任何事情不能有一蹴而就的想法，而应“百尺竿头更进一步”，不能遇到困难就轻言放弃，而要“逢山开道，遇水搭桥”。</w:t>
      </w:r>
    </w:p>
    <w:p>
      <w:pPr>
        <w:ind w:firstLine="640" w:firstLineChars="200"/>
        <w:rPr>
          <w:rFonts w:ascii="仿宋" w:hAnsi="仿宋" w:eastAsia="仿宋"/>
          <w:sz w:val="32"/>
          <w:szCs w:val="32"/>
        </w:rPr>
      </w:pPr>
      <w:r>
        <w:rPr>
          <w:rFonts w:hint="eastAsia" w:ascii="仿宋" w:hAnsi="仿宋" w:eastAsia="仿宋"/>
          <w:sz w:val="32"/>
          <w:szCs w:val="32"/>
        </w:rPr>
        <w:t>29.万物得其本者生。对于共产党人来说，成为“钢”方敢碰于“铁”，“预备钢头碰铁钉”首先要具备钢一般的思想。</w:t>
      </w:r>
    </w:p>
    <w:p>
      <w:pPr>
        <w:ind w:firstLine="640" w:firstLineChars="200"/>
        <w:rPr>
          <w:rFonts w:ascii="仿宋" w:hAnsi="仿宋" w:eastAsia="仿宋"/>
          <w:sz w:val="32"/>
          <w:szCs w:val="32"/>
        </w:rPr>
      </w:pPr>
      <w:r>
        <w:rPr>
          <w:rFonts w:hint="eastAsia" w:ascii="仿宋" w:hAnsi="仿宋" w:eastAsia="仿宋"/>
          <w:sz w:val="32"/>
          <w:szCs w:val="32"/>
        </w:rPr>
        <w:t>30.理直气壮反腐败、较真碰硬敢担当、大刀阔斧兴利除弊，使自己既成为腐败的“绝缘体”，又成为强力清扫腐败的“钢扫帚”。</w:t>
      </w:r>
    </w:p>
    <w:p>
      <w:pPr>
        <w:ind w:firstLine="640" w:firstLineChars="200"/>
        <w:rPr>
          <w:rFonts w:ascii="仿宋" w:hAnsi="仿宋" w:eastAsia="仿宋"/>
          <w:sz w:val="32"/>
          <w:szCs w:val="32"/>
        </w:rPr>
      </w:pPr>
      <w:r>
        <w:rPr>
          <w:rFonts w:hint="eastAsia" w:ascii="仿宋" w:hAnsi="仿宋" w:eastAsia="仿宋"/>
          <w:sz w:val="32"/>
          <w:szCs w:val="32"/>
        </w:rPr>
        <w:t>31.炼钢是一个不断淬火历练的过程，工序越精细、越严密，钢的品质就越高。对党员干部来说，就要主动在党内政治生活的大熔炉里，不断通过严格落实党的组织生活制度来去除杂质，通过批评与自我批评这个锐利武器来脱硫脱碳，通过持续改造自己、提升境界来淘渣汰劣。</w:t>
      </w:r>
    </w:p>
    <w:p>
      <w:pPr>
        <w:ind w:firstLine="640" w:firstLineChars="200"/>
        <w:rPr>
          <w:rFonts w:ascii="仿宋" w:hAnsi="仿宋" w:eastAsia="仿宋"/>
          <w:sz w:val="32"/>
          <w:szCs w:val="32"/>
        </w:rPr>
      </w:pPr>
      <w:r>
        <w:rPr>
          <w:rFonts w:hint="eastAsia" w:ascii="仿宋" w:hAnsi="仿宋" w:eastAsia="仿宋"/>
          <w:sz w:val="32"/>
          <w:szCs w:val="32"/>
        </w:rPr>
        <w:t>32.“衙斋卧听萧萧竹，疑是民间疾苦声。”问题是时代的声音，民心是最大的政治。</w:t>
      </w:r>
    </w:p>
    <w:p>
      <w:pPr>
        <w:ind w:firstLine="640" w:firstLineChars="200"/>
        <w:rPr>
          <w:rFonts w:ascii="仿宋" w:hAnsi="仿宋" w:eastAsia="仿宋"/>
          <w:sz w:val="32"/>
          <w:szCs w:val="32"/>
        </w:rPr>
      </w:pPr>
      <w:r>
        <w:rPr>
          <w:rFonts w:hint="eastAsia" w:ascii="仿宋" w:hAnsi="仿宋" w:eastAsia="仿宋"/>
          <w:sz w:val="32"/>
          <w:szCs w:val="32"/>
        </w:rPr>
        <w:t>33.不回避、不拖延、不懈怠，不当二传手、不守摊过日子、不做甩手掌柜。只要是有利于大多数人的事，认准了就坚持做下去，不计利害、无问西东，“道之所在，虽千万人吾往矣”。</w:t>
      </w:r>
    </w:p>
    <w:p>
      <w:pPr>
        <w:ind w:firstLine="640" w:firstLineChars="200"/>
        <w:rPr>
          <w:rFonts w:ascii="仿宋" w:hAnsi="仿宋" w:eastAsia="仿宋"/>
          <w:sz w:val="32"/>
          <w:szCs w:val="32"/>
        </w:rPr>
      </w:pPr>
      <w:r>
        <w:rPr>
          <w:rFonts w:hint="eastAsia" w:ascii="仿宋" w:hAnsi="仿宋" w:eastAsia="仿宋"/>
          <w:sz w:val="32"/>
          <w:szCs w:val="32"/>
        </w:rPr>
        <w:t>34.有一种“冰雪林中著此身，不同桃李混芳尘”的境界，以积极的姿态、乐观的心态，与正能量的人为伍，做有价值的事，过有意义的生活。</w:t>
      </w:r>
    </w:p>
    <w:p>
      <w:pPr>
        <w:ind w:firstLine="640" w:firstLineChars="200"/>
        <w:rPr>
          <w:rFonts w:ascii="仿宋" w:hAnsi="仿宋" w:eastAsia="仿宋"/>
          <w:sz w:val="32"/>
          <w:szCs w:val="32"/>
        </w:rPr>
      </w:pPr>
      <w:r>
        <w:rPr>
          <w:rFonts w:hint="eastAsia" w:ascii="仿宋" w:hAnsi="仿宋" w:eastAsia="仿宋"/>
          <w:sz w:val="32"/>
          <w:szCs w:val="32"/>
        </w:rPr>
        <w:t>35.不忘初心，就得守住真心。即便在势利纷华中，依然近而不染；哪怕是野渡无人时，犹自独立横舟。</w:t>
      </w:r>
    </w:p>
    <w:p>
      <w:pPr>
        <w:ind w:firstLine="640" w:firstLineChars="200"/>
        <w:rPr>
          <w:rFonts w:ascii="仿宋" w:hAnsi="仿宋" w:eastAsia="仿宋"/>
          <w:sz w:val="32"/>
          <w:szCs w:val="32"/>
        </w:rPr>
      </w:pPr>
      <w:r>
        <w:rPr>
          <w:rFonts w:hint="eastAsia" w:ascii="仿宋" w:hAnsi="仿宋" w:eastAsia="仿宋"/>
          <w:sz w:val="32"/>
          <w:szCs w:val="32"/>
        </w:rPr>
        <w:t>36.全面深化改革正在各个领域稳步推进，但“抽脂强肌”的转型压力尤为突出，“通经活血”的自我革命极具挑战，“水土不服”的思维定势亟待突破，要求党员干部必须打破传统、革故鼎新，既要来一场“思维里的革命”，又要来一场“体系性的重塑”。</w:t>
      </w:r>
    </w:p>
    <w:p>
      <w:pPr>
        <w:ind w:firstLine="640" w:firstLineChars="200"/>
        <w:rPr>
          <w:rFonts w:ascii="仿宋" w:hAnsi="仿宋" w:eastAsia="仿宋"/>
          <w:sz w:val="32"/>
          <w:szCs w:val="32"/>
        </w:rPr>
      </w:pPr>
      <w:r>
        <w:rPr>
          <w:rFonts w:hint="eastAsia" w:ascii="仿宋" w:hAnsi="仿宋" w:eastAsia="仿宋"/>
          <w:sz w:val="32"/>
          <w:szCs w:val="32"/>
        </w:rPr>
        <w:t>37.坚持根治流风弊病“滋生土壤”，用好监督执纪“四种形态”，全面整顿思想、整治弊病、整饬风气，以“关键少数”带动“绝大多数”，坚定不移反“四风”，坚决铲除“微腐败”滋生土壤。</w:t>
      </w:r>
    </w:p>
    <w:p>
      <w:pPr>
        <w:ind w:firstLine="640" w:firstLineChars="200"/>
        <w:rPr>
          <w:rFonts w:ascii="仿宋" w:hAnsi="仿宋" w:eastAsia="仿宋"/>
          <w:sz w:val="32"/>
          <w:szCs w:val="32"/>
        </w:rPr>
      </w:pPr>
      <w:r>
        <w:rPr>
          <w:rFonts w:hint="eastAsia" w:ascii="仿宋" w:hAnsi="仿宋" w:eastAsia="仿宋"/>
          <w:sz w:val="32"/>
          <w:szCs w:val="32"/>
        </w:rPr>
        <w:t>38.“蜻蜓点水”式调研。其实质是浮光掠影、人到心不到，与实际脱节，习惯于“坐在车上转，隔着玻璃看”或“只看‘门面’和‘窗口’，不看‘后院’和‘角落’”。</w:t>
      </w:r>
    </w:p>
    <w:p>
      <w:pPr>
        <w:ind w:firstLine="640" w:firstLineChars="200"/>
        <w:rPr>
          <w:rFonts w:ascii="仿宋" w:hAnsi="仿宋" w:eastAsia="仿宋"/>
          <w:sz w:val="32"/>
          <w:szCs w:val="32"/>
        </w:rPr>
      </w:pPr>
      <w:r>
        <w:rPr>
          <w:rFonts w:hint="eastAsia" w:ascii="仿宋" w:hAnsi="仿宋" w:eastAsia="仿宋"/>
          <w:sz w:val="32"/>
          <w:szCs w:val="32"/>
        </w:rPr>
        <w:t>39.“钦差”式调研。其特点是戴着官帽，摆着架子，求教变指导，缺乏“入山问樵，入水问渔”的求知精神。</w:t>
      </w:r>
    </w:p>
    <w:p>
      <w:pPr>
        <w:ind w:firstLine="640" w:firstLineChars="200"/>
        <w:rPr>
          <w:rFonts w:ascii="仿宋" w:hAnsi="仿宋" w:eastAsia="仿宋"/>
          <w:sz w:val="32"/>
          <w:szCs w:val="32"/>
        </w:rPr>
      </w:pPr>
      <w:r>
        <w:rPr>
          <w:rFonts w:hint="eastAsia" w:ascii="仿宋" w:hAnsi="仿宋" w:eastAsia="仿宋"/>
          <w:sz w:val="32"/>
          <w:szCs w:val="32"/>
        </w:rPr>
        <w:t>40.“被动”式调研。其表现是调研者丧失了调研的主动权，被安排，被牵着鼻子走，既难以察实情、听真话、观全貌，也疏远了干群关系。</w:t>
      </w:r>
    </w:p>
    <w:p>
      <w:pPr>
        <w:ind w:firstLine="640" w:firstLineChars="200"/>
        <w:rPr>
          <w:rFonts w:ascii="仿宋" w:hAnsi="仿宋" w:eastAsia="仿宋"/>
          <w:sz w:val="32"/>
          <w:szCs w:val="32"/>
        </w:rPr>
      </w:pPr>
      <w:r>
        <w:rPr>
          <w:rFonts w:hint="eastAsia" w:ascii="仿宋" w:hAnsi="仿宋" w:eastAsia="仿宋"/>
          <w:sz w:val="32"/>
          <w:szCs w:val="32"/>
        </w:rPr>
        <w:t>41.“嫌贫爱富”式调研。其特征是到工作成绩突出的地方调研多、到情况复杂和矛盾突出的地方调研少，走“规定路线”，看“盆景”“老典型”。</w:t>
      </w:r>
    </w:p>
    <w:p>
      <w:pPr>
        <w:ind w:firstLine="640" w:firstLineChars="200"/>
        <w:rPr>
          <w:rFonts w:ascii="仿宋" w:hAnsi="仿宋" w:eastAsia="仿宋"/>
          <w:sz w:val="32"/>
          <w:szCs w:val="32"/>
        </w:rPr>
      </w:pPr>
      <w:r>
        <w:rPr>
          <w:rFonts w:hint="eastAsia" w:ascii="仿宋" w:hAnsi="仿宋" w:eastAsia="仿宋"/>
          <w:sz w:val="32"/>
          <w:szCs w:val="32"/>
        </w:rPr>
        <w:t>42.坚持问题导向，深入基层、群众、一线，去粗存精、去伪存真，由此及彼、由表及里，努力把真实情况掌握得更多一些、把客观规律认识得更透一些，为做好工作打下扎实的基础。</w:t>
      </w:r>
    </w:p>
    <w:p>
      <w:pPr>
        <w:ind w:firstLine="640" w:firstLineChars="200"/>
        <w:rPr>
          <w:rFonts w:ascii="仿宋" w:hAnsi="仿宋" w:eastAsia="仿宋"/>
          <w:sz w:val="32"/>
          <w:szCs w:val="32"/>
        </w:rPr>
      </w:pPr>
      <w:r>
        <w:rPr>
          <w:rFonts w:hint="eastAsia" w:ascii="仿宋" w:hAnsi="仿宋" w:eastAsia="仿宋"/>
          <w:sz w:val="32"/>
          <w:szCs w:val="32"/>
        </w:rPr>
        <w:t>43.以日新精神、精进态度，统筹兼顾、谋定后动，突出重点、突破难点，或抓大放小、以大兼小，或以小带大、小中见大，“十个指头弹钢琴”，不断提高破解难题的本领。</w:t>
      </w:r>
    </w:p>
    <w:p>
      <w:pPr>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求解性思维是指围绕问题展开思维，依靠已有的知识去寻找与当前现状之间的中间环节，从而使问题获得解决。当下突出需求导向、问题导向、效果导向，深入开展调研，正是围绕问题寻找解决的手段途径。</w:t>
      </w:r>
    </w:p>
    <w:p>
      <w:pPr>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探索建立均等化、无差异化的技术工人专业技术人员评价机制，不唯身份论人才、不唯学历评人才、不唯职称用人才，让技能人才无“身份”之忧、无学历之“绊”、无“草根”之虑。</w:t>
      </w:r>
    </w:p>
    <w:p>
      <w:pPr>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建立技能人才的激励机制，让技能人才端着“技能碗”，不但成为“香饽饽”，还能分到收益“羹”。</w:t>
      </w:r>
    </w:p>
    <w:p>
      <w:pPr>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个别地方或落实改革政策仿佛“冰上开车”，轮子空转、车子不跑；或如指针一般，拨一拨动一动，不拨不动；或口号喊得震天响，却“只闻楼梯响，不见人下来”，缺乏具体举措；或搞“文字上的改革”，以会议落实会议，以文件应对文件</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封建时代“千里做官为了吃穿”，官场中人“无利不起早”不是啥稀罕事。共产党人“做官”为的是做事，与封建官员不可同日而语。</w:t>
      </w:r>
    </w:p>
    <w:p>
      <w:pPr>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讲话“重搬用、轻运用”——报纸网络到处抄，光接天线不接地线，光有着眼点没有着力点，完全“为讲而讲”</w:t>
      </w:r>
      <w:r>
        <w:rPr>
          <w:rFonts w:hint="eastAsia" w:ascii="仿宋" w:hAnsi="仿宋" w:eastAsia="仿宋"/>
          <w:sz w:val="32"/>
          <w:szCs w:val="32"/>
        </w:rPr>
        <w:t>。</w:t>
      </w:r>
    </w:p>
    <w:p>
      <w:pPr>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光说漂亮话、做样子活，不埋头真抓、撸袖实干，无疑是一种形式主义、官僚主义的结合体。但细加分析，这种“敷衍病”，与曾经盛行过的“作秀”风，又有本质不同。</w:t>
      </w:r>
    </w:p>
    <w:p>
      <w:pPr>
        <w:ind w:left="360"/>
        <w:jc w:val="center"/>
        <w:outlineLvl w:val="0"/>
        <w:rPr>
          <w:rFonts w:ascii="方正小标宋简体" w:eastAsia="方正小标宋简体"/>
          <w:sz w:val="44"/>
          <w:szCs w:val="44"/>
        </w:rPr>
      </w:pPr>
      <w:bookmarkStart w:id="124" w:name="_Toc26274"/>
      <w:r>
        <w:rPr>
          <w:rFonts w:hint="eastAsia" w:ascii="方正小标宋简体" w:eastAsia="方正小标宋简体"/>
          <w:sz w:val="44"/>
          <w:szCs w:val="44"/>
        </w:rPr>
        <w:t>五十、天天金句【2018原创春联25例】（</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4</w:t>
      </w:r>
      <w:r>
        <w:rPr>
          <w:rFonts w:hint="eastAsia" w:ascii="方正小标宋简体" w:eastAsia="方正小标宋简体"/>
          <w:sz w:val="44"/>
          <w:szCs w:val="44"/>
        </w:rPr>
        <w:t>日）</w:t>
      </w:r>
      <w:bookmarkEnd w:id="124"/>
    </w:p>
    <w:p>
      <w:pPr>
        <w:ind w:firstLine="640" w:firstLineChars="200"/>
        <w:rPr>
          <w:rFonts w:ascii="仿宋" w:hAnsi="仿宋" w:eastAsia="仿宋"/>
          <w:sz w:val="32"/>
          <w:szCs w:val="32"/>
        </w:rPr>
      </w:pPr>
      <w:r>
        <w:rPr>
          <w:rFonts w:ascii="仿宋" w:hAnsi="仿宋" w:eastAsia="仿宋"/>
          <w:sz w:val="32"/>
          <w:szCs w:val="32"/>
        </w:rPr>
        <w:t xml:space="preserve">  </w:t>
      </w:r>
    </w:p>
    <w:p>
      <w:pPr>
        <w:ind w:firstLine="640" w:firstLineChars="200"/>
        <w:rPr>
          <w:rFonts w:ascii="仿宋" w:hAnsi="仿宋" w:eastAsia="仿宋"/>
          <w:sz w:val="32"/>
          <w:szCs w:val="32"/>
        </w:rPr>
      </w:pPr>
      <w:r>
        <w:rPr>
          <w:rFonts w:hint="eastAsia" w:ascii="仿宋" w:hAnsi="仿宋" w:eastAsia="仿宋"/>
          <w:sz w:val="32"/>
          <w:szCs w:val="32"/>
        </w:rPr>
        <w:t xml:space="preserve">党  </w:t>
      </w:r>
    </w:p>
    <w:p>
      <w:pPr>
        <w:ind w:firstLine="640" w:firstLineChars="200"/>
        <w:rPr>
          <w:rFonts w:ascii="仿宋" w:hAnsi="仿宋" w:eastAsia="仿宋"/>
          <w:sz w:val="32"/>
          <w:szCs w:val="32"/>
        </w:rPr>
      </w:pPr>
      <w:r>
        <w:rPr>
          <w:rFonts w:ascii="仿宋" w:hAnsi="仿宋" w:eastAsia="仿宋"/>
          <w:sz w:val="32"/>
          <w:szCs w:val="32"/>
        </w:rPr>
        <w:t xml:space="preserve">1  </w:t>
      </w:r>
    </w:p>
    <w:p>
      <w:pPr>
        <w:ind w:firstLine="640" w:firstLineChars="200"/>
        <w:rPr>
          <w:rFonts w:ascii="仿宋" w:hAnsi="仿宋" w:eastAsia="仿宋"/>
          <w:sz w:val="32"/>
          <w:szCs w:val="32"/>
        </w:rPr>
      </w:pPr>
      <w:r>
        <w:rPr>
          <w:rFonts w:hint="eastAsia" w:ascii="仿宋" w:hAnsi="仿宋" w:eastAsia="仿宋"/>
          <w:sz w:val="32"/>
          <w:szCs w:val="32"/>
        </w:rPr>
        <w:t xml:space="preserve">上联：节比真金铄石  </w:t>
      </w:r>
    </w:p>
    <w:p>
      <w:pPr>
        <w:ind w:firstLine="640" w:firstLineChars="200"/>
        <w:rPr>
          <w:rFonts w:ascii="仿宋" w:hAnsi="仿宋" w:eastAsia="仿宋"/>
          <w:sz w:val="32"/>
          <w:szCs w:val="32"/>
        </w:rPr>
      </w:pPr>
      <w:r>
        <w:rPr>
          <w:rFonts w:hint="eastAsia" w:ascii="仿宋" w:hAnsi="仿宋" w:eastAsia="仿宋"/>
          <w:sz w:val="32"/>
          <w:szCs w:val="32"/>
        </w:rPr>
        <w:t xml:space="preserve">下联：心如秋月春云  </w:t>
      </w:r>
    </w:p>
    <w:p>
      <w:pPr>
        <w:ind w:firstLine="640" w:firstLineChars="200"/>
        <w:rPr>
          <w:rFonts w:ascii="仿宋" w:hAnsi="仿宋" w:eastAsia="仿宋"/>
          <w:sz w:val="32"/>
          <w:szCs w:val="32"/>
        </w:rPr>
      </w:pPr>
      <w:r>
        <w:rPr>
          <w:rFonts w:hint="eastAsia" w:ascii="仿宋" w:hAnsi="仿宋" w:eastAsia="仿宋"/>
          <w:sz w:val="32"/>
          <w:szCs w:val="32"/>
        </w:rPr>
        <w:t xml:space="preserve">横批：砺己为民  </w:t>
      </w:r>
    </w:p>
    <w:p>
      <w:pPr>
        <w:ind w:firstLine="640" w:firstLineChars="200"/>
        <w:rPr>
          <w:rFonts w:ascii="仿宋" w:hAnsi="仿宋" w:eastAsia="仿宋"/>
          <w:sz w:val="32"/>
          <w:szCs w:val="32"/>
        </w:rPr>
      </w:pPr>
      <w:r>
        <w:rPr>
          <w:rFonts w:ascii="仿宋" w:hAnsi="仿宋" w:eastAsia="仿宋"/>
          <w:sz w:val="32"/>
          <w:szCs w:val="32"/>
        </w:rPr>
        <w:t xml:space="preserve">2  </w:t>
      </w:r>
    </w:p>
    <w:p>
      <w:pPr>
        <w:ind w:firstLine="640" w:firstLineChars="200"/>
        <w:rPr>
          <w:rFonts w:ascii="仿宋" w:hAnsi="仿宋" w:eastAsia="仿宋"/>
          <w:sz w:val="32"/>
          <w:szCs w:val="32"/>
        </w:rPr>
      </w:pPr>
      <w:r>
        <w:rPr>
          <w:rFonts w:hint="eastAsia" w:ascii="仿宋" w:hAnsi="仿宋" w:eastAsia="仿宋"/>
          <w:sz w:val="32"/>
          <w:szCs w:val="32"/>
        </w:rPr>
        <w:t xml:space="preserve">上联：十九大精神传伟力  </w:t>
      </w:r>
    </w:p>
    <w:p>
      <w:pPr>
        <w:ind w:firstLine="640" w:firstLineChars="200"/>
        <w:rPr>
          <w:rFonts w:ascii="仿宋" w:hAnsi="仿宋" w:eastAsia="仿宋"/>
          <w:sz w:val="32"/>
          <w:szCs w:val="32"/>
        </w:rPr>
      </w:pPr>
      <w:r>
        <w:rPr>
          <w:rFonts w:hint="eastAsia" w:ascii="仿宋" w:hAnsi="仿宋" w:eastAsia="仿宋"/>
          <w:sz w:val="32"/>
          <w:szCs w:val="32"/>
        </w:rPr>
        <w:t xml:space="preserve">下联：万千行事业赛春风  </w:t>
      </w:r>
    </w:p>
    <w:p>
      <w:pPr>
        <w:ind w:firstLine="640" w:firstLineChars="200"/>
        <w:rPr>
          <w:rFonts w:ascii="仿宋" w:hAnsi="仿宋" w:eastAsia="仿宋"/>
          <w:sz w:val="32"/>
          <w:szCs w:val="32"/>
        </w:rPr>
      </w:pPr>
      <w:r>
        <w:rPr>
          <w:rFonts w:hint="eastAsia" w:ascii="仿宋" w:hAnsi="仿宋" w:eastAsia="仿宋"/>
          <w:sz w:val="32"/>
          <w:szCs w:val="32"/>
        </w:rPr>
        <w:t xml:space="preserve">横批：真心爱党  </w:t>
      </w:r>
    </w:p>
    <w:p>
      <w:pPr>
        <w:ind w:firstLine="640" w:firstLineChars="200"/>
        <w:rPr>
          <w:rFonts w:ascii="仿宋" w:hAnsi="仿宋" w:eastAsia="仿宋"/>
          <w:sz w:val="32"/>
          <w:szCs w:val="32"/>
        </w:rPr>
      </w:pPr>
      <w:r>
        <w:rPr>
          <w:rFonts w:ascii="仿宋" w:hAnsi="仿宋" w:eastAsia="仿宋"/>
          <w:sz w:val="32"/>
          <w:szCs w:val="32"/>
        </w:rPr>
        <w:t xml:space="preserve">3  </w:t>
      </w:r>
    </w:p>
    <w:p>
      <w:pPr>
        <w:ind w:firstLine="640" w:firstLineChars="200"/>
        <w:rPr>
          <w:rFonts w:ascii="仿宋" w:hAnsi="仿宋" w:eastAsia="仿宋"/>
          <w:sz w:val="32"/>
          <w:szCs w:val="32"/>
        </w:rPr>
      </w:pPr>
      <w:r>
        <w:rPr>
          <w:rFonts w:hint="eastAsia" w:ascii="仿宋" w:hAnsi="仿宋" w:eastAsia="仿宋"/>
          <w:sz w:val="32"/>
          <w:szCs w:val="32"/>
        </w:rPr>
        <w:t xml:space="preserve">上联：初心岂敢忘，人民至上  </w:t>
      </w:r>
    </w:p>
    <w:p>
      <w:pPr>
        <w:ind w:firstLine="640" w:firstLineChars="200"/>
        <w:rPr>
          <w:rFonts w:ascii="仿宋" w:hAnsi="仿宋" w:eastAsia="仿宋"/>
          <w:sz w:val="32"/>
          <w:szCs w:val="32"/>
        </w:rPr>
      </w:pPr>
      <w:r>
        <w:rPr>
          <w:rFonts w:hint="eastAsia" w:ascii="仿宋" w:hAnsi="仿宋" w:eastAsia="仿宋"/>
          <w:sz w:val="32"/>
          <w:szCs w:val="32"/>
        </w:rPr>
        <w:t xml:space="preserve">下联：大步缘何急，伟业当前  </w:t>
      </w:r>
    </w:p>
    <w:p>
      <w:pPr>
        <w:ind w:firstLine="640" w:firstLineChars="200"/>
        <w:rPr>
          <w:rFonts w:ascii="仿宋" w:hAnsi="仿宋" w:eastAsia="仿宋"/>
          <w:sz w:val="32"/>
          <w:szCs w:val="32"/>
        </w:rPr>
      </w:pPr>
      <w:r>
        <w:rPr>
          <w:rFonts w:hint="eastAsia" w:ascii="仿宋" w:hAnsi="仿宋" w:eastAsia="仿宋"/>
          <w:sz w:val="32"/>
          <w:szCs w:val="32"/>
        </w:rPr>
        <w:t xml:space="preserve">横批：时不我待  </w:t>
      </w:r>
    </w:p>
    <w:p>
      <w:pPr>
        <w:ind w:firstLine="640" w:firstLineChars="200"/>
        <w:rPr>
          <w:rFonts w:ascii="仿宋" w:hAnsi="仿宋" w:eastAsia="仿宋"/>
          <w:sz w:val="32"/>
          <w:szCs w:val="32"/>
        </w:rPr>
      </w:pPr>
      <w:r>
        <w:rPr>
          <w:rFonts w:ascii="仿宋" w:hAnsi="仿宋" w:eastAsia="仿宋"/>
          <w:sz w:val="32"/>
          <w:szCs w:val="32"/>
        </w:rPr>
        <w:t xml:space="preserve">4  </w:t>
      </w:r>
    </w:p>
    <w:p>
      <w:pPr>
        <w:ind w:firstLine="640" w:firstLineChars="200"/>
        <w:rPr>
          <w:rFonts w:ascii="仿宋" w:hAnsi="仿宋" w:eastAsia="仿宋"/>
          <w:sz w:val="32"/>
          <w:szCs w:val="32"/>
        </w:rPr>
      </w:pPr>
      <w:r>
        <w:rPr>
          <w:rFonts w:hint="eastAsia" w:ascii="仿宋" w:hAnsi="仿宋" w:eastAsia="仿宋"/>
          <w:sz w:val="32"/>
          <w:szCs w:val="32"/>
        </w:rPr>
        <w:t xml:space="preserve">上联：领头雁高飞精神饱满  </w:t>
      </w:r>
    </w:p>
    <w:p>
      <w:pPr>
        <w:ind w:firstLine="640" w:firstLineChars="200"/>
        <w:rPr>
          <w:rFonts w:ascii="仿宋" w:hAnsi="仿宋" w:eastAsia="仿宋"/>
          <w:sz w:val="32"/>
          <w:szCs w:val="32"/>
        </w:rPr>
      </w:pPr>
      <w:r>
        <w:rPr>
          <w:rFonts w:hint="eastAsia" w:ascii="仿宋" w:hAnsi="仿宋" w:eastAsia="仿宋"/>
          <w:sz w:val="32"/>
          <w:szCs w:val="32"/>
        </w:rPr>
        <w:t xml:space="preserve">下联：主旋律高奏正气充盈  </w:t>
      </w:r>
    </w:p>
    <w:p>
      <w:pPr>
        <w:ind w:firstLine="640" w:firstLineChars="200"/>
        <w:rPr>
          <w:rFonts w:ascii="仿宋" w:hAnsi="仿宋" w:eastAsia="仿宋"/>
          <w:sz w:val="32"/>
          <w:szCs w:val="32"/>
        </w:rPr>
      </w:pPr>
      <w:r>
        <w:rPr>
          <w:rFonts w:hint="eastAsia" w:ascii="仿宋" w:hAnsi="仿宋" w:eastAsia="仿宋"/>
          <w:sz w:val="32"/>
          <w:szCs w:val="32"/>
        </w:rPr>
        <w:t xml:space="preserve">横批：常怀赶考心  </w:t>
      </w:r>
    </w:p>
    <w:p>
      <w:pPr>
        <w:ind w:firstLine="640" w:firstLineChars="200"/>
        <w:rPr>
          <w:rFonts w:ascii="仿宋" w:hAnsi="仿宋" w:eastAsia="仿宋"/>
          <w:sz w:val="32"/>
          <w:szCs w:val="32"/>
        </w:rPr>
      </w:pPr>
      <w:r>
        <w:rPr>
          <w:rFonts w:ascii="仿宋" w:hAnsi="仿宋" w:eastAsia="仿宋"/>
          <w:sz w:val="32"/>
          <w:szCs w:val="32"/>
        </w:rPr>
        <w:t xml:space="preserve">5  </w:t>
      </w:r>
    </w:p>
    <w:p>
      <w:pPr>
        <w:ind w:firstLine="640" w:firstLineChars="200"/>
        <w:rPr>
          <w:rFonts w:ascii="仿宋" w:hAnsi="仿宋" w:eastAsia="仿宋"/>
          <w:sz w:val="32"/>
          <w:szCs w:val="32"/>
        </w:rPr>
      </w:pPr>
      <w:r>
        <w:rPr>
          <w:rFonts w:hint="eastAsia" w:ascii="仿宋" w:hAnsi="仿宋" w:eastAsia="仿宋"/>
          <w:sz w:val="32"/>
          <w:szCs w:val="32"/>
        </w:rPr>
        <w:t xml:space="preserve">上联：自有清风盈领袖  </w:t>
      </w:r>
    </w:p>
    <w:p>
      <w:pPr>
        <w:ind w:firstLine="640" w:firstLineChars="200"/>
        <w:rPr>
          <w:rFonts w:ascii="仿宋" w:hAnsi="仿宋" w:eastAsia="仿宋"/>
          <w:sz w:val="32"/>
          <w:szCs w:val="32"/>
        </w:rPr>
      </w:pPr>
      <w:r>
        <w:rPr>
          <w:rFonts w:hint="eastAsia" w:ascii="仿宋" w:hAnsi="仿宋" w:eastAsia="仿宋"/>
          <w:sz w:val="32"/>
          <w:szCs w:val="32"/>
        </w:rPr>
        <w:t xml:space="preserve">下联：浩然正气洒乾坤  </w:t>
      </w:r>
    </w:p>
    <w:p>
      <w:pPr>
        <w:ind w:firstLine="640" w:firstLineChars="200"/>
        <w:rPr>
          <w:rFonts w:ascii="仿宋" w:hAnsi="仿宋" w:eastAsia="仿宋"/>
          <w:sz w:val="32"/>
          <w:szCs w:val="32"/>
        </w:rPr>
      </w:pPr>
      <w:r>
        <w:rPr>
          <w:rFonts w:hint="eastAsia" w:ascii="仿宋" w:hAnsi="仿宋" w:eastAsia="仿宋"/>
          <w:sz w:val="32"/>
          <w:szCs w:val="32"/>
        </w:rPr>
        <w:t xml:space="preserve">横批：看齐追随  </w:t>
      </w:r>
    </w:p>
    <w:p>
      <w:pPr>
        <w:ind w:firstLine="640" w:firstLineChars="200"/>
        <w:rPr>
          <w:rFonts w:ascii="仿宋" w:hAnsi="仿宋" w:eastAsia="仿宋"/>
          <w:sz w:val="32"/>
          <w:szCs w:val="32"/>
        </w:rPr>
      </w:pPr>
      <w:r>
        <w:rPr>
          <w:rFonts w:hint="eastAsia" w:ascii="仿宋" w:hAnsi="仿宋" w:eastAsia="仿宋"/>
          <w:sz w:val="32"/>
          <w:szCs w:val="32"/>
        </w:rPr>
        <w:t xml:space="preserve">政  </w:t>
      </w:r>
    </w:p>
    <w:p>
      <w:pPr>
        <w:ind w:firstLine="640" w:firstLineChars="200"/>
        <w:rPr>
          <w:rFonts w:ascii="仿宋" w:hAnsi="仿宋" w:eastAsia="仿宋"/>
          <w:sz w:val="32"/>
          <w:szCs w:val="32"/>
        </w:rPr>
      </w:pPr>
      <w:r>
        <w:rPr>
          <w:rFonts w:ascii="仿宋" w:hAnsi="仿宋" w:eastAsia="仿宋"/>
          <w:sz w:val="32"/>
          <w:szCs w:val="32"/>
        </w:rPr>
        <w:t xml:space="preserve">6  </w:t>
      </w:r>
    </w:p>
    <w:p>
      <w:pPr>
        <w:ind w:firstLine="640" w:firstLineChars="200"/>
        <w:rPr>
          <w:rFonts w:ascii="仿宋" w:hAnsi="仿宋" w:eastAsia="仿宋"/>
          <w:sz w:val="32"/>
          <w:szCs w:val="32"/>
        </w:rPr>
      </w:pPr>
      <w:r>
        <w:rPr>
          <w:rFonts w:hint="eastAsia" w:ascii="仿宋" w:hAnsi="仿宋" w:eastAsia="仿宋"/>
          <w:sz w:val="32"/>
          <w:szCs w:val="32"/>
        </w:rPr>
        <w:t xml:space="preserve">上联：心贴心，精准扶贫喜讯传  </w:t>
      </w:r>
    </w:p>
    <w:p>
      <w:pPr>
        <w:ind w:firstLine="640" w:firstLineChars="200"/>
        <w:rPr>
          <w:rFonts w:ascii="仿宋" w:hAnsi="仿宋" w:eastAsia="仿宋"/>
          <w:sz w:val="32"/>
          <w:szCs w:val="32"/>
        </w:rPr>
      </w:pPr>
      <w:r>
        <w:rPr>
          <w:rFonts w:hint="eastAsia" w:ascii="仿宋" w:hAnsi="仿宋" w:eastAsia="仿宋"/>
          <w:sz w:val="32"/>
          <w:szCs w:val="32"/>
        </w:rPr>
        <w:t xml:space="preserve">下联：手牵手，共同致富新春醉  </w:t>
      </w:r>
    </w:p>
    <w:p>
      <w:pPr>
        <w:ind w:firstLine="640" w:firstLineChars="200"/>
        <w:rPr>
          <w:rFonts w:ascii="仿宋" w:hAnsi="仿宋" w:eastAsia="仿宋"/>
          <w:sz w:val="32"/>
          <w:szCs w:val="32"/>
        </w:rPr>
      </w:pPr>
      <w:r>
        <w:rPr>
          <w:rFonts w:hint="eastAsia" w:ascii="仿宋" w:hAnsi="仿宋" w:eastAsia="仿宋"/>
          <w:sz w:val="32"/>
          <w:szCs w:val="32"/>
        </w:rPr>
        <w:t xml:space="preserve">横批：起舞新时代  </w:t>
      </w:r>
    </w:p>
    <w:p>
      <w:pPr>
        <w:ind w:firstLine="640" w:firstLineChars="200"/>
        <w:rPr>
          <w:rFonts w:ascii="仿宋" w:hAnsi="仿宋" w:eastAsia="仿宋"/>
          <w:sz w:val="32"/>
          <w:szCs w:val="32"/>
        </w:rPr>
      </w:pPr>
      <w:r>
        <w:rPr>
          <w:rFonts w:ascii="仿宋" w:hAnsi="仿宋" w:eastAsia="仿宋"/>
          <w:sz w:val="32"/>
          <w:szCs w:val="32"/>
        </w:rPr>
        <w:t xml:space="preserve">7  </w:t>
      </w:r>
    </w:p>
    <w:p>
      <w:pPr>
        <w:ind w:firstLine="640" w:firstLineChars="200"/>
        <w:rPr>
          <w:rFonts w:ascii="仿宋" w:hAnsi="仿宋" w:eastAsia="仿宋"/>
          <w:sz w:val="32"/>
          <w:szCs w:val="32"/>
        </w:rPr>
      </w:pPr>
      <w:r>
        <w:rPr>
          <w:rFonts w:hint="eastAsia" w:ascii="仿宋" w:hAnsi="仿宋" w:eastAsia="仿宋"/>
          <w:sz w:val="32"/>
          <w:szCs w:val="32"/>
        </w:rPr>
        <w:t xml:space="preserve">上联：春融丝路，彰显大国担当  </w:t>
      </w:r>
    </w:p>
    <w:p>
      <w:pPr>
        <w:ind w:firstLine="640" w:firstLineChars="200"/>
        <w:rPr>
          <w:rFonts w:ascii="仿宋" w:hAnsi="仿宋" w:eastAsia="仿宋"/>
          <w:sz w:val="32"/>
          <w:szCs w:val="32"/>
        </w:rPr>
      </w:pPr>
      <w:r>
        <w:rPr>
          <w:rFonts w:hint="eastAsia" w:ascii="仿宋" w:hAnsi="仿宋" w:eastAsia="仿宋"/>
          <w:sz w:val="32"/>
          <w:szCs w:val="32"/>
        </w:rPr>
        <w:t xml:space="preserve">下联：福种城乡，孕育小康篇章  </w:t>
      </w:r>
    </w:p>
    <w:p>
      <w:pPr>
        <w:ind w:firstLine="640" w:firstLineChars="200"/>
        <w:rPr>
          <w:rFonts w:ascii="仿宋" w:hAnsi="仿宋" w:eastAsia="仿宋"/>
          <w:sz w:val="32"/>
          <w:szCs w:val="32"/>
        </w:rPr>
      </w:pPr>
      <w:r>
        <w:rPr>
          <w:rFonts w:hint="eastAsia" w:ascii="仿宋" w:hAnsi="仿宋" w:eastAsia="仿宋"/>
          <w:sz w:val="32"/>
          <w:szCs w:val="32"/>
        </w:rPr>
        <w:t xml:space="preserve">横批：大地馨香  </w:t>
      </w:r>
    </w:p>
    <w:p>
      <w:pPr>
        <w:ind w:firstLine="640" w:firstLineChars="200"/>
        <w:rPr>
          <w:rFonts w:ascii="仿宋" w:hAnsi="仿宋" w:eastAsia="仿宋"/>
          <w:sz w:val="32"/>
          <w:szCs w:val="32"/>
        </w:rPr>
      </w:pPr>
      <w:r>
        <w:rPr>
          <w:rFonts w:ascii="仿宋" w:hAnsi="仿宋" w:eastAsia="仿宋"/>
          <w:sz w:val="32"/>
          <w:szCs w:val="32"/>
        </w:rPr>
        <w:t xml:space="preserve">8  </w:t>
      </w:r>
    </w:p>
    <w:p>
      <w:pPr>
        <w:ind w:firstLine="640" w:firstLineChars="200"/>
        <w:rPr>
          <w:rFonts w:ascii="仿宋" w:hAnsi="仿宋" w:eastAsia="仿宋"/>
          <w:sz w:val="32"/>
          <w:szCs w:val="32"/>
        </w:rPr>
      </w:pPr>
      <w:r>
        <w:rPr>
          <w:rFonts w:hint="eastAsia" w:ascii="仿宋" w:hAnsi="仿宋" w:eastAsia="仿宋"/>
          <w:sz w:val="32"/>
          <w:szCs w:val="32"/>
        </w:rPr>
        <w:t xml:space="preserve">上联：梅开五福合筑命运共同体  </w:t>
      </w:r>
    </w:p>
    <w:p>
      <w:pPr>
        <w:ind w:firstLine="640" w:firstLineChars="200"/>
        <w:rPr>
          <w:rFonts w:ascii="仿宋" w:hAnsi="仿宋" w:eastAsia="仿宋"/>
          <w:sz w:val="32"/>
          <w:szCs w:val="32"/>
        </w:rPr>
      </w:pPr>
      <w:r>
        <w:rPr>
          <w:rFonts w:hint="eastAsia" w:ascii="仿宋" w:hAnsi="仿宋" w:eastAsia="仿宋"/>
          <w:sz w:val="32"/>
          <w:szCs w:val="32"/>
        </w:rPr>
        <w:t xml:space="preserve">下联：彩盈三春喜加四海朋友圈  </w:t>
      </w:r>
    </w:p>
    <w:p>
      <w:pPr>
        <w:ind w:firstLine="640" w:firstLineChars="200"/>
        <w:rPr>
          <w:rFonts w:ascii="仿宋" w:hAnsi="仿宋" w:eastAsia="仿宋"/>
          <w:sz w:val="32"/>
          <w:szCs w:val="32"/>
        </w:rPr>
      </w:pPr>
      <w:r>
        <w:rPr>
          <w:rFonts w:hint="eastAsia" w:ascii="仿宋" w:hAnsi="仿宋" w:eastAsia="仿宋"/>
          <w:sz w:val="32"/>
          <w:szCs w:val="32"/>
        </w:rPr>
        <w:t xml:space="preserve">横批：厉害了我的国  </w:t>
      </w:r>
    </w:p>
    <w:p>
      <w:pPr>
        <w:ind w:firstLine="640" w:firstLineChars="200"/>
        <w:rPr>
          <w:rFonts w:ascii="仿宋" w:hAnsi="仿宋" w:eastAsia="仿宋"/>
          <w:sz w:val="32"/>
          <w:szCs w:val="32"/>
        </w:rPr>
      </w:pPr>
      <w:r>
        <w:rPr>
          <w:rFonts w:ascii="仿宋" w:hAnsi="仿宋" w:eastAsia="仿宋"/>
          <w:sz w:val="32"/>
          <w:szCs w:val="32"/>
        </w:rPr>
        <w:t xml:space="preserve">9  </w:t>
      </w:r>
    </w:p>
    <w:p>
      <w:pPr>
        <w:ind w:firstLine="640" w:firstLineChars="200"/>
        <w:rPr>
          <w:rFonts w:ascii="仿宋" w:hAnsi="仿宋" w:eastAsia="仿宋"/>
          <w:sz w:val="32"/>
          <w:szCs w:val="32"/>
        </w:rPr>
      </w:pPr>
      <w:r>
        <w:rPr>
          <w:rFonts w:hint="eastAsia" w:ascii="仿宋" w:hAnsi="仿宋" w:eastAsia="仿宋"/>
          <w:sz w:val="32"/>
          <w:szCs w:val="32"/>
        </w:rPr>
        <w:t xml:space="preserve">上联：精准扶贫，小康路上跟得紧  </w:t>
      </w:r>
    </w:p>
    <w:p>
      <w:pPr>
        <w:ind w:firstLine="640" w:firstLineChars="200"/>
        <w:rPr>
          <w:rFonts w:ascii="仿宋" w:hAnsi="仿宋" w:eastAsia="仿宋"/>
          <w:sz w:val="32"/>
          <w:szCs w:val="32"/>
        </w:rPr>
      </w:pPr>
      <w:r>
        <w:rPr>
          <w:rFonts w:hint="eastAsia" w:ascii="仿宋" w:hAnsi="仿宋" w:eastAsia="仿宋"/>
          <w:sz w:val="32"/>
          <w:szCs w:val="32"/>
        </w:rPr>
        <w:t xml:space="preserve">下联：共同致富，大业途上更有劲  </w:t>
      </w:r>
    </w:p>
    <w:p>
      <w:pPr>
        <w:ind w:firstLine="640" w:firstLineChars="200"/>
        <w:rPr>
          <w:rFonts w:ascii="仿宋" w:hAnsi="仿宋" w:eastAsia="仿宋"/>
          <w:sz w:val="32"/>
          <w:szCs w:val="32"/>
        </w:rPr>
      </w:pPr>
      <w:r>
        <w:rPr>
          <w:rFonts w:hint="eastAsia" w:ascii="仿宋" w:hAnsi="仿宋" w:eastAsia="仿宋"/>
          <w:sz w:val="32"/>
          <w:szCs w:val="32"/>
        </w:rPr>
        <w:t xml:space="preserve">横批：初春集结号  </w:t>
      </w:r>
    </w:p>
    <w:p>
      <w:pPr>
        <w:ind w:firstLine="640" w:firstLineChars="200"/>
        <w:rPr>
          <w:rFonts w:ascii="仿宋" w:hAnsi="仿宋" w:eastAsia="仿宋"/>
          <w:sz w:val="32"/>
          <w:szCs w:val="32"/>
        </w:rPr>
      </w:pPr>
      <w:r>
        <w:rPr>
          <w:rFonts w:ascii="仿宋" w:hAnsi="仿宋" w:eastAsia="仿宋"/>
          <w:sz w:val="32"/>
          <w:szCs w:val="32"/>
        </w:rPr>
        <w:t xml:space="preserve">10  </w:t>
      </w:r>
    </w:p>
    <w:p>
      <w:pPr>
        <w:ind w:firstLine="640" w:firstLineChars="200"/>
        <w:rPr>
          <w:rFonts w:ascii="仿宋" w:hAnsi="仿宋" w:eastAsia="仿宋"/>
          <w:sz w:val="32"/>
          <w:szCs w:val="32"/>
        </w:rPr>
      </w:pPr>
      <w:r>
        <w:rPr>
          <w:rFonts w:hint="eastAsia" w:ascii="仿宋" w:hAnsi="仿宋" w:eastAsia="仿宋"/>
          <w:sz w:val="32"/>
          <w:szCs w:val="32"/>
        </w:rPr>
        <w:t xml:space="preserve">上联：四季平安神犬誉  </w:t>
      </w:r>
    </w:p>
    <w:p>
      <w:pPr>
        <w:ind w:firstLine="640" w:firstLineChars="200"/>
        <w:rPr>
          <w:rFonts w:ascii="仿宋" w:hAnsi="仿宋" w:eastAsia="仿宋"/>
          <w:sz w:val="32"/>
          <w:szCs w:val="32"/>
        </w:rPr>
      </w:pPr>
      <w:r>
        <w:rPr>
          <w:rFonts w:hint="eastAsia" w:ascii="仿宋" w:hAnsi="仿宋" w:eastAsia="仿宋"/>
          <w:sz w:val="32"/>
          <w:szCs w:val="32"/>
        </w:rPr>
        <w:t xml:space="preserve">下联：九州锦绣玉龙飞  </w:t>
      </w:r>
    </w:p>
    <w:p>
      <w:pPr>
        <w:ind w:firstLine="640" w:firstLineChars="200"/>
        <w:rPr>
          <w:rFonts w:ascii="仿宋" w:hAnsi="仿宋" w:eastAsia="仿宋"/>
          <w:sz w:val="32"/>
          <w:szCs w:val="32"/>
        </w:rPr>
      </w:pPr>
      <w:r>
        <w:rPr>
          <w:rFonts w:hint="eastAsia" w:ascii="仿宋" w:hAnsi="仿宋" w:eastAsia="仿宋"/>
          <w:sz w:val="32"/>
          <w:szCs w:val="32"/>
        </w:rPr>
        <w:t xml:space="preserve">横批：山河壮美  </w:t>
      </w:r>
    </w:p>
    <w:p>
      <w:pPr>
        <w:ind w:firstLine="640" w:firstLineChars="200"/>
        <w:rPr>
          <w:rFonts w:ascii="仿宋" w:hAnsi="仿宋" w:eastAsia="仿宋"/>
          <w:sz w:val="32"/>
          <w:szCs w:val="32"/>
        </w:rPr>
      </w:pPr>
      <w:r>
        <w:rPr>
          <w:rFonts w:hint="eastAsia" w:ascii="仿宋" w:hAnsi="仿宋" w:eastAsia="仿宋"/>
          <w:sz w:val="32"/>
          <w:szCs w:val="32"/>
        </w:rPr>
        <w:t xml:space="preserve">军  </w:t>
      </w:r>
    </w:p>
    <w:p>
      <w:pPr>
        <w:ind w:firstLine="640" w:firstLineChars="200"/>
        <w:rPr>
          <w:rFonts w:ascii="仿宋" w:hAnsi="仿宋" w:eastAsia="仿宋"/>
          <w:sz w:val="32"/>
          <w:szCs w:val="32"/>
        </w:rPr>
      </w:pPr>
      <w:r>
        <w:rPr>
          <w:rFonts w:ascii="仿宋" w:hAnsi="仿宋" w:eastAsia="仿宋"/>
          <w:sz w:val="32"/>
          <w:szCs w:val="32"/>
        </w:rPr>
        <w:t xml:space="preserve">11  </w:t>
      </w:r>
    </w:p>
    <w:p>
      <w:pPr>
        <w:ind w:firstLine="640" w:firstLineChars="200"/>
        <w:rPr>
          <w:rFonts w:ascii="仿宋" w:hAnsi="仿宋" w:eastAsia="仿宋"/>
          <w:sz w:val="32"/>
          <w:szCs w:val="32"/>
        </w:rPr>
      </w:pPr>
      <w:r>
        <w:rPr>
          <w:rFonts w:hint="eastAsia" w:ascii="仿宋" w:hAnsi="仿宋" w:eastAsia="仿宋"/>
          <w:sz w:val="32"/>
          <w:szCs w:val="32"/>
        </w:rPr>
        <w:t xml:space="preserve">上联：筑梦献身，头顶边关月  </w:t>
      </w:r>
    </w:p>
    <w:p>
      <w:pPr>
        <w:ind w:firstLine="640" w:firstLineChars="200"/>
        <w:rPr>
          <w:rFonts w:ascii="仿宋" w:hAnsi="仿宋" w:eastAsia="仿宋"/>
          <w:sz w:val="32"/>
          <w:szCs w:val="32"/>
        </w:rPr>
      </w:pPr>
      <w:r>
        <w:rPr>
          <w:rFonts w:hint="eastAsia" w:ascii="仿宋" w:hAnsi="仿宋" w:eastAsia="仿宋"/>
          <w:sz w:val="32"/>
          <w:szCs w:val="32"/>
        </w:rPr>
        <w:t xml:space="preserve">下联：迎春守护，心怀故里情  </w:t>
      </w:r>
    </w:p>
    <w:p>
      <w:pPr>
        <w:ind w:firstLine="640" w:firstLineChars="200"/>
        <w:rPr>
          <w:rFonts w:ascii="仿宋" w:hAnsi="仿宋" w:eastAsia="仿宋"/>
          <w:sz w:val="32"/>
          <w:szCs w:val="32"/>
        </w:rPr>
      </w:pPr>
      <w:r>
        <w:rPr>
          <w:rFonts w:hint="eastAsia" w:ascii="仿宋" w:hAnsi="仿宋" w:eastAsia="仿宋"/>
          <w:sz w:val="32"/>
          <w:szCs w:val="32"/>
        </w:rPr>
        <w:t xml:space="preserve">横批：强军有我  </w:t>
      </w:r>
    </w:p>
    <w:p>
      <w:pPr>
        <w:ind w:firstLine="640" w:firstLineChars="200"/>
        <w:rPr>
          <w:rFonts w:ascii="仿宋" w:hAnsi="仿宋" w:eastAsia="仿宋"/>
          <w:sz w:val="32"/>
          <w:szCs w:val="32"/>
        </w:rPr>
      </w:pPr>
      <w:r>
        <w:rPr>
          <w:rFonts w:ascii="仿宋" w:hAnsi="仿宋" w:eastAsia="仿宋"/>
          <w:sz w:val="32"/>
          <w:szCs w:val="32"/>
        </w:rPr>
        <w:t xml:space="preserve">12  </w:t>
      </w:r>
    </w:p>
    <w:p>
      <w:pPr>
        <w:ind w:firstLine="640" w:firstLineChars="200"/>
        <w:rPr>
          <w:rFonts w:ascii="仿宋" w:hAnsi="仿宋" w:eastAsia="仿宋"/>
          <w:sz w:val="32"/>
          <w:szCs w:val="32"/>
        </w:rPr>
      </w:pPr>
      <w:r>
        <w:rPr>
          <w:rFonts w:hint="eastAsia" w:ascii="仿宋" w:hAnsi="仿宋" w:eastAsia="仿宋"/>
          <w:sz w:val="32"/>
          <w:szCs w:val="32"/>
        </w:rPr>
        <w:t xml:space="preserve">上联：春搭神舟，似箭破苍穹  </w:t>
      </w:r>
    </w:p>
    <w:p>
      <w:pPr>
        <w:ind w:firstLine="640" w:firstLineChars="200"/>
        <w:rPr>
          <w:rFonts w:ascii="仿宋" w:hAnsi="仿宋" w:eastAsia="仿宋"/>
          <w:sz w:val="32"/>
          <w:szCs w:val="32"/>
        </w:rPr>
      </w:pPr>
      <w:r>
        <w:rPr>
          <w:rFonts w:hint="eastAsia" w:ascii="仿宋" w:hAnsi="仿宋" w:eastAsia="仿宋"/>
          <w:sz w:val="32"/>
          <w:szCs w:val="32"/>
        </w:rPr>
        <w:t xml:space="preserve">下联：风催航母，踏浪扬四海  </w:t>
      </w:r>
    </w:p>
    <w:p>
      <w:pPr>
        <w:ind w:firstLine="640" w:firstLineChars="200"/>
        <w:rPr>
          <w:rFonts w:ascii="仿宋" w:hAnsi="仿宋" w:eastAsia="仿宋"/>
          <w:sz w:val="32"/>
          <w:szCs w:val="32"/>
        </w:rPr>
      </w:pPr>
      <w:r>
        <w:rPr>
          <w:rFonts w:hint="eastAsia" w:ascii="仿宋" w:hAnsi="仿宋" w:eastAsia="仿宋"/>
          <w:sz w:val="32"/>
          <w:szCs w:val="32"/>
        </w:rPr>
        <w:t xml:space="preserve">横批：圆梦新时代  </w:t>
      </w:r>
    </w:p>
    <w:p>
      <w:pPr>
        <w:ind w:firstLine="640" w:firstLineChars="200"/>
        <w:rPr>
          <w:rFonts w:ascii="仿宋" w:hAnsi="仿宋" w:eastAsia="仿宋"/>
          <w:sz w:val="32"/>
          <w:szCs w:val="32"/>
        </w:rPr>
      </w:pPr>
      <w:r>
        <w:rPr>
          <w:rFonts w:ascii="仿宋" w:hAnsi="仿宋" w:eastAsia="仿宋"/>
          <w:sz w:val="32"/>
          <w:szCs w:val="32"/>
        </w:rPr>
        <w:t xml:space="preserve">13  </w:t>
      </w:r>
    </w:p>
    <w:p>
      <w:pPr>
        <w:ind w:firstLine="640" w:firstLineChars="200"/>
        <w:rPr>
          <w:rFonts w:ascii="仿宋" w:hAnsi="仿宋" w:eastAsia="仿宋"/>
          <w:sz w:val="32"/>
          <w:szCs w:val="32"/>
        </w:rPr>
      </w:pPr>
      <w:r>
        <w:rPr>
          <w:rFonts w:hint="eastAsia" w:ascii="仿宋" w:hAnsi="仿宋" w:eastAsia="仿宋"/>
          <w:sz w:val="32"/>
          <w:szCs w:val="32"/>
        </w:rPr>
        <w:t xml:space="preserve">上联：朱日和沙场点兵扬军威  </w:t>
      </w:r>
    </w:p>
    <w:p>
      <w:pPr>
        <w:ind w:firstLine="640" w:firstLineChars="200"/>
        <w:rPr>
          <w:rFonts w:ascii="仿宋" w:hAnsi="仿宋" w:eastAsia="仿宋"/>
          <w:sz w:val="32"/>
          <w:szCs w:val="32"/>
        </w:rPr>
      </w:pPr>
      <w:r>
        <w:rPr>
          <w:rFonts w:hint="eastAsia" w:ascii="仿宋" w:hAnsi="仿宋" w:eastAsia="仿宋"/>
          <w:sz w:val="32"/>
          <w:szCs w:val="32"/>
        </w:rPr>
        <w:t xml:space="preserve">下联：新一年开训动员号角催  </w:t>
      </w:r>
    </w:p>
    <w:p>
      <w:pPr>
        <w:ind w:firstLine="640" w:firstLineChars="200"/>
        <w:rPr>
          <w:rFonts w:ascii="仿宋" w:hAnsi="仿宋" w:eastAsia="仿宋"/>
          <w:sz w:val="32"/>
          <w:szCs w:val="32"/>
        </w:rPr>
      </w:pPr>
      <w:r>
        <w:rPr>
          <w:rFonts w:hint="eastAsia" w:ascii="仿宋" w:hAnsi="仿宋" w:eastAsia="仿宋"/>
          <w:sz w:val="32"/>
          <w:szCs w:val="32"/>
        </w:rPr>
        <w:t xml:space="preserve">横批：强军可期  </w:t>
      </w:r>
    </w:p>
    <w:p>
      <w:pPr>
        <w:ind w:firstLine="640" w:firstLineChars="200"/>
        <w:rPr>
          <w:rFonts w:ascii="仿宋" w:hAnsi="仿宋" w:eastAsia="仿宋"/>
          <w:sz w:val="32"/>
          <w:szCs w:val="32"/>
        </w:rPr>
      </w:pPr>
      <w:r>
        <w:rPr>
          <w:rFonts w:ascii="仿宋" w:hAnsi="仿宋" w:eastAsia="仿宋"/>
          <w:sz w:val="32"/>
          <w:szCs w:val="32"/>
        </w:rPr>
        <w:t xml:space="preserve">14  </w:t>
      </w:r>
    </w:p>
    <w:p>
      <w:pPr>
        <w:ind w:firstLine="640" w:firstLineChars="200"/>
        <w:rPr>
          <w:rFonts w:ascii="仿宋" w:hAnsi="仿宋" w:eastAsia="仿宋"/>
          <w:sz w:val="32"/>
          <w:szCs w:val="32"/>
        </w:rPr>
      </w:pPr>
      <w:r>
        <w:rPr>
          <w:rFonts w:hint="eastAsia" w:ascii="仿宋" w:hAnsi="仿宋" w:eastAsia="仿宋"/>
          <w:sz w:val="32"/>
          <w:szCs w:val="32"/>
        </w:rPr>
        <w:t xml:space="preserve">上联：英雄儿女扬国威  </w:t>
      </w:r>
    </w:p>
    <w:p>
      <w:pPr>
        <w:ind w:firstLine="640" w:firstLineChars="200"/>
        <w:rPr>
          <w:rFonts w:ascii="仿宋" w:hAnsi="仿宋" w:eastAsia="仿宋"/>
          <w:sz w:val="32"/>
          <w:szCs w:val="32"/>
        </w:rPr>
      </w:pPr>
      <w:r>
        <w:rPr>
          <w:rFonts w:hint="eastAsia" w:ascii="仿宋" w:hAnsi="仿宋" w:eastAsia="仿宋"/>
          <w:sz w:val="32"/>
          <w:szCs w:val="32"/>
        </w:rPr>
        <w:t xml:space="preserve">下联：众志成城铸军魂  </w:t>
      </w:r>
    </w:p>
    <w:p>
      <w:pPr>
        <w:ind w:firstLine="640" w:firstLineChars="200"/>
        <w:rPr>
          <w:rFonts w:ascii="仿宋" w:hAnsi="仿宋" w:eastAsia="仿宋"/>
          <w:sz w:val="32"/>
          <w:szCs w:val="32"/>
        </w:rPr>
      </w:pPr>
      <w:r>
        <w:rPr>
          <w:rFonts w:hint="eastAsia" w:ascii="仿宋" w:hAnsi="仿宋" w:eastAsia="仿宋"/>
          <w:sz w:val="32"/>
          <w:szCs w:val="32"/>
        </w:rPr>
        <w:t xml:space="preserve">横批：胜利之师  </w:t>
      </w:r>
    </w:p>
    <w:p>
      <w:pPr>
        <w:ind w:firstLine="640" w:firstLineChars="200"/>
        <w:rPr>
          <w:rFonts w:ascii="仿宋" w:hAnsi="仿宋" w:eastAsia="仿宋"/>
          <w:sz w:val="32"/>
          <w:szCs w:val="32"/>
        </w:rPr>
      </w:pPr>
      <w:r>
        <w:rPr>
          <w:rFonts w:ascii="仿宋" w:hAnsi="仿宋" w:eastAsia="仿宋"/>
          <w:sz w:val="32"/>
          <w:szCs w:val="32"/>
        </w:rPr>
        <w:t xml:space="preserve">15  </w:t>
      </w:r>
    </w:p>
    <w:p>
      <w:pPr>
        <w:ind w:firstLine="640" w:firstLineChars="200"/>
        <w:rPr>
          <w:rFonts w:ascii="仿宋" w:hAnsi="仿宋" w:eastAsia="仿宋"/>
          <w:sz w:val="32"/>
          <w:szCs w:val="32"/>
        </w:rPr>
      </w:pPr>
      <w:r>
        <w:rPr>
          <w:rFonts w:hint="eastAsia" w:ascii="仿宋" w:hAnsi="仿宋" w:eastAsia="仿宋"/>
          <w:sz w:val="32"/>
          <w:szCs w:val="32"/>
        </w:rPr>
        <w:t xml:space="preserve">上联：钢筋铁骨洒满腔热血  </w:t>
      </w:r>
    </w:p>
    <w:p>
      <w:pPr>
        <w:ind w:firstLine="640" w:firstLineChars="200"/>
        <w:rPr>
          <w:rFonts w:ascii="仿宋" w:hAnsi="仿宋" w:eastAsia="仿宋"/>
          <w:sz w:val="32"/>
          <w:szCs w:val="32"/>
        </w:rPr>
      </w:pPr>
      <w:r>
        <w:rPr>
          <w:rFonts w:hint="eastAsia" w:ascii="仿宋" w:hAnsi="仿宋" w:eastAsia="仿宋"/>
          <w:sz w:val="32"/>
          <w:szCs w:val="32"/>
        </w:rPr>
        <w:t xml:space="preserve">下联：铿锵奋进守锦绣河山  </w:t>
      </w:r>
    </w:p>
    <w:p>
      <w:pPr>
        <w:ind w:firstLine="640" w:firstLineChars="200"/>
        <w:rPr>
          <w:rFonts w:ascii="仿宋" w:hAnsi="仿宋" w:eastAsia="仿宋"/>
          <w:sz w:val="32"/>
          <w:szCs w:val="32"/>
        </w:rPr>
      </w:pPr>
      <w:r>
        <w:rPr>
          <w:rFonts w:hint="eastAsia" w:ascii="仿宋" w:hAnsi="仿宋" w:eastAsia="仿宋"/>
          <w:sz w:val="32"/>
          <w:szCs w:val="32"/>
        </w:rPr>
        <w:t xml:space="preserve">横批：敢打必胜  </w:t>
      </w:r>
    </w:p>
    <w:p>
      <w:pPr>
        <w:ind w:firstLine="640" w:firstLineChars="200"/>
        <w:rPr>
          <w:rFonts w:ascii="仿宋" w:hAnsi="仿宋" w:eastAsia="仿宋"/>
          <w:sz w:val="32"/>
          <w:szCs w:val="32"/>
        </w:rPr>
      </w:pPr>
      <w:r>
        <w:rPr>
          <w:rFonts w:hint="eastAsia" w:ascii="仿宋" w:hAnsi="仿宋" w:eastAsia="仿宋"/>
          <w:sz w:val="32"/>
          <w:szCs w:val="32"/>
        </w:rPr>
        <w:t xml:space="preserve">民  </w:t>
      </w:r>
    </w:p>
    <w:p>
      <w:pPr>
        <w:ind w:firstLine="640" w:firstLineChars="200"/>
        <w:rPr>
          <w:rFonts w:ascii="仿宋" w:hAnsi="仿宋" w:eastAsia="仿宋"/>
          <w:sz w:val="32"/>
          <w:szCs w:val="32"/>
        </w:rPr>
      </w:pPr>
      <w:r>
        <w:rPr>
          <w:rFonts w:ascii="仿宋" w:hAnsi="仿宋" w:eastAsia="仿宋"/>
          <w:sz w:val="32"/>
          <w:szCs w:val="32"/>
        </w:rPr>
        <w:t xml:space="preserve">16  </w:t>
      </w:r>
    </w:p>
    <w:p>
      <w:pPr>
        <w:ind w:firstLine="640" w:firstLineChars="200"/>
        <w:rPr>
          <w:rFonts w:ascii="仿宋" w:hAnsi="仿宋" w:eastAsia="仿宋"/>
          <w:sz w:val="32"/>
          <w:szCs w:val="32"/>
        </w:rPr>
      </w:pPr>
      <w:r>
        <w:rPr>
          <w:rFonts w:hint="eastAsia" w:ascii="仿宋" w:hAnsi="仿宋" w:eastAsia="仿宋"/>
          <w:sz w:val="32"/>
          <w:szCs w:val="32"/>
        </w:rPr>
        <w:t xml:space="preserve">上联：福如晓日腾云起  </w:t>
      </w:r>
    </w:p>
    <w:p>
      <w:pPr>
        <w:ind w:firstLine="640" w:firstLineChars="200"/>
        <w:rPr>
          <w:rFonts w:ascii="仿宋" w:hAnsi="仿宋" w:eastAsia="仿宋"/>
          <w:sz w:val="32"/>
          <w:szCs w:val="32"/>
        </w:rPr>
      </w:pPr>
      <w:r>
        <w:rPr>
          <w:rFonts w:hint="eastAsia" w:ascii="仿宋" w:hAnsi="仿宋" w:eastAsia="仿宋"/>
          <w:sz w:val="32"/>
          <w:szCs w:val="32"/>
        </w:rPr>
        <w:t xml:space="preserve">下联：富似春潮带雨来  </w:t>
      </w:r>
    </w:p>
    <w:p>
      <w:pPr>
        <w:ind w:firstLine="640" w:firstLineChars="200"/>
        <w:rPr>
          <w:rFonts w:ascii="仿宋" w:hAnsi="仿宋" w:eastAsia="仿宋"/>
          <w:sz w:val="32"/>
          <w:szCs w:val="32"/>
        </w:rPr>
      </w:pPr>
      <w:r>
        <w:rPr>
          <w:rFonts w:hint="eastAsia" w:ascii="仿宋" w:hAnsi="仿宋" w:eastAsia="仿宋"/>
          <w:sz w:val="32"/>
          <w:szCs w:val="32"/>
        </w:rPr>
        <w:t xml:space="preserve">横批：吉祥如意  </w:t>
      </w:r>
    </w:p>
    <w:p>
      <w:pPr>
        <w:ind w:firstLine="640" w:firstLineChars="200"/>
        <w:rPr>
          <w:rFonts w:ascii="仿宋" w:hAnsi="仿宋" w:eastAsia="仿宋"/>
          <w:sz w:val="32"/>
          <w:szCs w:val="32"/>
        </w:rPr>
      </w:pPr>
      <w:r>
        <w:rPr>
          <w:rFonts w:ascii="仿宋" w:hAnsi="仿宋" w:eastAsia="仿宋"/>
          <w:sz w:val="32"/>
          <w:szCs w:val="32"/>
        </w:rPr>
        <w:t xml:space="preserve">17  </w:t>
      </w:r>
    </w:p>
    <w:p>
      <w:pPr>
        <w:ind w:firstLine="640" w:firstLineChars="200"/>
        <w:rPr>
          <w:rFonts w:ascii="仿宋" w:hAnsi="仿宋" w:eastAsia="仿宋"/>
          <w:sz w:val="32"/>
          <w:szCs w:val="32"/>
        </w:rPr>
      </w:pPr>
      <w:r>
        <w:rPr>
          <w:rFonts w:hint="eastAsia" w:ascii="仿宋" w:hAnsi="仿宋" w:eastAsia="仿宋"/>
          <w:sz w:val="32"/>
          <w:szCs w:val="32"/>
        </w:rPr>
        <w:t xml:space="preserve">上联：放歌踏雪，红梅一路映鲜洁  </w:t>
      </w:r>
    </w:p>
    <w:p>
      <w:pPr>
        <w:ind w:firstLine="640" w:firstLineChars="200"/>
        <w:rPr>
          <w:rFonts w:ascii="仿宋" w:hAnsi="仿宋" w:eastAsia="仿宋"/>
          <w:sz w:val="32"/>
          <w:szCs w:val="32"/>
        </w:rPr>
      </w:pPr>
      <w:r>
        <w:rPr>
          <w:rFonts w:hint="eastAsia" w:ascii="仿宋" w:hAnsi="仿宋" w:eastAsia="仿宋"/>
          <w:sz w:val="32"/>
          <w:szCs w:val="32"/>
        </w:rPr>
        <w:t xml:space="preserve">下联：接福贴联，春迹两行谱新篇  </w:t>
      </w:r>
    </w:p>
    <w:p>
      <w:pPr>
        <w:ind w:firstLine="640" w:firstLineChars="200"/>
        <w:rPr>
          <w:rFonts w:ascii="仿宋" w:hAnsi="仿宋" w:eastAsia="仿宋"/>
          <w:sz w:val="32"/>
          <w:szCs w:val="32"/>
        </w:rPr>
      </w:pPr>
      <w:r>
        <w:rPr>
          <w:rFonts w:hint="eastAsia" w:ascii="仿宋" w:hAnsi="仿宋" w:eastAsia="仿宋"/>
          <w:sz w:val="32"/>
          <w:szCs w:val="32"/>
        </w:rPr>
        <w:t xml:space="preserve">横批：金狗纳新  </w:t>
      </w:r>
    </w:p>
    <w:p>
      <w:pPr>
        <w:ind w:firstLine="640" w:firstLineChars="200"/>
        <w:rPr>
          <w:rFonts w:ascii="仿宋" w:hAnsi="仿宋" w:eastAsia="仿宋"/>
          <w:sz w:val="32"/>
          <w:szCs w:val="32"/>
        </w:rPr>
      </w:pPr>
      <w:r>
        <w:rPr>
          <w:rFonts w:ascii="仿宋" w:hAnsi="仿宋" w:eastAsia="仿宋"/>
          <w:sz w:val="32"/>
          <w:szCs w:val="32"/>
        </w:rPr>
        <w:t xml:space="preserve">18  </w:t>
      </w:r>
    </w:p>
    <w:p>
      <w:pPr>
        <w:ind w:firstLine="640" w:firstLineChars="200"/>
        <w:rPr>
          <w:rFonts w:ascii="仿宋" w:hAnsi="仿宋" w:eastAsia="仿宋"/>
          <w:sz w:val="32"/>
          <w:szCs w:val="32"/>
        </w:rPr>
      </w:pPr>
      <w:r>
        <w:rPr>
          <w:rFonts w:hint="eastAsia" w:ascii="仿宋" w:hAnsi="仿宋" w:eastAsia="仿宋"/>
          <w:sz w:val="32"/>
          <w:szCs w:val="32"/>
        </w:rPr>
        <w:t xml:space="preserve">上联：景美年丰国瑞  </w:t>
      </w:r>
    </w:p>
    <w:p>
      <w:pPr>
        <w:ind w:firstLine="640" w:firstLineChars="200"/>
        <w:rPr>
          <w:rFonts w:ascii="仿宋" w:hAnsi="仿宋" w:eastAsia="仿宋"/>
          <w:sz w:val="32"/>
          <w:szCs w:val="32"/>
        </w:rPr>
      </w:pPr>
      <w:r>
        <w:rPr>
          <w:rFonts w:hint="eastAsia" w:ascii="仿宋" w:hAnsi="仿宋" w:eastAsia="仿宋"/>
          <w:sz w:val="32"/>
          <w:szCs w:val="32"/>
        </w:rPr>
        <w:t xml:space="preserve">下联：春新日丽人欢  </w:t>
      </w:r>
    </w:p>
    <w:p>
      <w:pPr>
        <w:ind w:firstLine="640" w:firstLineChars="200"/>
        <w:rPr>
          <w:rFonts w:ascii="仿宋" w:hAnsi="仿宋" w:eastAsia="仿宋"/>
          <w:sz w:val="32"/>
          <w:szCs w:val="32"/>
        </w:rPr>
      </w:pPr>
      <w:r>
        <w:rPr>
          <w:rFonts w:hint="eastAsia" w:ascii="仿宋" w:hAnsi="仿宋" w:eastAsia="仿宋"/>
          <w:sz w:val="32"/>
          <w:szCs w:val="32"/>
        </w:rPr>
        <w:t xml:space="preserve">横批：神州同曲  </w:t>
      </w:r>
    </w:p>
    <w:p>
      <w:pPr>
        <w:ind w:firstLine="640" w:firstLineChars="200"/>
        <w:rPr>
          <w:rFonts w:ascii="仿宋" w:hAnsi="仿宋" w:eastAsia="仿宋"/>
          <w:sz w:val="32"/>
          <w:szCs w:val="32"/>
        </w:rPr>
      </w:pPr>
      <w:r>
        <w:rPr>
          <w:rFonts w:ascii="仿宋" w:hAnsi="仿宋" w:eastAsia="仿宋"/>
          <w:sz w:val="32"/>
          <w:szCs w:val="32"/>
        </w:rPr>
        <w:t xml:space="preserve">19  </w:t>
      </w:r>
    </w:p>
    <w:p>
      <w:pPr>
        <w:ind w:firstLine="640" w:firstLineChars="200"/>
        <w:rPr>
          <w:rFonts w:ascii="仿宋" w:hAnsi="仿宋" w:eastAsia="仿宋"/>
          <w:sz w:val="32"/>
          <w:szCs w:val="32"/>
        </w:rPr>
      </w:pPr>
      <w:r>
        <w:rPr>
          <w:rFonts w:hint="eastAsia" w:ascii="仿宋" w:hAnsi="仿宋" w:eastAsia="仿宋"/>
          <w:sz w:val="32"/>
          <w:szCs w:val="32"/>
        </w:rPr>
        <w:t xml:space="preserve">上联：春到千山竞秀比新装  </w:t>
      </w:r>
    </w:p>
    <w:p>
      <w:pPr>
        <w:ind w:firstLine="640" w:firstLineChars="200"/>
        <w:rPr>
          <w:rFonts w:ascii="仿宋" w:hAnsi="仿宋" w:eastAsia="仿宋"/>
          <w:sz w:val="32"/>
          <w:szCs w:val="32"/>
        </w:rPr>
      </w:pPr>
      <w:r>
        <w:rPr>
          <w:rFonts w:hint="eastAsia" w:ascii="仿宋" w:hAnsi="仿宋" w:eastAsia="仿宋"/>
          <w:sz w:val="32"/>
          <w:szCs w:val="32"/>
        </w:rPr>
        <w:t xml:space="preserve">下联：花开万里飘香赛芬芳  </w:t>
      </w:r>
    </w:p>
    <w:p>
      <w:pPr>
        <w:ind w:firstLine="640" w:firstLineChars="200"/>
        <w:rPr>
          <w:rFonts w:ascii="仿宋" w:hAnsi="仿宋" w:eastAsia="仿宋"/>
          <w:sz w:val="32"/>
          <w:szCs w:val="32"/>
        </w:rPr>
      </w:pPr>
      <w:r>
        <w:rPr>
          <w:rFonts w:hint="eastAsia" w:ascii="仿宋" w:hAnsi="仿宋" w:eastAsia="仿宋"/>
          <w:sz w:val="32"/>
          <w:szCs w:val="32"/>
        </w:rPr>
        <w:t xml:space="preserve">横批：彩浴中华  </w:t>
      </w:r>
    </w:p>
    <w:p>
      <w:pPr>
        <w:ind w:firstLine="640" w:firstLineChars="200"/>
        <w:rPr>
          <w:rFonts w:ascii="仿宋" w:hAnsi="仿宋" w:eastAsia="仿宋"/>
          <w:sz w:val="32"/>
          <w:szCs w:val="32"/>
        </w:rPr>
      </w:pPr>
      <w:r>
        <w:rPr>
          <w:rFonts w:ascii="仿宋" w:hAnsi="仿宋" w:eastAsia="仿宋"/>
          <w:sz w:val="32"/>
          <w:szCs w:val="32"/>
        </w:rPr>
        <w:t xml:space="preserve">20  </w:t>
      </w:r>
    </w:p>
    <w:p>
      <w:pPr>
        <w:ind w:firstLine="640" w:firstLineChars="200"/>
        <w:rPr>
          <w:rFonts w:ascii="仿宋" w:hAnsi="仿宋" w:eastAsia="仿宋"/>
          <w:sz w:val="32"/>
          <w:szCs w:val="32"/>
        </w:rPr>
      </w:pPr>
      <w:r>
        <w:rPr>
          <w:rFonts w:hint="eastAsia" w:ascii="仿宋" w:hAnsi="仿宋" w:eastAsia="仿宋"/>
          <w:sz w:val="32"/>
          <w:szCs w:val="32"/>
        </w:rPr>
        <w:t xml:space="preserve">上联：春暖风和日丽  </w:t>
      </w:r>
    </w:p>
    <w:p>
      <w:pPr>
        <w:ind w:firstLine="640" w:firstLineChars="200"/>
        <w:rPr>
          <w:rFonts w:ascii="仿宋" w:hAnsi="仿宋" w:eastAsia="仿宋"/>
          <w:sz w:val="32"/>
          <w:szCs w:val="32"/>
        </w:rPr>
      </w:pPr>
      <w:r>
        <w:rPr>
          <w:rFonts w:hint="eastAsia" w:ascii="仿宋" w:hAnsi="仿宋" w:eastAsia="仿宋"/>
          <w:sz w:val="32"/>
          <w:szCs w:val="32"/>
        </w:rPr>
        <w:t xml:space="preserve">下联：国泰人寿年丰  </w:t>
      </w:r>
    </w:p>
    <w:p>
      <w:pPr>
        <w:ind w:firstLine="640" w:firstLineChars="200"/>
        <w:rPr>
          <w:rFonts w:ascii="仿宋" w:hAnsi="仿宋" w:eastAsia="仿宋"/>
          <w:sz w:val="32"/>
          <w:szCs w:val="32"/>
        </w:rPr>
      </w:pPr>
      <w:r>
        <w:rPr>
          <w:rFonts w:hint="eastAsia" w:ascii="仿宋" w:hAnsi="仿宋" w:eastAsia="仿宋"/>
          <w:sz w:val="32"/>
          <w:szCs w:val="32"/>
        </w:rPr>
        <w:t xml:space="preserve">横批：小康美景  </w:t>
      </w:r>
    </w:p>
    <w:p>
      <w:pPr>
        <w:ind w:firstLine="640" w:firstLineChars="200"/>
        <w:rPr>
          <w:rFonts w:ascii="仿宋" w:hAnsi="仿宋" w:eastAsia="仿宋"/>
          <w:sz w:val="32"/>
          <w:szCs w:val="32"/>
        </w:rPr>
      </w:pPr>
      <w:r>
        <w:rPr>
          <w:rFonts w:hint="eastAsia" w:ascii="仿宋" w:hAnsi="仿宋" w:eastAsia="仿宋"/>
          <w:sz w:val="32"/>
          <w:szCs w:val="32"/>
        </w:rPr>
        <w:t xml:space="preserve">学  </w:t>
      </w:r>
    </w:p>
    <w:p>
      <w:pPr>
        <w:ind w:firstLine="640" w:firstLineChars="200"/>
        <w:rPr>
          <w:rFonts w:ascii="仿宋" w:hAnsi="仿宋" w:eastAsia="仿宋"/>
          <w:sz w:val="32"/>
          <w:szCs w:val="32"/>
        </w:rPr>
      </w:pPr>
      <w:r>
        <w:rPr>
          <w:rFonts w:ascii="仿宋" w:hAnsi="仿宋" w:eastAsia="仿宋"/>
          <w:sz w:val="32"/>
          <w:szCs w:val="32"/>
        </w:rPr>
        <w:t xml:space="preserve">21  </w:t>
      </w:r>
    </w:p>
    <w:p>
      <w:pPr>
        <w:ind w:firstLine="640" w:firstLineChars="200"/>
        <w:rPr>
          <w:rFonts w:ascii="仿宋" w:hAnsi="仿宋" w:eastAsia="仿宋"/>
          <w:sz w:val="32"/>
          <w:szCs w:val="32"/>
        </w:rPr>
      </w:pPr>
      <w:r>
        <w:rPr>
          <w:rFonts w:hint="eastAsia" w:ascii="仿宋" w:hAnsi="仿宋" w:eastAsia="仿宋"/>
          <w:sz w:val="32"/>
          <w:szCs w:val="32"/>
        </w:rPr>
        <w:t xml:space="preserve">上联：怀揣大学美梦迎接新年号角  </w:t>
      </w:r>
    </w:p>
    <w:p>
      <w:pPr>
        <w:ind w:firstLine="640" w:firstLineChars="200"/>
        <w:rPr>
          <w:rFonts w:ascii="仿宋" w:hAnsi="仿宋" w:eastAsia="仿宋"/>
          <w:sz w:val="32"/>
          <w:szCs w:val="32"/>
        </w:rPr>
      </w:pPr>
      <w:r>
        <w:rPr>
          <w:rFonts w:hint="eastAsia" w:ascii="仿宋" w:hAnsi="仿宋" w:eastAsia="仿宋"/>
          <w:sz w:val="32"/>
          <w:szCs w:val="32"/>
        </w:rPr>
        <w:t xml:space="preserve">下联：彰显青春活力挥洒苦涩汗水  </w:t>
      </w:r>
    </w:p>
    <w:p>
      <w:pPr>
        <w:ind w:firstLine="640" w:firstLineChars="200"/>
        <w:rPr>
          <w:rFonts w:ascii="仿宋" w:hAnsi="仿宋" w:eastAsia="仿宋"/>
          <w:sz w:val="32"/>
          <w:szCs w:val="32"/>
        </w:rPr>
      </w:pPr>
      <w:r>
        <w:rPr>
          <w:rFonts w:hint="eastAsia" w:ascii="仿宋" w:hAnsi="仿宋" w:eastAsia="仿宋"/>
          <w:sz w:val="32"/>
          <w:szCs w:val="32"/>
        </w:rPr>
        <w:t xml:space="preserve">横批：美梦成真  </w:t>
      </w:r>
    </w:p>
    <w:p>
      <w:pPr>
        <w:ind w:firstLine="640" w:firstLineChars="200"/>
        <w:rPr>
          <w:rFonts w:ascii="仿宋" w:hAnsi="仿宋" w:eastAsia="仿宋"/>
          <w:sz w:val="32"/>
          <w:szCs w:val="32"/>
        </w:rPr>
      </w:pPr>
      <w:r>
        <w:rPr>
          <w:rFonts w:ascii="仿宋" w:hAnsi="仿宋" w:eastAsia="仿宋"/>
          <w:sz w:val="32"/>
          <w:szCs w:val="32"/>
        </w:rPr>
        <w:t xml:space="preserve">22  </w:t>
      </w:r>
    </w:p>
    <w:p>
      <w:pPr>
        <w:ind w:firstLine="640" w:firstLineChars="200"/>
        <w:rPr>
          <w:rFonts w:ascii="仿宋" w:hAnsi="仿宋" w:eastAsia="仿宋"/>
          <w:sz w:val="32"/>
          <w:szCs w:val="32"/>
        </w:rPr>
      </w:pPr>
      <w:r>
        <w:rPr>
          <w:rFonts w:hint="eastAsia" w:ascii="仿宋" w:hAnsi="仿宋" w:eastAsia="仿宋"/>
          <w:sz w:val="32"/>
          <w:szCs w:val="32"/>
        </w:rPr>
        <w:t xml:space="preserve">上联：笔如墨竹才赢天下发如雪  </w:t>
      </w:r>
    </w:p>
    <w:p>
      <w:pPr>
        <w:ind w:firstLine="640" w:firstLineChars="200"/>
        <w:rPr>
          <w:rFonts w:ascii="仿宋" w:hAnsi="仿宋" w:eastAsia="仿宋"/>
          <w:sz w:val="32"/>
          <w:szCs w:val="32"/>
        </w:rPr>
      </w:pPr>
      <w:r>
        <w:rPr>
          <w:rFonts w:hint="eastAsia" w:ascii="仿宋" w:hAnsi="仿宋" w:eastAsia="仿宋"/>
          <w:sz w:val="32"/>
          <w:szCs w:val="32"/>
        </w:rPr>
        <w:t xml:space="preserve">下联：思如流星智夺乾坤心存慧  </w:t>
      </w:r>
    </w:p>
    <w:p>
      <w:pPr>
        <w:ind w:firstLine="640" w:firstLineChars="200"/>
        <w:rPr>
          <w:rFonts w:ascii="仿宋" w:hAnsi="仿宋" w:eastAsia="仿宋"/>
          <w:sz w:val="32"/>
          <w:szCs w:val="32"/>
        </w:rPr>
      </w:pPr>
      <w:r>
        <w:rPr>
          <w:rFonts w:hint="eastAsia" w:ascii="仿宋" w:hAnsi="仿宋" w:eastAsia="仿宋"/>
          <w:sz w:val="32"/>
          <w:szCs w:val="32"/>
        </w:rPr>
        <w:t xml:space="preserve">横批：春华才显  </w:t>
      </w:r>
    </w:p>
    <w:p>
      <w:pPr>
        <w:ind w:firstLine="640" w:firstLineChars="200"/>
        <w:rPr>
          <w:rFonts w:ascii="仿宋" w:hAnsi="仿宋" w:eastAsia="仿宋"/>
          <w:sz w:val="32"/>
          <w:szCs w:val="32"/>
        </w:rPr>
      </w:pPr>
      <w:r>
        <w:rPr>
          <w:rFonts w:ascii="仿宋" w:hAnsi="仿宋" w:eastAsia="仿宋"/>
          <w:sz w:val="32"/>
          <w:szCs w:val="32"/>
        </w:rPr>
        <w:t xml:space="preserve">23  </w:t>
      </w:r>
    </w:p>
    <w:p>
      <w:pPr>
        <w:ind w:firstLine="640" w:firstLineChars="200"/>
        <w:rPr>
          <w:rFonts w:ascii="仿宋" w:hAnsi="仿宋" w:eastAsia="仿宋"/>
          <w:sz w:val="32"/>
          <w:szCs w:val="32"/>
        </w:rPr>
      </w:pPr>
      <w:r>
        <w:rPr>
          <w:rFonts w:hint="eastAsia" w:ascii="仿宋" w:hAnsi="仿宋" w:eastAsia="仿宋"/>
          <w:sz w:val="32"/>
          <w:szCs w:val="32"/>
        </w:rPr>
        <w:t xml:space="preserve">上联：挂角囊萤百尺竿头还进步  </w:t>
      </w:r>
    </w:p>
    <w:p>
      <w:pPr>
        <w:ind w:firstLine="640" w:firstLineChars="200"/>
        <w:rPr>
          <w:rFonts w:ascii="仿宋" w:hAnsi="仿宋" w:eastAsia="仿宋"/>
          <w:sz w:val="32"/>
          <w:szCs w:val="32"/>
        </w:rPr>
      </w:pPr>
      <w:r>
        <w:rPr>
          <w:rFonts w:hint="eastAsia" w:ascii="仿宋" w:hAnsi="仿宋" w:eastAsia="仿宋"/>
          <w:sz w:val="32"/>
          <w:szCs w:val="32"/>
        </w:rPr>
        <w:t xml:space="preserve">下联：悬梁刺骨九天云路竞登先  </w:t>
      </w:r>
    </w:p>
    <w:p>
      <w:pPr>
        <w:ind w:firstLine="640" w:firstLineChars="200"/>
        <w:rPr>
          <w:rFonts w:ascii="仿宋" w:hAnsi="仿宋" w:eastAsia="仿宋"/>
          <w:sz w:val="32"/>
          <w:szCs w:val="32"/>
        </w:rPr>
      </w:pPr>
      <w:r>
        <w:rPr>
          <w:rFonts w:hint="eastAsia" w:ascii="仿宋" w:hAnsi="仿宋" w:eastAsia="仿宋"/>
          <w:sz w:val="32"/>
          <w:szCs w:val="32"/>
        </w:rPr>
        <w:t xml:space="preserve">横批：非君莫数  </w:t>
      </w:r>
    </w:p>
    <w:p>
      <w:pPr>
        <w:ind w:firstLine="640" w:firstLineChars="200"/>
        <w:rPr>
          <w:rFonts w:ascii="仿宋" w:hAnsi="仿宋" w:eastAsia="仿宋"/>
          <w:sz w:val="32"/>
          <w:szCs w:val="32"/>
        </w:rPr>
      </w:pPr>
      <w:r>
        <w:rPr>
          <w:rFonts w:ascii="仿宋" w:hAnsi="仿宋" w:eastAsia="仿宋"/>
          <w:sz w:val="32"/>
          <w:szCs w:val="32"/>
        </w:rPr>
        <w:t xml:space="preserve">24  </w:t>
      </w:r>
    </w:p>
    <w:p>
      <w:pPr>
        <w:ind w:firstLine="640" w:firstLineChars="200"/>
        <w:rPr>
          <w:rFonts w:ascii="仿宋" w:hAnsi="仿宋" w:eastAsia="仿宋"/>
          <w:sz w:val="32"/>
          <w:szCs w:val="32"/>
        </w:rPr>
      </w:pPr>
      <w:r>
        <w:rPr>
          <w:rFonts w:hint="eastAsia" w:ascii="仿宋" w:hAnsi="仿宋" w:eastAsia="仿宋"/>
          <w:sz w:val="32"/>
          <w:szCs w:val="32"/>
        </w:rPr>
        <w:t xml:space="preserve">上联：因材施教一片丹心植桃李  </w:t>
      </w:r>
    </w:p>
    <w:p>
      <w:pPr>
        <w:ind w:firstLine="640" w:firstLineChars="200"/>
        <w:rPr>
          <w:rFonts w:ascii="仿宋" w:hAnsi="仿宋" w:eastAsia="仿宋"/>
          <w:sz w:val="32"/>
          <w:szCs w:val="32"/>
        </w:rPr>
      </w:pPr>
      <w:r>
        <w:rPr>
          <w:rFonts w:hint="eastAsia" w:ascii="仿宋" w:hAnsi="仿宋" w:eastAsia="仿宋"/>
          <w:sz w:val="32"/>
          <w:szCs w:val="32"/>
        </w:rPr>
        <w:t xml:space="preserve">下联：为人师表热血满腔育栋梁  </w:t>
      </w:r>
    </w:p>
    <w:p>
      <w:pPr>
        <w:ind w:firstLine="640" w:firstLineChars="200"/>
        <w:rPr>
          <w:rFonts w:ascii="仿宋" w:hAnsi="仿宋" w:eastAsia="仿宋"/>
          <w:sz w:val="32"/>
          <w:szCs w:val="32"/>
        </w:rPr>
      </w:pPr>
      <w:r>
        <w:rPr>
          <w:rFonts w:hint="eastAsia" w:ascii="仿宋" w:hAnsi="仿宋" w:eastAsia="仿宋"/>
          <w:sz w:val="32"/>
          <w:szCs w:val="32"/>
        </w:rPr>
        <w:t xml:space="preserve">横批：师恩坦荡  </w:t>
      </w:r>
    </w:p>
    <w:p>
      <w:pPr>
        <w:ind w:firstLine="640" w:firstLineChars="200"/>
        <w:rPr>
          <w:rFonts w:ascii="仿宋" w:hAnsi="仿宋" w:eastAsia="仿宋"/>
          <w:sz w:val="32"/>
          <w:szCs w:val="32"/>
        </w:rPr>
      </w:pPr>
      <w:r>
        <w:rPr>
          <w:rFonts w:ascii="仿宋" w:hAnsi="仿宋" w:eastAsia="仿宋"/>
          <w:sz w:val="32"/>
          <w:szCs w:val="32"/>
        </w:rPr>
        <w:t xml:space="preserve">25  </w:t>
      </w:r>
    </w:p>
    <w:p>
      <w:pPr>
        <w:ind w:firstLine="640" w:firstLineChars="200"/>
        <w:rPr>
          <w:rFonts w:ascii="仿宋" w:hAnsi="仿宋" w:eastAsia="仿宋"/>
          <w:sz w:val="32"/>
          <w:szCs w:val="32"/>
        </w:rPr>
      </w:pPr>
      <w:r>
        <w:rPr>
          <w:rFonts w:hint="eastAsia" w:ascii="仿宋" w:hAnsi="仿宋" w:eastAsia="仿宋"/>
          <w:sz w:val="32"/>
          <w:szCs w:val="32"/>
        </w:rPr>
        <w:t xml:space="preserve">上联：纳百川之流成大海  </w:t>
      </w:r>
    </w:p>
    <w:p>
      <w:pPr>
        <w:ind w:firstLine="640" w:firstLineChars="200"/>
        <w:rPr>
          <w:rFonts w:ascii="仿宋" w:hAnsi="仿宋" w:eastAsia="仿宋"/>
          <w:sz w:val="32"/>
          <w:szCs w:val="32"/>
        </w:rPr>
      </w:pPr>
      <w:r>
        <w:rPr>
          <w:rFonts w:hint="eastAsia" w:ascii="仿宋" w:hAnsi="仿宋" w:eastAsia="仿宋"/>
          <w:sz w:val="32"/>
          <w:szCs w:val="32"/>
        </w:rPr>
        <w:t xml:space="preserve">下联：通千年之典显高才  </w:t>
      </w:r>
    </w:p>
    <w:p>
      <w:pPr>
        <w:ind w:firstLine="640" w:firstLineChars="200"/>
        <w:rPr>
          <w:rFonts w:ascii="仿宋" w:hAnsi="仿宋" w:eastAsia="仿宋"/>
          <w:sz w:val="32"/>
          <w:szCs w:val="32"/>
        </w:rPr>
      </w:pPr>
      <w:r>
        <w:rPr>
          <w:rFonts w:hint="eastAsia" w:ascii="仿宋" w:hAnsi="仿宋" w:eastAsia="仿宋"/>
          <w:sz w:val="32"/>
          <w:szCs w:val="32"/>
        </w:rPr>
        <w:t>横批：文冠古今</w:t>
      </w:r>
    </w:p>
    <w:p>
      <w:pPr>
        <w:ind w:left="360"/>
        <w:jc w:val="center"/>
        <w:outlineLvl w:val="0"/>
        <w:rPr>
          <w:rFonts w:ascii="方正小标宋简体" w:eastAsia="方正小标宋简体"/>
          <w:sz w:val="44"/>
          <w:szCs w:val="44"/>
        </w:rPr>
      </w:pPr>
      <w:bookmarkStart w:id="125" w:name="_Toc17648"/>
      <w:r>
        <w:rPr>
          <w:rFonts w:hint="eastAsia" w:ascii="方正小标宋简体" w:eastAsia="方正小标宋简体"/>
          <w:sz w:val="44"/>
          <w:szCs w:val="44"/>
        </w:rPr>
        <w:t>五十一、天天金句（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5</w:t>
      </w:r>
      <w:r>
        <w:rPr>
          <w:rFonts w:hint="eastAsia" w:ascii="方正小标宋简体" w:eastAsia="方正小标宋简体"/>
          <w:sz w:val="44"/>
          <w:szCs w:val="44"/>
        </w:rPr>
        <w:t>日）</w:t>
      </w:r>
      <w:bookmarkEnd w:id="125"/>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改作风的成效已经显现出来，更应该在此基础上乘胜追击、更上层楼，真正形成坚固的制度保障和健康的文化基础</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古人云“民亦劳止，汔可小康”，今天我们宣示“没有全民健康，就没有全面小康”，全民健康的目标追求，诠释出全面小康新的价值高度。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扶贫要发扬“滴水穿石”般的韧劲，就在于要埋头苦干，着眼于长期的、为人铺垫的工作。只要有信心，黄土变成金。只要精神不滑坡，办法总比困难多。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扶贫要“不作无补之功，不为无益之事”，听“唱功”更要看“做功”。要看真贫、扶真贫、真扶贫，少搞盆景，多做实事，不要想当然，瞎指挥，导致“解决一个问题，留下十个遗憾”。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找准治疗“思想病”的药方，解决头脑中的“贫困”问题，才能做到不让一个地区掉队、不让一个人落下，脱贫攻坚才有“由量变到质变的、滴水穿石般的变化”，最终兑现我们对人民的承诺。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改革动的是既得利益，不真刀真枪干不行。不能口号喊得震天响、改革实效总不见。要以改革实绩论英雄，发现和重用那些想改革、敢改革、会改革的“狮子型”干部</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拿出狭路相逢勇者胜的气魄和决心推进改革，敢于向积存多年的顽瘴痼疾开刀；要勇当改革“标尖”，继续发挥探路者作用</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不能改革口号喊得震天响、改革实效总不见，只闻“雷声”不见“雨”。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有的干部有想干事的热情与冲劲，但干起来不得其门径，胡乱折腾，可谓“心中一团火，脑中一团麻，办事一团糟”。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哲人说：“你的心态就是你真正的主人”，乐观向上、心态阳光，即便一时身处困境，仍有“竹杖芒鞋轻胜马”的旷达，在茫茫暗夜中亦能读出星星指引的方向。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应当树立“发现问题是水平，解决问题是政绩，揭露问题是本分，掩盖问题是失职”的意识，在正视问题、解决问题中不断改进工作、推动进步。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“只对准一个城墙口冲锋”“不去投机取巧，只是踏实做事”，尊重对手、借鉴对手，最终超越对手，突破榜样的桎梏、找到自己的蓝海，需要的正是这样的“创新专注力”。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“太阳底下无新事”“太阳每天都是新的”，这两句俗语，或许正揭示着创新的秘密：超越最伟大的对手，才有最伟大的创新。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站在前人的肩膀上，只有加速奔跑、全力冲刺，才是对历史的最好告慰、对使命的最好担当。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如同大地要涵养水源，稍见水位升高就想着鸣金收兵，结果只会是前功尽弃。解决经济社会发展中一些长期存在的难题，“短平快”地急于求成只会自毁长城，久久为功、踏石留印才能向历史交出圆满的答卷。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有道是，“贵有恒，何必三更眠五更起；最无益，只怕一日曝十日寒”。无论是供给侧结构性改革，还是保障和改善民生，连续不断的新起点在等待我们，我们保持坚定自信和足够耐心，方能行稳而致远。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“长安何处在，只在马蹄下。”梦想不会自动变为现实，初心只能用行动去体现。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时间不喜欢漂亮话，任务和挑战也不会等待我们。提振“一日不为、三日不安”的责任心，激发“时不我待、只争朝夕”的紧迫感，奋斗的征途才会通向理想的彼岸。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“登山不以艰险而止，则必臻乎峻岭矣。”在相当意义上说，是理想信念支撑我们去战胜困难、直面艰险。那些在坎坷崎岖中有所建树的人，往往靠的就是理想信念。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通往“理想国”的历程少有平坦的大道。有时需要不计辛苦地爬“雪山”、过“草地”，在光明抵达前耐得住寂寞、忍得了黑暗。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实践也告诉我们，有些时候“欲速则不达”，一味地追求速成不是好事。正所谓“十月怀胎，一朝分娩”，事物的成长发展往往有其规律，那些违背规律的速成，往往就会先天不足，无异于拔苗助长。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常言道：慢工出细活，文火煲靓汤。很多事急不得，更速成不得。古人对事物的创造，往往是匠心独运，不尚速成。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涵养工匠精神，容不得浮躁，容不得唯利是图，容不得急功近利的“速成”</w:t>
      </w:r>
      <w:r>
        <w:rPr>
          <w:rFonts w:hint="eastAsia" w:ascii="仿宋" w:hAnsi="仿宋" w:eastAsia="仿宋"/>
          <w:sz w:val="32"/>
          <w:szCs w:val="32"/>
        </w:rPr>
        <w:t>，要学</w:t>
      </w:r>
      <w:r>
        <w:rPr>
          <w:rFonts w:ascii="仿宋" w:hAnsi="仿宋" w:eastAsia="仿宋"/>
          <w:sz w:val="32"/>
          <w:szCs w:val="32"/>
        </w:rPr>
        <w:t>会耐得住寂寞，坐得住冷板凳，下得了苦功夫，生出一种宁静致远、潜心于事的定力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三年不蜚，蜚将冲天；三年不鸣，鸣将惊人。”世间很多的事情需要厚积薄发、耐心等待、久久为功。恰如愚公移山，纵然没有感动神仙来移走两座大山，按照愚公的路线图，一铲接着一铲挖、一代接着一代干，也总会有“开门不见山”的那一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唐代诗人贾岛，为了琢磨“独行潭底影，数息树边身”两句诗，时间过去了三年，他不禁感慨：“两句三年得，一吟双泪流。”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任何人的腐败堕落，都有一个从量变到质变、微疵到大错的过程。“不矜细行，终累大德。”小事小节上的放纵，对一个人品行和作风的影响是渐进的、隐蔽的，却也可能是致命的。犹如温水之于青蛙、蚁穴之于大堤，常常能使人在不知不觉中陷于困境，在温情脉脉中缴械投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不虑于微，始成大患；不防于小，终亏大德。今天，每名党员特别是领导干部，面临的诱惑和考验更多，只有始终保持一颗敬畏心、平常心，始终保持如履薄冰、如临深渊的警觉意识，不因“小腐败”而违规逾矩，不因“小问题”而姑息迁就，不因“小意思”而欣然笑纳，才能在慎微中积下尺寸之功，锻造金刚不坏之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花繁柳密处拨得开，风狂雨急时立得定，固然能够彰显一名党员的担当和定力，但远离大集体、聚光灯和风暴眼，因为不便监督和管控，其所作所为，更能真实地检验和反映出一个人灵魂深处的高洁或污浊。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对现状不满，想有所改变，并非坏事，怕就怕眼高手低、好高骛远，或者只想逃避现实中的困难。不切实际地趋易避难，实际就是舍近求远、舍本逐末，最终白白耗费了时间。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越是仰望星空，越需脚踏实地。梦想遥远，不妨将梦想分解为一系列小目标，一步一个脚印去完成。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思考是勤奋的一部分，人最大的懒惰是思想懒惰”。身处这个时代，有太多声音萦绕耳边。要在花繁柳茂中拨开、雨骤风狂里站定，不仅需要“独上高楼，望尽天涯路”的眼界，也需要“衣带渐宽终不悔，为伊消得人憔悴”的思考</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32.形式主义，就像牛皮癣，一旦放松警惕，就容易复发，而且还会冒出新形态，新变种。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33.全面深化改革是系统性的艰巨事业，决不是上面定好文件，下面“层层批转，个个圈阅”就能完事。如果把任务当皮球，以踢皮球代替抓落实，只会耽误中央的改革安排，伤害基层积极性，错失改革良机。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34.人民是实践的主体，基层是改革的主阵地。改革越到基层越要出实招、下力气。上层决策部署后，基层是重点，干部是核心。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35.讲实话、干实事最能检验和锤炼党性。从上至下，令出必行，扑下身子，放下架子，忘掉帽子，扛起担子，全身心投入，不搞假把式，才能有全面深化改革的动力和魄力。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形势越发展、情况越复杂，领导干部更需戒骄戒躁，时时处处以一名合格党员的标准严格要求自己，不忘初心，继续前进，多一些勤恳踏实，少一些居功自傲，尽到分内之责，作出应有贡献，守住为官底线。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看看人生的高点。成熟的稻穗多低头，回首自己曾经的高度，反思现在是不是更谦虚、更从容、更淡定？面对成绩、荣誉、恭维，能不能虚怀若谷，保持“幽兰君子性，虚竹学士风”的情怀？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“阅尽人间春色”“过的桥比走的路多了”，还能不能守住精神的高贵，做到该看重的看重、该看淡的看淡、该看开的看开？回望高点，修养心性，可以抵达人生高境。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有的是只肯栽花、不愿栽刺的“滥好人”。担心“批评上级怕穿小鞋，批评同级怕伤和气，批评下级怕丢选票”，把“逢人且说三分话，未可全抛一片心”的庸俗哲学搬到工作中，事不关己、高高挂起，沉默是金、一团和气，“你好我好大家好”，谁也不得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有的是驾轻就熟、八面玲珑的“老司机”。能不开口，就不开口；必须开口，“花式”开口。对领导“放礼炮”，乍听似批评，细想是马屁；对同事“放空炮”，蜻蜓点水，和风细雨地皮不湿。认真走过场、扎实搞形式，甜气四溢、辣味全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有的是避实就虚、明哲保身的“官油子”。机关套路深，何必太认真。只要别动我奶酪，什么都是好好好。自己工作可能也不咋地，一开口，“拔出萝卜带出泥”，引火烧身、结怨树敌，反而不妙。明知不对，还是“各人自扫门前雪，莫管他人瓦上霜”的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脓包不挑破，就会养痈遗患；讳疾而忌医，难免病入膏肓。不敢、不愿批评的人，千般托辞，归结一点：是为私心所扰、为关系所累、为利益所惑。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“考试”还在继续。改革闯关夺隘，发展攻城拔寨，呼唤过硬的作风、担当的胸襟。批评与自我批评这个“传家宝”，必须传下去，让“谔谔者”归来。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在党言党，身为党员就应当自觉维护党的形象，自觉把个人追求与党的事业统一起来，自觉做党的政策执行者、党的决定捍卫者、党的形象守护者。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战争年代，党员是用血肉铸就党的事业；和平年代，党员就要用坚守擦亮党的品格。这种坚守，归根到底源于对党的忠诚，源于信仰的力量。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46.在一个民族的精神谱系中，英雄是醒目的标识；在一个国家的道德天空上，英雄是璀璨的星辰。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47.英雄就是这革命的火种，没有英雄的引领，个体的力量就难以凝聚；缺少先锋的领路，前行的方向将难以看清。马克思因此感慨，“每一个社会时代都需要有自己的伟大人物”。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48.山因脊而雄，屋因梁而固，一个有希望的民族不能没有英雄。我们崇尚英雄，不仅因为英雄引领了历史车轮的前进，更因为英雄身上闪亮的精神光芒，可以穿过岁月、直抵人心。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英雄不是点燃的蜡烛，而是一束纯净的阳光。生命终有逝去之日，蜡烛终有燃尽之时，但“未惜头颅新故国，甘将热血沃中华”的献身精神、“我自横刀向天笑，去留肝胆两昆仑”的豁达胸襟、“为有牺牲多壮志，敢教日月换新天”的勇敢刚毅，却可以历经时间的冲刷而凝为不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50.捍卫历史，正是为了开创未来；崇尚英雄，正是为了坚守正道。</w:t>
      </w:r>
    </w:p>
    <w:p>
      <w:pPr>
        <w:ind w:left="360"/>
        <w:jc w:val="center"/>
        <w:outlineLvl w:val="0"/>
        <w:rPr>
          <w:rFonts w:ascii="方正小标宋简体" w:eastAsia="方正小标宋简体"/>
          <w:sz w:val="44"/>
          <w:szCs w:val="44"/>
        </w:rPr>
      </w:pPr>
      <w:r>
        <w:rPr>
          <w:rFonts w:ascii="仿宋" w:hAnsi="仿宋" w:eastAsia="仿宋"/>
          <w:sz w:val="32"/>
          <w:szCs w:val="32"/>
        </w:rPr>
        <w:br w:type="page"/>
      </w:r>
      <w:bookmarkStart w:id="126" w:name="_Toc325"/>
      <w:r>
        <w:rPr>
          <w:rFonts w:hint="eastAsia" w:ascii="方正小标宋简体" w:eastAsia="方正小标宋简体"/>
          <w:sz w:val="44"/>
          <w:szCs w:val="44"/>
        </w:rPr>
        <w:t>五十二、天天金句（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6</w:t>
      </w:r>
      <w:r>
        <w:rPr>
          <w:rFonts w:hint="eastAsia" w:ascii="方正小标宋简体" w:eastAsia="方正小标宋简体"/>
          <w:sz w:val="44"/>
          <w:szCs w:val="44"/>
        </w:rPr>
        <w:t>日）</w:t>
      </w:r>
      <w:bookmarkEnd w:id="126"/>
    </w:p>
    <w:p>
      <w:pPr>
        <w:spacing w:line="600" w:lineRule="exact"/>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“问政于民方知得失，问需于民方知冷暖，问计于民方知虚实。”时刻“不忘吃水人”，多开展调查研究，真正沉下去，听听服务对象的需求和心声，才能有效改进政府工作，补上短板和不足。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见兔顾犬、亡羊补牢，是为下策；积谷防饥、曲突徙薪，方为上策。从最坏处着眼、做最充分的准备，常治无病之病、常治无患之患，我们就一定能从容应对挑战、赢得战略主动、制胜未来战场。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万物之发端必于“一”。一次让步，次次守不住，终致满盘皆输。破例是通向毁灭的阶梯，先例一旦打破，便会一破再破，其结果可想而知。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“千丈之堤，以蝼蚁之穴溃；百尺之室，以突隙之烟焚。”“不复顾惜”让王廷相有了“居身之道，亦犹是耳，倘一失足，将无所不至矣”之感叹，一语道破为官之道。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与其在情面与原则、利益与规定中反复权衡，倒不如像李廙那样谨守“一身正气悬山河”，坚持“非吾之所有，虽一毫而莫取”，对不义之财、不法之事、不正之风第一时间拒绝和抵制，从而炼就百毒不侵的“金刚不坏之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打得一拳开，免得百拳来。事实证明，只要坚辞不受，就不会有下例，即使有下例也难以得逞。许多违法违纪案例都表明，最难提防的是“眼里识得破，肚里忍不过”的问题。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以什么样的姿态对待改革、以什么样的行动投身改革，最能检验一名官兵看齐追随的政治忠诚、服从全局的政治觉悟、勇于任事的政治担当。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“自高必危，自满必溢。”无法正确看待自己，往往是错误的开端。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“君子检身，常若有过”，批评是对干部的爱护，是帮助干部成长的助推器。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把好思想的“方向盘”，打开党纪国法的“行车灯”，踩准对照整改的“油门”，省思为人民服务过程中的不足，在批评声中“照镜子、正衣冠、洗洗澡、治治病”，实现“团结—批评—团结”的目的</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11.火炼可识真金。什么火，怎样炼？是非面前看立场，风险面前看担当，利益面前看品格。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12.船的力量在帆上，人的力量在心上。党的十八大以来，全面从严治党成效卓著，人们感念政治生态、社会风气之变，久违的记忆被激活，心中的“问号”被“感叹号”取代。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13.民心，是共产党永远的根据地。毛主席说：真正的铜墙铁壁是什么？是群众，是千百万真心实意地拥护革命的群众。习近平总书记讲：“时代是出卷人，我们是答卷人，人民是阅卷人。”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小节之中有大义，爱好之中见党性。党员领导干部的一举一动都有示范和导向作用，对于爱好不能不慎。特别是面对心怀不轨者的“投其所好”，是坚守底线还是见猎心喜，看似一念之间，实则考验着自己的品格和党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15.哲人说：“高尚的爱好可以造就天堂，庸俗的爱好只会造就坟墓。”领导干部级别越高，权力越大，越应心存敬畏，不让“爱好”溢出应有的边界。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16.俗话说得好：“道虽远，行则将至。”只要方向对了，迈出一小步也是胜利。而这个方向，就是我们的初心。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乡贤文化，就是同一地域的“最大公约数”，可以以它为圆心，画出最大的“同心圆”，让人们包括离开家乡的人们也都能像石榴籽一样紧紧抱在一起</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18.如同一个人不能数典忘祖一样，一个政党同样不能忘记自己的根本，不能割断自己的血脉，不能改变自己的基因，不能忘记自己的初心。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19.不忘初心，是一个思想认识问题，也是一个实践问题，说到底是一个以知促行、以行促知、知行合一的过程。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参天之木，必有其根；环山之水，必有其源。对一个人来说，“姓什么”不仅是其身份的鲜明标识，更体现着血脉上的传承、情感上的归宿，反映着一个人从哪里来，实际上是一个“认祖归宗”、追根溯源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面对发展的差距、人民的期盼，中国共产党人没有理由沾沾自喜、止步不前，也没有资格躺在功劳簿上睡大觉。就像毛主席当年说的那样，即使我们的工作得到了极其伟大的成绩，也没有任何值得骄傲自大的理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22.雄关漫道真如铁，而今迈步从头越，现在中国特色社会主义已经进入新时代。时代在变，使命不改。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23.人无精神不立，国无精神不强，“精气神”对一个政党来说十分重要。具有“顽强精神的政党”是不可战胜的。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为什么我们党能够从小到大、由弱到强，把一个积贫积弱的旧中国建设成为一个繁荣富强的社会主义现代化国家，很大程度上就源自精神的力量、意志的力量、作风的力量，就是因为我们党有“为有牺牲多壮志，敢教日月换新天”的激越，有“红军不怕远征难，万水千山只等闲”的坚韧，有“上九天揽月，下五洋捉鳖”的勇气，有“一万年太久，只争朝夕”的时不我待的进取心和紧迫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25.延安时期，毛主席提出“永久奋斗”的要求，强调要有“不达目的誓不罢休”的气概。新中国成立后，他多次要求全党保持过去革命那么一股劲，那么一股革命热情，那么一种拼命精神，把革命工作做到底。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26.不要忘记我们是共产党人，我们是革命者，不要丧失了革命精神，决不能因为胜利而骄傲，决不能因为成就而懈怠，决不能因为困难而退缩。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27.精神懈怠是马克思主义政党在长期执政环境下的一个重大考验，“精神懈怠的危险”是我们党所面临的“四种危险”中排在第一位的危险。一切伟大成就都是奋斗的结果，一切伟大的事业都需要在奋斗中推进。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28.支部作为党的领导的“神经末梢”，一定要把群众的小事当作自己的大事，一定要有“办小事”的热情、“办小事”的努力、“办小事”的成效，增强群众的获得感、幸福感、安全感。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29.严肃的政治工作，可以通过新媒体新技术的运用，以喜闻乐见的方式呈现，吸引人的眼球、唤醒人的耳朵。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所谓战略思维，是善于从战略高度观察问题、思考问题、分析问题并提出解决问题思路和对策的一种思维方式。领导干部特别是一把手担任着头雁的角色，脑中应绷紧“战略”这根弦。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若只顾当前、不想长远，就会失去方向；若只想长远、不顾当前，则会陷入空想。领导干部要科学谋划长远，就必须摸清摸透实际情况，把握事物发展的大趋势、大潮流和客观规律，在长远发展中考虑当前，把解决当前问题作为实现长远发展的根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事物总是不断发展的。在发展过程中，战略环境和战略主体都在发生变化。其中，有量变也有质变，有渐变也有突变。战略思维要求不能囿于传统、教条的局限，必须大胆创新，从而适应不断变化的环境和形势。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纸上得来终觉浅，绝知此事要躬行。战略思维能力需要在实践中磨练、在实践中培养。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习近平新时代中国特色社会主义思想作为我们党的行动指南，从经济、政治、文化、社会、生态文明建设等各个方面对党和国家工作作出了重大部署，既有战略任务、原则要求，又有制度安排、政策举措，具有极高的思想含量、政策含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35.指导思想是一个政党的精神旗帜。旗帜就是信仰，旗帜就是形象，旗帜就是力量。毛泽东同志说过：“主义譬如一面旗子，旗子立起来了，大家才有所指望、才知所趋赴。”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习近平新时代中国特色社会主义思想蕴含着一系列相互联系、相互贯通的科学的思想方法和工作方法，既有世界观、价值观，也有认识论、方法论。我们既要研究“是什么”，也要研究“为什么”，既要研究其然，更要研究其所以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37.内化于心才能外化于行。习近平新时代中国特色社会主义思想只有做到入脑入心，内化为广大干部群众的政治认同、思想认同、情感认同，才能变成指导伟大事业、实现伟大梦想的强大物质力量。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重大项目是各地争抢的香饽饽。但</w:t>
      </w:r>
      <w:r>
        <w:rPr>
          <w:rFonts w:hint="eastAsia" w:ascii="仿宋" w:hAnsi="仿宋" w:eastAsia="仿宋"/>
          <w:sz w:val="32"/>
          <w:szCs w:val="32"/>
        </w:rPr>
        <w:t>是</w:t>
      </w:r>
      <w:r>
        <w:rPr>
          <w:rFonts w:ascii="仿宋" w:hAnsi="仿宋" w:eastAsia="仿宋"/>
          <w:sz w:val="32"/>
          <w:szCs w:val="32"/>
        </w:rPr>
        <w:t>项目“开工锣鼓喧天、过后死火冒烟”“剪彩几年、一切等闲”的现象，并不鲜见。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纪律严了、规矩实了，一些党员干部怕与企业家交往“惹麻烦”。和老板走动密切，别人会不会说闲话？常在河边走，会不会打湿鞋？心中没底，索性“安全”第一，闭门谢“客”。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另起炉灶重开张，方显水平高一筹。换人就换项目，新官不管旧账。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项目推进缓慢，金贵的资金趴在账上“睡大觉”，珍稀的资源躺在空地“晒太阳”，既毁了形象，又贻误发展，害莫大焉。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壮族有句俗话：“下河莫怕漩涡多，打铁莫怕火烫脚。”在其位就要谋其政，敷衍塞责、怕事躲事，就是失职。疾风识劲草，烈火见真金。为了党和人民的事业，党员干部应该不惧湍急的漩涡、不畏熊熊的烈火，过好河、打好铁，做时代的劲草和真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在社会上生存，离不开一定的物质条件。但人性的弱点往往在于，欲望没有穷尽。而人一旦怀有不足之心，便容易滋生不轨之念，这不但堵塞了快乐之源，而且开启了祸患之门。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避祸防患，莫如知足；常乐久安，无如知止。知与止，相成相辅，互为因果。不知则不止，知足则止足。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这山望着那山高，无止境的贪念带来无止境的烦恼，恰如习近平总书记告诫的，“贪如火，不遏则燎原；欲如水，不遏则滔天”。反过来说，一水可止渴，一饭可充饥，一枝可栖身。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有人曾把人的一生比作“收成”，收成好坏，关键看结局如何。如果结局不好，不能完全怪时运不济、命途多舛，而是要想想自己是不是没有分寸、不会收束？想想自己的追求是不是走错了方向、努力是不是失去了准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哲人有言，“生活中有许多人徒然具有一副聪明的外貌，却并没有聪明的实质——‘小聪明，大糊涂’。”漫漫人生路，诸如进、退、留、转等涉及切身利益之事，谁都难免碰到。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得或失可以相互转化，这头失那头得，今日失明日得，因得而失、因失而得，都是常有之事。“小九九”打多了，不仅劳心累人，而且无助无益。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现实中，小聪明、大糊涂的案例并不鲜见。有的人笃信“朝中有人好做官”，于是乎“找”。遇事就想着四处活动、八方打点，拐弯抹角、钻天打洞，不见“贵人”不罢休，不“找一找”就总觉得不踏实、不甘心。有的人认为“爱哭的孩子有奶吃”，于是乎“闹”。遇到一点不称心，便按捺不住、“激动”不已，立马找领导要说法、讨结果，甚至三句话没说完，便拍桌子摔杯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正道才是最顺的道，小路、近道常常是弯道险道，很容易滑倒踩空。靠山山会倒、靠人人会跑，缺德之“得”，旁人心里不服，自己心也难安，这样的“得”，不是享受而是难受。</w:t>
      </w:r>
    </w:p>
    <w:p>
      <w:pPr>
        <w:ind w:left="360"/>
        <w:jc w:val="center"/>
        <w:outlineLvl w:val="0"/>
        <w:rPr>
          <w:rFonts w:ascii="方正小标宋简体" w:eastAsia="方正小标宋简体"/>
          <w:sz w:val="44"/>
          <w:szCs w:val="44"/>
        </w:rPr>
      </w:pPr>
      <w:r>
        <w:rPr>
          <w:rFonts w:ascii="方正小标宋简体" w:eastAsia="方正小标宋简体"/>
          <w:sz w:val="44"/>
          <w:szCs w:val="44"/>
        </w:rPr>
        <w:br w:type="page"/>
      </w:r>
      <w:bookmarkStart w:id="127" w:name="_Toc636"/>
      <w:r>
        <w:rPr>
          <w:rFonts w:hint="eastAsia" w:ascii="方正小标宋简体" w:eastAsia="方正小标宋简体"/>
          <w:sz w:val="44"/>
          <w:szCs w:val="44"/>
        </w:rPr>
        <w:t>五十三、天天金句（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7</w:t>
      </w:r>
      <w:r>
        <w:rPr>
          <w:rFonts w:hint="eastAsia" w:ascii="方正小标宋简体" w:eastAsia="方正小标宋简体"/>
          <w:sz w:val="44"/>
          <w:szCs w:val="44"/>
        </w:rPr>
        <w:t>日）</w:t>
      </w:r>
      <w:bookmarkEnd w:id="127"/>
    </w:p>
    <w:p>
      <w:pPr>
        <w:spacing w:line="600" w:lineRule="exact"/>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“用一贤人则群贤毕至”，不仅意味着贤人本身就是选人用人的标准，会形成导向，也意味着贤荐贤，最终成就人才济济；反之，则可能导致“劣币驱逐良币”。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识人用人考察智慧和眼力，举荐人才则更照见能力与境界。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遇到“千里马鸣于槽枥之间”时，能不能慧眼识才；看到“明珠弃在野”时，愿不愿爱才护才；碰到“英俊沉下僚”时，敢不敢坚定用才</w:t>
      </w:r>
      <w:r>
        <w:rPr>
          <w:rFonts w:hint="eastAsia" w:ascii="仿宋" w:hAnsi="仿宋" w:eastAsia="仿宋"/>
          <w:sz w:val="32"/>
          <w:szCs w:val="32"/>
        </w:rPr>
        <w:t>。</w:t>
      </w:r>
      <w:r>
        <w:rPr>
          <w:rFonts w:ascii="仿宋" w:hAnsi="仿宋" w:eastAsia="仿宋"/>
          <w:sz w:val="32"/>
          <w:szCs w:val="32"/>
        </w:rPr>
        <w:t>很大程度上，考验着领导干部的担</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俗话说得好，“枪头不快，累折枪杆”。扶贫必先扶志，脱贫必先脱懒，“自甘贫”的思想不消除，“要人富”就要走很长的路。所谓“扶贫先扶志”“扶贫必扶智”，脱贫不能一味扶、推着走，需要多出点子而不是多发票子</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解放思想永无止境，必须与时俱进，思想要与时代同步、同频共振，人要走进新时代，思想也必须走进新时代。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好人主义是党内生活中的一种不良风气。一无立场、二无原则、三无底线的好人主义，实际上是侵蚀党内良好政治生态的害人主义、坏人主义。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好人主义者用庸俗的得失观看问题，用扭曲的是非观判对错，用狭隘的利害观干事业，八面玲珑、左右逢源，心中的“小算盘”算计的都是一己私利。好人主义就似“糖衣炮弹”，表面甜蜜，危害却非常巨大。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要在党内营造批评与自我批评的良好氛围，批评者实事求是，不怕伤面子、不怕结梁子，要让被批评者“红红脸、出出汗”；被批评者也要做到闻过则喜、从谏如流，尤其是领导干部要有不怕闹、不怕告、不怕没选票的气魄和胸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没有最好，只有更好。把每一次当“第一次”，体现的是超越自我的追求、精益求精的标准和敢于创新的锐气。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无论是赛场还是市场，都具备一个共同的特征：竞争。激烈的竞争过程中，困难、拉锯、挫折都是难免的，但只要“终场哨”没有响起，比拼就没有结束。在最艰难的时候能否咬牙挺过去，在局面僵持的时候能否做到稳健沉着，关键取决于是否有一颗“钢的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以强军实践为舞台、将练兵备战作学校、拿逆境挫折当教练，锤炼愈挫愈奋、坚韧不拔的顽强意志，涵养迎难而上、攻坚克难的品格修为。只要把心练过硬，就没有过不去的“火焰山”。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不怕怀才不遇，就怕本领不够。倘若真是骐骥，即便没有遇上伯乐，也能在别的领域、其它赛道跑出自己的精彩。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“疾风知劲草，板荡识诚臣。”在复杂险难环境下，盗声窃位、伪学欺世的碌碌庸人是经不住考验的，唯有真才实学、为国为民的栋梁之材方能稳住阵脚。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水一直烧，就是不开”的情况并不少见。工作量虽然不少，业务能力却原地踏步，“高精尖”的活儿出不来；一个课目年年练，一个瓶颈年年攻，就是突破不了、在一条线上徘徊；带兵管兵大事小情做了不少，方式方法却总是老一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不能沉潜、不够专注，做不成一颗有钻劲儿的螺丝钉；不会总结、不善思考，满足于当忙忙碌碌的事务主义者；不下功夫、不能坚持，三天打鱼两天晒网。“思想上停驻，脚步就迈不开。”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“蚓无爪牙之利，筋骨之强，上食埃土，下饮黄泉，用心一也。”走好新时代的长征路，我们必须坚守初心、保持定力，做到既脚踏实地、埋头苦干，又研究探索、开拓创新，不断提高履行使命任务的本领。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干事业好比钉钉子，必须方向对头，确保航行不脱轨、不跑偏；必须方法对路，做到推进既有力度又不能用力过猛，否则钉子容易弯、容易断；必须目标对准，找准“锤子的落点”；必须前后对接，一锤接着一锤敲，一张蓝图绘到底，抓铁有痕、踏石留印地抓好落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对于前进路上的“拦路虎”，工作实践中的“绊脚石”，纠治“四风”中的“硬骨头”，隐形变异后的“软钉子”，需学习小平同志“革旧鼎新、一往无前的勇气，善于创造性思维、善于打开新局面的锐气”，学习陈云同志“原则问题，该顶必顶”的精神，敢于较真碰硬，矛盾不化解不撒手，问题不解决不罢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不论是钉钉子，还是拔钉子，都应从全局考虑，从长远出发，依法办事、依规行事，避免为日后埋钉子，为后人留下“烂摊子”。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20.管还是不管，“掌门人”最为关键。“掌门人”尽责，人人尽心，同心同德，企业才能拧成一股绳；“掌门人”甩手，人人避事，离心离德，企业必然一盘散沙。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21.表态只是起点而不是终点，干工作不能光看“说”的姿态，关键还要看“干”的状态。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22.古人云：“动人以言者，其感不深；动人以行者，其应必速。”对于党员干部而言，表现能否与表态相一致，一定程度彰显了忠诚度高不高，体现了责任感强不强。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23.表态很高调，表现不着调，说到底就是把表态当作了一种表演，既是演给上级看的，也是演给群众看的。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24.要言行一致，不能说一套做一套，成为“语言的巨人，行动的矮子”；要表里一致，不能明里一套暗里一套、人前人后两个样。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25.有的沉湎于政治游戏，而且入戏很深，成了“戏精”，口头讲政治，实质说归说、做归做，表面讲政治，暗地里却背道而驰、反向而行。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26.“人生如屋，信念如柱，柱折屋塌，柱坚屋固。”人活在世上，总得信仰点什么，国无信仰不兴，人无信仰不立。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27.毛泽东说，“没这么复杂，政治就是把支持我们的人搞得多多的，把反对我们的人搞得少少的！”做任何工作都离不开做争取人心的事，人心是最大的政治。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28.用政治的“望远镜”登高望远，用政治的“显微镜”见微知著，注意从政治上观察、思考、分析和研究问题，有政治敏锐性、洞察力和鉴别力。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对于领导干部来说，心有定力，则能八风不动；保持定力，则能守志笃行。政治坚守力首先体现在坚定的信仰信念上。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30.政治洞察力是领导干部的基本能力，是有效应对复杂斗争形势的“锐利武器”，只有保持敏锐的政治洞察力和高度的警觉性，看问题才能由表及里，透过现象看本质，做事情才能“见于未萌，禁于未发”。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31.以高度的政治警觉意识、明察秋毫的观察能力和鞭辟入里的分析能力，甄别信息、查找隐患、防控风险，守护好党的政治和精神高地，维护好党和国家的政治稳定大局。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32.必须紧绷政治这根弦，始终做到心中有政治、头脑有判断、思想有防线，以过硬的政治辨别力，深入透彻地观察分析问题、划清是非界限。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各级领导干部身后有千军万马，身上有千钧重担，要本着对党的事业、对部队建设高度负责的精神，坚决做到敢担当、能担当、善担当，以勇立潮头、奋发争先的干劲开拓创新，完成好党和人民赋予的工作任务，担负起强军兴军的伟大使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党建是一种境界，一种指导企业永续发展的境界；党建是一种责任，一种政治责任和社会责任；党建是一种追求，一种干在实处，自我超越的更高目标追求；党建是一种大爱，一种源源不断的幸福感、获得感；党建是一种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35.牢固树立“一张蓝图绘到底”“咬定青山不放松”“抓铁有痕，踏石留印”和“功成不必在我”等工作理念，培养不折不扣、不讲条件、不计得失的工作作风，切实把党的路线、方针、政策领会好、传递好。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历史高峰永无止境，“开创”和“领先”都是动态。新陈代谢，前后接力，青出于蓝胜于蓝，皆规律使然。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“是金子迟早会发光”。年轻才俊当以此自勉，坐得住冷板凳，沉下心来求索，以免在抱怨怀才不遇中失去了锐气。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生命不是拨一下动一下的算盘珠子，点亮兴趣的灯塔，张扬使命的风帆，一个人就可以不待扬鞭自奋蹄。对团队领导者而言，让工作变得“有意义且有意思”，以此激发员工内部动机，显然比“胡萝卜加大棒”的管理方式更利于长远。</w:t>
      </w:r>
    </w:p>
    <w:p>
      <w:pPr>
        <w:widowControl/>
        <w:spacing w:line="456" w:lineRule="auto"/>
        <w:ind w:firstLine="640" w:firstLineChars="200"/>
        <w:jc w:val="left"/>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读懂、汲取长征精神，就应该经常检视自己可否拥有红军爬雪山、过草地时的激情，可否坚定“革命理想高于天”的信念，可否保持“千锤百炼不怕难”的韧劲。</w:t>
      </w:r>
    </w:p>
    <w:p>
      <w:pPr>
        <w:widowControl/>
        <w:spacing w:line="456" w:lineRule="auto"/>
        <w:ind w:firstLine="640" w:firstLineChars="200"/>
        <w:jc w:val="left"/>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人人都有麦克风，人人也都是受众，断章取义泛滥害人害己、没有赢家。摈弃“断章取义”，涵养实事求是思维，应当成为我们内心的守约。</w:t>
      </w:r>
    </w:p>
    <w:p>
      <w:pPr>
        <w:widowControl/>
        <w:spacing w:line="456" w:lineRule="auto"/>
        <w:ind w:firstLine="640" w:firstLineChars="200"/>
        <w:jc w:val="left"/>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心存敬畏、如履薄冰，夙夜在公、殚精竭虑，待到责任尽完，对使命有所交代，方可以自我告慰，收获甘甜的喜悦。为党担责、为党尽责，是共产党人的“心学”，体现着我们这支队伍的苦乐观。</w:t>
      </w:r>
    </w:p>
    <w:p>
      <w:pPr>
        <w:widowControl/>
        <w:spacing w:line="456" w:lineRule="auto"/>
        <w:ind w:firstLine="640" w:firstLineChars="200"/>
        <w:jc w:val="left"/>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越是艰难处，越是修心时；越是尽责后，越有开心颜。正所谓“种树者必培其根，种德者必养其心”，党性教育乃是共产党人修身养性的必修课，把责任与担当铭刻在心，时时勿忘、久久践行，我们定能在群众满意中收获“而今而后、庶几无愧”的快乐。</w:t>
      </w:r>
    </w:p>
    <w:p>
      <w:pPr>
        <w:widowControl/>
        <w:spacing w:line="456" w:lineRule="auto"/>
        <w:ind w:firstLine="640" w:firstLineChars="200"/>
        <w:jc w:val="left"/>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推进改革事业，各级领导干部争当促进派、实干派，是改革成功的关键。如何当好改革派，既是检验改革能力水平的风向标，也是检验真改还是假改的试金石。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改革就是要打破一些坛坛罐罐，突破一些条条框框。然而触动利益比触及灵魂还难，有的人缺乏大局观，总打小算盘，不得好处不办事，触及利益更不干。打太极拳，做表面文章，实际工作中打折扣、软抵制，这些现象的存在，造成与改革的“最先一公里”无对接，“最后一公里”无成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“俯下去做群众的牛，站起来做群众的伞。”牛的品质在于忠诚，一辈子为人民“拉套”不松劲；伞的精神在于奉献，只身向前，力挡风雨。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干”字三划，很简单。不过，还是有一些人写不好这两横一竖。或是不屑干，自视甚高，却眼高手低，要解难题、化矛盾时，就变成“行动上的矮子”；或是不会干，能力不够、本领不足，却拿出一副无所谓的架势，消极应对、敷衍了事；或是不敢干，怕事多了不“消停”、事难了搞不定，甚至觉得多干多错，多一事不如少一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躲事避事、怕事推事的干部，系错了的“扣子”、荒废了的“脑子”、软化了的“膀子”，正该纠偏。</w:t>
      </w:r>
    </w:p>
    <w:p>
      <w:pPr>
        <w:rPr>
          <w:rFonts w:ascii="仿宋" w:hAnsi="仿宋" w:eastAsia="仿宋"/>
          <w:sz w:val="32"/>
          <w:szCs w:val="32"/>
        </w:rPr>
      </w:pPr>
      <w:r>
        <w:rPr>
          <w:rFonts w:ascii="仿宋" w:hAnsi="仿宋" w:eastAsia="仿宋"/>
          <w:sz w:val="32"/>
          <w:szCs w:val="32"/>
        </w:rPr>
        <w:t>理想信念是“原生动力”，职责使命是“意志盔甲”，这两颗扣子扣好了，就会有“无功便是过”的价值判断，干事会觉得理直气壮、不干事会觉得如坐针毡。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仅有能力危机、本领恐慌的“意识觉醒”还不够，关键是要学起来、动起来、操练起来，给脑袋多充电、给自己常赋能。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学会靠能力解压力、用水平来摆平。能力不赶趟，水平不达标，正是怕事来往外推、怕出丑绕着走的一个重要原因。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勤政务实、敢于担当，形势就会越来越好，成绩就会越来越多。怕苦、叫累，发怵、畏难，别说理直气壮，困难来了恐怕连头都抬不起来。</w:t>
      </w:r>
    </w:p>
    <w:p>
      <w:pPr>
        <w:ind w:left="360"/>
        <w:jc w:val="center"/>
        <w:outlineLvl w:val="0"/>
        <w:rPr>
          <w:rFonts w:ascii="方正小标宋简体" w:eastAsia="方正小标宋简体"/>
          <w:sz w:val="44"/>
          <w:szCs w:val="44"/>
        </w:rPr>
      </w:pPr>
      <w:r>
        <w:rPr>
          <w:rFonts w:ascii="仿宋" w:hAnsi="仿宋" w:eastAsia="仿宋"/>
          <w:sz w:val="32"/>
          <w:szCs w:val="32"/>
        </w:rPr>
        <w:br w:type="page"/>
      </w:r>
      <w:bookmarkStart w:id="128" w:name="_Toc26726"/>
      <w:r>
        <w:rPr>
          <w:rFonts w:hint="eastAsia" w:ascii="方正小标宋简体" w:eastAsia="方正小标宋简体"/>
          <w:sz w:val="44"/>
          <w:szCs w:val="44"/>
        </w:rPr>
        <w:t>五十四、天天金句（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8</w:t>
      </w:r>
      <w:r>
        <w:rPr>
          <w:rFonts w:hint="eastAsia" w:ascii="方正小标宋简体" w:eastAsia="方正小标宋简体"/>
          <w:sz w:val="44"/>
          <w:szCs w:val="44"/>
        </w:rPr>
        <w:t>日）</w:t>
      </w:r>
      <w:bookmarkEnd w:id="128"/>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公私是一把尺，丈量境界高下，也是一杆秤，称出格局大小。既保持“内不愧心，外不负俗”的本分，也达到“大明无偏照，至公无私亲”的公允，更追求“治官事则不营私家，在公家则不言货利”的清明，才能直面公与私，做到问心无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立党为公，执政为民。在共产党人的世界里，公与私的界线更为清晰。毛泽东同志曾为自己定下“待亲三原则”：恋亲，但不为亲徇私；念旧，但不为旧谋利；济亲，但不以公济私。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“一心可以丧邦，一心可以兴邦，只在公私之间尔”。公私分明，不仅能为行动廓清迷雾，也堪称抵御诱惑、砥砺自我的武器。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公与私如同天平的两端，此消彼长。私字大了，党性就弱了；公字小了，杂念就多了。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“公款姓公，一分一厘都不能乱花；公权为民，一丝一毫都不能私用。”不弃私心，必废公事；不祛贪欲，必栽跟斗。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“志忍私，然后能公；行忍性情，然后能修。”明晰公与私的边界，才能成就廉洁品质；抵御外在诱惑，才能磨砺理想人格。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马克思说：“我们的事业并不显赫一时，但将永远存在；而面对我们的骨灰，高尚的人们将洒下热泪”。公私一念间，荣辱两世界。凡事秉持公心，恪守公私界线，当成为每个人践行一生的座右铭。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美好的生活，离不开越来越鼓的“钱袋子”，同样离不开的还有干净整洁有序的“美村子”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紧紧咬住责任二字，抓住问责这个要害，始终坚持问题导向，敢于刀刃向内，以壮士断腕、刮骨疗毒的勇气，解决好管党治党中存在的突出问题，把党的领导体现到全面从严治党各个方面</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万丈高楼平地起。学习宣传贯彻习近平新时代中国特色社会主义思想和党的十九大精神，首先要在学懂上下功夫，筑牢思想认识高楼的基石。学懂党的理论从来没有“终南捷径”，唯有深入学、持久学、刻苦学，才能掌握其深刻内涵和精神实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学习党的理论，迈进门槛容易，深入理解较难，灵活运用、指导实践更难。俗话说：铢积寸累、日就月将，才能水到渠成、融会贯通。唯有刻苦钻研，才能知其然，尔后知其所以然。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作战问题研究涉及存亡之道，不可不察。作战问题是一切军事问题的逻辑起点。作战问题研究不透，全面推进国防和军队现代化就无从谈起。《孙子兵法》开宗明义：“兵者，国之大事，死生之地，存亡之道，不可不察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作战问题研究应有敌情观念、破敌之策。“兵无常势，水无常形”。研究战争、准备打仗，脑子里要永远有敌情，紧贴实际破解未来作战中的重点难点问题，形成一批行之有效的战法对策。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作战问题研究必须创新实践、挖掘潜能。大兴作战问题研究之风，必须盯着战争形态和作战样式演变、盯着使命任务、盯着未来战场，努力创新实践、挖掘潜能，形成更多站在时代前沿、拨开战争迷雾、引领建设发展、指导未来战争的成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说起奋斗，人们难抚心中的豪情；回到现实，又难掩各种的无奈。理想与现实的落差、前进道路上遇到的各种困难挫折</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“世界上的事情都是干出来的，不干，半点马克思主义也没有”。今天，在强国强军的宏伟蓝图下，我们每个人都拥有更广阔的舞台去施展才华，都拥有更多人生出彩的可能。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再伟大的梦想、再宏伟的蓝图，也要靠一砖一瓦来落实。并且，在前进道路上仍然会有“大渡河”“娄山关”，建设世界一流军队依然面临许多矛盾和困难，需要我们去为之奋斗，乃至付出牺牲。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过人胆识依托于过硬本领。俗话说，艺高人胆大。只有本领高强，才能在紧要关头力挽狂澜</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心中有精神力量的作用，情况越危急就越能迸发出挺身而出的勇气和担当。坚定的理想信念引导着人民军队战胜困难，从胜利走向胜利，也一定能使我们不惧挑战，争取更大胜利。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有的创业时干劲十足，守业时却躺在功劳簿上荒废时日；有的能在急难险重关头当好艄公，却在“平流处”因懈怠而功亏一篑；有的能在艰难困苦时坚守原则，却在糖衣炮弹面前底线全无</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站在现在看未来”是本能，“着眼未来看现在”是本事，“思危于未形”方能“绝祸于方来”。只有时刻在思想上敢于拿自己“开刀”，常思“放松”之害，预见“放松”之危，才能从根子上剔除一切腐蚀肩膀的“病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著名的“达维多定律”提出，“第一个淘汰自己的产品”才能在激烈的市场竞争中占据主导地位。这启示我们，发现问题是解决问题的关键，突破自我才是突破问题的核心。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只有树立问题意识，以自我革命的决心和勇气，用问题导向查不足、剖利弊、寻对策，才能避开前进路上隐存的“陷阱”和“泥沼”。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不驰于空想、不骛于虚声，始终对未来保持强烈的忧患意识，时刻以“走钢丝”“登高峰”的心态去谋事干事。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千人之诺诺，不如一士之谔谔。毛泽东同志说：“因为我们是为人民服务的，所以，我们如果有缺点，就不怕别人批评指出。不管是什么人，谁向我们指出都行。”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强大战斗力的锤炼须臾离不开扎扎实实的日常训练，不仅要从难从严地“真练”，更要与时俱进地“练真”。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27.“天下之患，最不可为者，名为治平无事，而其实有不测之忧。”庸政懒政怠政广受诟病，总有人明知故犯。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深感“为官不易”，害怕“顶包踩雷”，奉行“为了不出事宁可不做事、不求有功但求无过”，明哲保身的有之；担心“滞缓经济”，唯恐“影响考核”，秉持“你不说我不问、睁一只眼闭一只眼，舍本逐末的有之；不学习党的新精神，也不学习新知识、新技能，几年十几年下来除了一身“官油子”味，干事能力却无甚长进的有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29.庸政懒政怠政也是一种腐败。做人当有家国情怀，为官应以百姓为先。“我们做人一世，为官一任，要有肝胆，要有担当精神，应该对‘为官不为’感到羞耻，应该予以严肃批评。”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30.政声人去后，民意闲谈中。党员干部要时刻保持“满电状态”、拧紧“责任螺丝”，把问题想在前面、功夫用在平时，殊不知亡羊补牢是权宜之计，未雨绸缪才有百年之功。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从古至今，无杂质的澄澈、无杂色的纯净、无条件的高洁，始终是人们向往的高尚境界。从周敦颐的“出淤泥而不染”，到王昌龄的“一片冰心在玉壶”，再到陈毅的“伸手摘红叶，我取红透底”，表达的都是对至真、至纯、至诚、至善的赞颂与追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清就要清可见底，白就要洁白无瑕，红就要红得透底。如此，才能铸就打不垮的钢铁脊梁、培厚稳如山的精神底气，才能扫除一切灰尘和细菌，在自我净化、净化环境的过程中砥砺前行，做出一番不负时代、不负国家、不负人民的业绩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33.越是临近岁末年初，越考验服务意识和工作作风，党员干部越是要守好“责任田”、站好“服务岗”。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古语说：“工欲善其事，必先利其器。”这里所说的“器”，一个重要的含义就是思想方法和思维方式。所谓思想方法，就是人们认识世界、研究问题的路子和方式；思维方式是指看待事物的角度和方法。它们对人的言行起决定性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35.要两点论，不要一点论。矛盾具有普遍性。对任何事物，都要坚持“一分为二”的观点，不可犯片面性错误。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坚持发展、转化的两点论。矛盾对立的双方在一定条件下可以互相转化。“坏的东西可以引出好的结果，好的东西也可以引出坏的结果。”主要矛盾和次要矛盾、矛盾的主要方面和次要方面的地位和相互关系也可以转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37.坚持两点论的重点论。矛盾对立的双方并非处于同等重要的位置，必有一方居于矛盾的主导地位，决定着事物的性质。因此，必须善于抓住主要矛盾和矛盾的主要方面。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38.重视矛盾的特殊性，坚持具体问题具体分析。具体问题具体分析，是马克思主义活的灵魂。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坚持正确的思想方法和思维方式，必须坚持“立”与“破”的有机结合。要坚持全面地、发展地、历史地看问题，克服片面性、表面性、主观性；坚持解放思想，防止思想僵化；讲究实事求是，避免理论脱离实际；坚持实践是检验真理的唯一标准，克服教条主义和经验主义的错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挤出文山会海中的“水分”，能让那些“把发文当落实”“将开会当重视”的“假落实”“虚落实”行为被曝光。力戒不切实际的层层加码，为基层干部减压、鼓劲，也让基层干部腾出更多精力，使群众有更多获得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没有调查,就没有发言权。一些受访干部表示,个别地方以材料论政绩、以“笔杆子”验能力,造就了一批“纸老虎干部”:他们经常加班熬夜写材料,看似态度端正,干劲十足,似乎对基层情况熟悉,对一些工作有发言权,但是,由于缺乏扎实的调研做后盾,他们真到了基层、到了群众面前,既立不住也撑不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42.要做好工作,就得撸起袖子,到基层去找“活鱼”；就得俯下身子,变会场为现场；就得有所担当,变“稿来稿去”揉材料为深入基层、扎实调研。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“士不可以不弘毅，任重而道远”，永远葆有一颗奋斗心，生命不息、奋斗不止，我们才能汇涓流而成江海。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对于每一位党员干部来说，一道贯穿一生的大考题就是，能不能崇清尚廉，永葆拒腐蚀、永不沾的政治本色，炼就金刚不坏之身。耐得住清贫，管得住手脚，稳得住心神，经得起磨炼，有莲花的精神、青松的定力，行己有耻，就能做干干净净、清清白白的忠诚考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中国共产党人不论走多远，都不会忘记自己的初心。涵养“赶考”心态，省视自己、砥砺心性，不忘初心、继续前进，我们就能在各种大考中取得好成绩。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寒门多出贤，意味着多付出。“不吃苦中苦，难得甜上甜”。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成功、成名，永远不是用巧嘴吹出来的，而是用心血写出来的。有了比常人更多的付出、更过人的求知欲、更开阔的思维、更远大的志向，无论出身多么艰苦，都将成就一番不凡的事业。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“君子博学而日参省乎己，则知明而行无过矣”。及时省察、时时观心，注重“清洗自己”，不仅是先贤们的处世哲学，也可谓今日的修身之要。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“被人揭下面具是一种失败，自己揭下面具却是一种胜利”。今天，有些因违纪违法而落马的党员干部埋怨组织上没早提醒，抱怨同志们不真诚帮助，把责任全推到他人身上。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思想上的危险因子常常处于潜伏状态，一旦稍不留意，便会潜滋暗长。葆有“以恐惧修省”“不敢有一毫自肆”的意识，用好自我批评这一思想武器，自重、自省、自警、自励，方能及时扫除思想阴霾，避免让初心蒙尘，不断坚定前行的步伐。</w:t>
      </w:r>
    </w:p>
    <w:p>
      <w:pPr>
        <w:ind w:left="360"/>
        <w:jc w:val="center"/>
        <w:outlineLvl w:val="0"/>
        <w:rPr>
          <w:rFonts w:ascii="方正小标宋简体" w:eastAsia="方正小标宋简体"/>
          <w:sz w:val="44"/>
          <w:szCs w:val="44"/>
        </w:rPr>
      </w:pPr>
      <w:r>
        <w:rPr>
          <w:rFonts w:ascii="方正小标宋简体" w:eastAsia="方正小标宋简体"/>
          <w:sz w:val="44"/>
          <w:szCs w:val="44"/>
        </w:rPr>
        <w:br w:type="page"/>
      </w:r>
      <w:bookmarkStart w:id="129" w:name="_Toc5481"/>
      <w:r>
        <w:rPr>
          <w:rFonts w:hint="eastAsia" w:ascii="方正小标宋简体" w:eastAsia="方正小标宋简体"/>
          <w:sz w:val="44"/>
          <w:szCs w:val="44"/>
        </w:rPr>
        <w:t>五十五、天天金句（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9</w:t>
      </w:r>
      <w:r>
        <w:rPr>
          <w:rFonts w:hint="eastAsia" w:ascii="方正小标宋简体" w:eastAsia="方正小标宋简体"/>
          <w:sz w:val="44"/>
          <w:szCs w:val="44"/>
        </w:rPr>
        <w:t>日）</w:t>
      </w:r>
      <w:bookmarkEnd w:id="129"/>
    </w:p>
    <w:p>
      <w:pPr>
        <w:spacing w:line="600" w:lineRule="exact"/>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“自知者英，自胜者雄”。有人说，要时常问问自己，是否还拥有前行的动力，是否还有奋斗的勇气；还要时常告诫自己，永远不要逃避，永远不要放弃。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2.坚持思想不松、目标不变、标准不降、力度不减，全力推进整改工作，做到整改一个、销号一个、验收一个、公开一个。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聚焦基层干部狠抓落实能力，如何当好改革创新的“领头雁”；聚焦处理矛盾能力，如何当好依法办事、化解纷争的“金钥匙”；聚焦带领群众能力，如何当好体察民情、引领发展的“大脚掌”。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“政治路线确定之后，干部就是决定的因素。”如果脑袋里一团糨糊，手头上必然一团乱麻。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从时间纬度看，我国正处于一个大有可为的历史机遇期；从发展进程看，我国正处于由大向强发展的关键阶段。实现这“关键一跃”，不是闲庭信步、水到渠成，而是风险系数很高的“历史跨越”。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何谓“战略性、颠覆性错误”？显然不是小事小节，而是重大风险；不是杯水风波，而是滔天巨浪；不是战斗失利，而是战略失误。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木桶原理告诉我们，木桶有短板就装不满水，但木桶底板有洞就装不了水。我们党之所以把防范化解重大风险作为打好全面建成小康社会决胜期的三大攻坚战之首，就是在补齐短板的同时，更加注重加固底板。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《淮南子》中说：“良医者，常治无病之病，故无病；圣人者，常治无患之患，故无患也”。安与危、治与乱、机遇与挑战等，都是在一定条件下可以相互转化的矛盾对立面。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如果我们能够未雨绸缪，“从最坏处准备、向最好处努力”，就能知危图强、化危为机；如果平时疏于防范，“临难而遽铸兵，临噎而遽掘井”，就必然会付出惨痛的代价。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尽管风险和挑战经常不按套路出牌，但重大风险就像一只硕大的“灰犀牛”，绝非小问题，且早有预兆，为什么人们直到“灰犀牛”变成“疯犀牛”撞过来时才恍然大悟？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有的心存“温水煮青蛙”式的麻痹，有的囿于“矮子看戏何曾见”的短视，有的出于“天塌下来有高个子顶着”的漠然，还有的存在“听惯梨园歌管声”的和平积习。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看不到承平下的危机是最大的危机，看不到发展中的风险是最大的风险。我们应正视繁荣背后的“不测之忧”，下好先手棋、打好主动仗，“准备想各种办法对付之”，努力消祸于未萌、治乱于未乱。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调研是一场发表不同意见的“论证会”，通过不同意见对既有认识不断“修正”。调研最宝贵的是能听到不同意见，无论对错优劣，都在构建决策的参照系。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成熟与不成熟、正确与谬误才会不断碰撞，不断精炼，像沙中淘金一样，把真知灼见筛出来。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调研是为了做事，而不是演戏。调研提前设计线路确有必要，但不能完全按照既定路线来；调研可以提前设计问题，但不能完全照着稿子念。全都准备好的调研点，难保不是“套路”。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调研要找问题，调研越深入，问题越具体，解决办法就越能实现“系统化思维，规律性把握”。只有持续深入调研，方能避免开出“头疼医头、脚疼医脚”的片面药方。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17.党组织是具有崇高理想追求的政治组织，不是一般的社会组织或经济组织，党内同志关系也不是市场关系，党性原则同商品交换那一套有着本质区别。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思想上松一寸，行为上松一尺。要始终把思想政治教育抓紧抓实，引导党员干部筑牢信仰之基、补足精神之钙、把稳思想之舵，自觉排除市场经济负面思想的干扰</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加强党的政治文化建设，弘扬共产党人价值观，当好党性原则的“守门员”，坚决防止和反对个人主义、分散主义、自由主义、本位主义、好人主义，防止和反对宗派主义、圈子文化、码头文化，反对搞两面派、做两面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选好一群“领头羊”，选优育强能带富善治理的基层带头人；撒下一把“黄金米”，舍得把真金白银投向基层一线，夯实乡村振兴战略的资源保障；牵起一份“真感情”，走村不落户，抵达群众的心灵。要以集体经济强村机制为引领，实施产业强村富民行动，形成“村村有产业、乡乡有支柱”的发展新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如果满足于召开会议听、拿着材料看、坐着汽车转，在机关“坐而论道”“指点江山”，就不能真正掌握群众最关心的事、办好群众最为难的事、管理群众最不满意的事。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保持党同群众的血肉联系，深入生产车间、田间地头，沉到一线与群众“拉家常”“坐炕头”，把群众的操心事、烦心事看在眼里、记在心上，解决后“不邀功”“不表功”，群众心里的“那杆秤”就会有党和政府的分量，就会跟着党干事创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“为治者不在多言，顾力行何如耳”。群众的操心事、烦心事，每一件、每一桩都是“硬仗”，考验着执政者的责任、智慧和品性，衡量着党员干部的理念、宗旨和境界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不少人唱起“党建是虚功”的论调，有的认为“抓了不长脸、不抓不显眼，抓与不抓一个样”，有的认为“党建就是一个筐，什么都能往里装”。前者不重视，心浮气躁，将精力用在了报表格、填台账、造“盆景”等表面工作上；后者不会干，生拉硬拽，把党建干成了“大花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严格党内政治生活，不仅要听如何“说”，还要看怎样“做”。倘若会上说得头头是道、会后依然我行我素，或是会上拍胸脯承诺、会后挥挥手作罢，只认领问题不见整改行动，只表表决心不去付诸实践，无异于开了张“空头支票”，即使会上再“辛辣”，终究也像没放盐的菜一样不够味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坚持“不解决问题誓不罢休”，坚决摒弃“闯关”思想、“一阵风”态度，锲而不舍抓整改、驰而不息抓落实。要把“严实”精神贯穿到整改落实每一个环节，决不能心存“入了档”“签了字”“上了墙”就整改完成的侥幸，不等待观望、不敷衍塞责、不拖泥带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“廉不廉，看过年”。年节是领导干部党性修养的“试金石”，是考验廉洁情况的关键期。党员干部必须明白：人情是人情，纪律是纪律。这中间有着明确界限，不能混淆，更不容模糊。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紧绷廉洁过年之弦，时刻保持清醒头脑，表里如一，严守本分，“独行不愧影，独寝不愧衾”，真正做到日常不失清正之志，年节不失俭朴之风，让廉洁过年成为一种自觉习惯。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奉献，是军人不变的道德情怀，是军人永恒的价值取向。对军人来说，坚守奉献，就是坚守职责，就是坚守使命，就是坚守崇高。奉献的日子里，军人只有眷恋，没有伤感；只有忠诚，没有遗憾。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报春花开满心欢，心在一起就是年。采撷一朵送给您，祝福祖国天下安。”在“冰雪梅中尽，春风柳上归”的春色里，在“但令身未死，随力报乾坤”的使命里，让我们以无限忠诚作曲，以无私奉献填词，唱响祖国迎春曲，迎接神州大地又一个生机盎然的春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经典需要保护，绝对不容亵渎。“不是所有东西都可以拿来娱乐消费，一个民族如果记不得曾经的痛，就唤不醒今天的梦”。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尽管“十步之间，必有茂草；十室之邑，必有俊士”，但如何识得“茂草”“俊士”，却非易事。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要想识人准，就得多用制度识人，因为制度“在于至公至明而已矣”；就得多用群众识人，因为“群众的眼睛是雪亮的”；就得多用行动识人，因为“欲审知其德，问以行”；就得多用时间识人，因为“操千曲而后晓声，观千剑而后识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“得人之道，在于识人。”练就出一双识人的“火眼金睛”，便不会被“口惠而实不至”的“双面人”蒙蔽，从而识得庐山真面目，辨出真才与伪才。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心理学上总结各种容易重蹈的心理陷阱：锚定陷阱——初始信息会像锚固定轮船那样造成先入为主的印象；经验易得陷阱——情况紧急时只能凭着经验作出决定；自我验证陷阱——只愿采纳与自己预期相符的信息而忽视与预期相悖的信息；沉没成本陷阱——明知决策错误仍然一意孤行地执行，等等。这对提高指挥员的决断力不无启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“用兵之害，犹豫最大；三军之灾，生于狐疑。”指挥员的心理状态，不但会直接影响到指挥决策的质量，而且会直接或间接地感染整支部队。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置身于激烈搏杀、残酷角逐的战场，犹如“坐漏船之中，伏烧屋之下”，“三思而后行”的可能性几乎为零，对指挥员的心理素质和决断能力提出更高要求。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“练将贵乎练心。”指挥员快速而正确的决断，表面看似乎只要“眉头一皱，计上心来”，其实是“台上一分钟，台下十年功”。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每临大事有静气，不信今时无古贤。克服浮躁之心，面对人生大事力争做到心静如水，泰然处之。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有的遇变不知所措，耐不住性子，自乱阵脚；有的遇事心急火燎，沉不住气，急躁冒进；有的遇事怨天尤人，不求破解，等等。这些浮躁症，不是小毛病而是大问题，不是虚症而是实症，虽非疑难杂症，但也是积久难治的痼疾，若不根治，必将伤害身体，影响工作，败坏形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静气是一种淡泊名利的心态，是一种虚怀若谷的胸怀。“非宁静无以致远。”静能明志，静能生慧，静中修身。涵养几分静气，就是要多一些沉潜、少一些浮躁，多一些从容不迫、少一些进退失据。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当一个人有了“咬定青山不放松”的信仰、“功成不必在我”的境界、“让他三尺又何妨”的胸襟，就自然会在静气中只顾攀登不问高，全身心投入部队建设。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“不奋发，则心日颓靡；不检束，则心日恣肆。”涵养静气，重在自律。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不担责的行为有多种表现。一种是，遇到问题层层往上报、层层不表态。比如，有的干部把责任往上推，或者希望以集体决策名义逃避个人责任。一种是，让他人领“责任状”，使自己获“免责单”。一味把责任往下移，让下面来担责，以致基层签订的“责任状”像滚雪球一样越滚越大。还有一些干部对上级的决策、部署满足于“知道了”“转发了”“安排了”，其他的便不再过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当传时要传好，当攻时要猛攻。没有永远的“传球手”，也没有永远的“射手”。如果只有传球而没有射门，且谁都不射门，就永远赢不了球。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因为敢于担责，才能做到心在事业；因为敢于担责，才能积极有为；因为敢于担责，才能有扎实务实的作风。推责、卸责、怕担责、不担责，都是不作为、懒作为的表现，都是图逍遥自在、平安无事、明哲保身。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能抓落实，说明有担当精神。敢于担当，是抓落实的基本要求。越是在困难的时候，越是要有所作为，越能体现担当精神。那种树叶掉下来都怕砸着脑袋的人，很难有担当、有作为；那种说起来头头是道、干起来不了了之的人，也难有担当、有作为；那种小事不愿干、大事干不来的人，更谈不上有担当、有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办法，是抓落实、解难题的钥匙。事业是干出来的，不是盼出来的，更不是侃出来的。面对任务和困难，不怨天尤人，不拈轻怕重，不讲客观条件，不说力不从心，而是满腔热情、胸有成竹、有条不紊，总是办法要比困难多，举措要比问题多，别人能办到的自己能办到，别人办不到自己也能办到，把事情办得扎扎实实，把问题解决得彻彻底底，带领的部下人人都有信心跟着你干，这样的人体现的才是能力、才是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俗话说得好：“牛皮不是吹的，泰山不是堆的。”看基层领导干部的水平，最终看的就是抓落实的水平，这是检验能力的重要标准。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奋斗是幸福之母，幸福的真谛就在于奋斗。只有奋斗，才能创造更多更好的物质财富和精神财富，不断丰富幸福的内涵、提升幸福的层次；只有奋斗，才能不断增强成就感、尊严感、自豪感，在创造美好生活的过程中感受幸福。</w:t>
      </w:r>
    </w:p>
    <w:p>
      <w:pPr>
        <w:ind w:left="360"/>
        <w:jc w:val="center"/>
        <w:outlineLvl w:val="0"/>
        <w:rPr>
          <w:rFonts w:ascii="方正小标宋简体" w:eastAsia="方正小标宋简体"/>
          <w:sz w:val="44"/>
          <w:szCs w:val="44"/>
        </w:rPr>
      </w:pPr>
      <w:r>
        <w:rPr>
          <w:rFonts w:ascii="方正小标宋简体" w:eastAsia="方正小标宋简体"/>
          <w:sz w:val="44"/>
          <w:szCs w:val="44"/>
        </w:rPr>
        <w:br w:type="page"/>
      </w:r>
      <w:bookmarkStart w:id="130" w:name="_Toc24528"/>
      <w:r>
        <w:rPr>
          <w:rFonts w:hint="eastAsia" w:ascii="方正小标宋简体" w:eastAsia="方正小标宋简体"/>
          <w:sz w:val="44"/>
          <w:szCs w:val="44"/>
        </w:rPr>
        <w:t>五十一、天天金句（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10</w:t>
      </w:r>
      <w:r>
        <w:rPr>
          <w:rFonts w:hint="eastAsia" w:ascii="方正小标宋简体" w:eastAsia="方正小标宋简体"/>
          <w:sz w:val="44"/>
          <w:szCs w:val="44"/>
        </w:rPr>
        <w:t>日）【春节团拜结束语100例】</w:t>
      </w:r>
      <w:bookmarkEnd w:id="130"/>
    </w:p>
    <w:p>
      <w:pPr>
        <w:spacing w:line="600" w:lineRule="exact"/>
        <w:ind w:firstLine="640" w:firstLineChars="200"/>
        <w:rPr>
          <w:rFonts w:ascii="仿宋" w:hAnsi="仿宋" w:eastAsia="仿宋"/>
          <w:sz w:val="32"/>
          <w:szCs w:val="32"/>
        </w:rPr>
      </w:pPr>
      <w:r>
        <w:rPr>
          <w:rFonts w:hint="eastAsia" w:ascii="仿宋" w:hAnsi="仿宋" w:eastAsia="仿宋"/>
          <w:sz w:val="32"/>
          <w:szCs w:val="32"/>
        </w:rPr>
        <w:t>1.同志们、朋友们！最后，我引用宋代王安石的一首诗：“飞来山上千寻塔，闻说鸡鸣见日升。不畏浮云遮望眼，自缘身在最高层。”全党全军全国各族人民要在中国共产党领导下，闻鸡起舞，登高望远，撸起袖子加油干，继续向着全面建成小康社会的奋斗目标进发，继续向着中华民族伟大复兴的中国梦进发，继续向着构建人类命运共同体的美好前景进发，在我们广袤的国土上，书写13亿多中国人民伟大奋斗的历史新篇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岁月不居，天道酬勤。</w:t>
      </w:r>
      <w:r>
        <w:rPr>
          <w:rFonts w:hint="eastAsia" w:ascii="仿宋" w:hAnsi="仿宋" w:eastAsia="仿宋"/>
          <w:sz w:val="32"/>
          <w:szCs w:val="32"/>
        </w:rPr>
        <w:t>新时代要有新气象，要有新作为，要有新面貌。让我们更加紧密团结在以习近平同志为核心的党中央周围，不忘初心、牢记使命，重整行装再出发，奋力开创**新时代更加美好的明天。最后，祝愿大家新年快乐，工作顺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同志们，朋友们!新时代、新形势、新任务、新征程，为我们展示了美好前景。让我们紧密团结在以习近平同志为核心的党中央周围，高举习近平新时代中国特色社会主义思想伟大旗帜，全面贯彻党的十九大精神，不忘初心、牢记使命，与时俱进，开拓创新，奋发进取，扎实工作，为创造**更加美好的明天而努力奋斗!最后，衷心祝愿伟大祖国繁荣昌盛，祝愿大家新年快乐，工作顺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战鼓声声催奋进，旌旗飘飘赴征程。军民团结，无往不胜。让我们更加紧密地团结在以习近平同志为核心的党中央周围，同呼吸、共命运、心连心，再谱写军政军民携手并肩奋勇前行的新史诗！最后，衷心祝愿大家新年快乐、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5.历添新岁，春满山河。衷心祝愿在座的各位鸡去雄风在，狗来喜气浓！祝愿全区广大干部和全区人民新春愉快，阖家欢乐！祝愿**区的各项事业兴旺发达、蒸蒸日上!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日月恒升，山高水长。梦想行动，都在路上。让我们满怀希冀，携手同心，勇毅笃行，向着建设</w:t>
      </w:r>
      <w:r>
        <w:rPr>
          <w:rFonts w:hint="eastAsia" w:ascii="仿宋" w:hAnsi="仿宋" w:eastAsia="仿宋"/>
          <w:sz w:val="32"/>
          <w:szCs w:val="32"/>
        </w:rPr>
        <w:t>**</w:t>
      </w:r>
      <w:r>
        <w:rPr>
          <w:rFonts w:ascii="仿宋" w:hAnsi="仿宋" w:eastAsia="仿宋"/>
          <w:sz w:val="32"/>
          <w:szCs w:val="32"/>
        </w:rPr>
        <w:t>群龙滕飞的宏伟目标阔步前进。让我们衷心祝愿</w:t>
      </w:r>
      <w:r>
        <w:rPr>
          <w:rFonts w:hint="eastAsia" w:ascii="仿宋" w:hAnsi="仿宋" w:eastAsia="仿宋"/>
          <w:sz w:val="32"/>
          <w:szCs w:val="32"/>
        </w:rPr>
        <w:t>**</w:t>
      </w:r>
      <w:r>
        <w:rPr>
          <w:rFonts w:ascii="仿宋" w:hAnsi="仿宋" w:eastAsia="仿宋"/>
          <w:sz w:val="32"/>
          <w:szCs w:val="32"/>
        </w:rPr>
        <w:t>事业前程似锦、再创辉煌！</w:t>
      </w:r>
      <w:r>
        <w:rPr>
          <w:rFonts w:hint="eastAsia" w:ascii="仿宋" w:hAnsi="仿宋" w:eastAsia="仿宋"/>
          <w:sz w:val="32"/>
          <w:szCs w:val="32"/>
        </w:rPr>
        <w:t>祝愿大家新年快乐、工作顺利。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新时代孕育新希望，新征程要有新作为。完成好今年的各项目标任务，开创**科学发展新局面，必须汇各方之智、合万众之心、聚全市之力。希望大家在新的一年里，立足本职岗位，发挥自身优势，争创一流业绩，为推进**经济社会又好又快发展作出新的更大的贡献！祝愿大家在新的一年里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风正潮平，自当扬帆破浪；任重道远，更需快马加鞭。新的一年，让我们携起手来，不忘初心，牢记使命，以更加开拓创新的胆识魄力，更加锲而不舍的执着干劲，更加求真务实的工作作风，同心同德、真抓实干，为**更加美好的明天而努力奋斗。祝愿大家在新的一年里身体健康，工作顺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各位同仁，冬天总会过去，春天终将到来。我坚信，通过我们大家的共同努力，坚强有力的**团队，不仅能够平安过“冬”，而且一定会迎来更加美好的春天。让我们团结一心，共同抵御严寒！让我们张开双臂，一起拥抱春天。最后，衷心祝愿大家在新的一年里身体健康，工作顺利，合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同学们、朋友们，新的起点燃起新的希望，新的蓝图昭示新的辉煌。最后请你把这最诚挚的祝福带在身边，让幸福永远伴随你衷心祝愿新的一年各位同学、各位朋友身体健康，吉星高照，吉祥如意！最后祝愿大家扎西得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鸡去长空辞旧岁、狗来大地迎新春。满怀丰收的喜悦，满载胜利的荣耀，我们挥手作别砥砺奋进的2017年，阔步迈入华章初展的2018年。回首往昔，深怀感恩之心；放眼前路，难抑澎湃豪情。</w:t>
      </w:r>
      <w:r>
        <w:rPr>
          <w:rFonts w:hint="eastAsia" w:ascii="仿宋" w:hAnsi="仿宋" w:eastAsia="仿宋"/>
          <w:sz w:val="32"/>
          <w:szCs w:val="32"/>
        </w:rPr>
        <w:t>让我们携手共进，开创更加美好的明天。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一元复始山河美，万象更新锦绣春。企业腾飞开盛景，龙马精神热力人。同志们!回首与展望间我们看到了一个更为强大、更加辉煌的**屹立在前方。让我们在新的一年里团结一心，同心同德，奋发有为，勇往直前，抓住每一次机遇，迎接每一份挑战，共同谱写企业创新发展的新诗篇，共同开创**更加辉煌灿烂的明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一年之计在于春,只争朝夕启新程。同志们,春节即将到来,我们既要充分利用春节养精蓄锐,再谋新的发展;更要立足春节抓好各项工作落实,力争实施率先崛起战略开好头、起好步。最后,再一次祝福大家新春愉快,万事如意,身体安康,合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青春虽然远去，友情常伴身边。过去的一年，我们曾经在美丽的酒城泸州，有在座同学们举杯的身影和欢聚的足迹。我们曾经走出去，欣赏那闻名中外的酒都宜宾市的风彩，品尝了川南古镇李庄那名酒的芳香。今天，让我们一如过去，畅饮这缘分的美酒，虽然辣在嘴中，但却暖在心田;愿我们今天相聚在警苑的新春团拜会，成为我们再续友情的开始，成为新的一年聚会的起点。祝同学们在新的一年里心宽体健，家庭和睦，平安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15.2018年，希望举全院之力，集全员之智，始终保持与时俱进的精神状态，始终保持昂扬向上的工作风貌，以更新的工作思路，更大的工作热情，更高的工作效率，实现新突破，谱写新辉煌。祝今晚“***”联谊会取得圆满成功!真诚的祝愿各位来宾新年快乐，身体健康，生活幸福，工作开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三阳开泰，百鸟争春。春风和煦，2018年的生活一帆风顺;天地祥和，2018年的事业红红火火;祝福声声，2018年的梦想定会成真。在团拜会即将结束之时，我也借此机会，给大家拜个早年，衷心祝愿大家在新的一年里，身体健康，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站在新的一年、新的起点上，我们深感责任重大，任务艰巨。完成今年各项目标任务，需要我们进一步明晰发展思路，破解发展难题，开拓发展途径，以创新的理念谋划未来，以务实的精神开拓进取，以高度的责任心去勇担使命。让我们更加紧密地团结起来，和衷共济，奋力拼搏，奔向新目标，实现新跨越，共同谱写</w:t>
      </w:r>
      <w:r>
        <w:rPr>
          <w:rFonts w:hint="eastAsia" w:ascii="仿宋" w:hAnsi="仿宋" w:eastAsia="仿宋"/>
          <w:sz w:val="32"/>
          <w:szCs w:val="32"/>
        </w:rPr>
        <w:t>**</w:t>
      </w:r>
      <w:r>
        <w:rPr>
          <w:rFonts w:ascii="仿宋" w:hAnsi="仿宋" w:eastAsia="仿宋"/>
          <w:sz w:val="32"/>
          <w:szCs w:val="32"/>
        </w:rPr>
        <w:t>学院绚丽辉煌的新篇章</w:t>
      </w:r>
      <w:r>
        <w:rPr>
          <w:rFonts w:hint="eastAsia" w:ascii="仿宋" w:hAnsi="仿宋" w:eastAsia="仿宋"/>
          <w:sz w:val="32"/>
          <w:szCs w:val="32"/>
        </w:rPr>
        <w:t>！</w:t>
      </w:r>
      <w:r>
        <w:rPr>
          <w:rFonts w:ascii="仿宋" w:hAnsi="仿宋" w:eastAsia="仿宋"/>
          <w:sz w:val="32"/>
          <w:szCs w:val="32"/>
        </w:rPr>
        <w:t>祝我们的祖国繁荣昌盛！祝</w:t>
      </w:r>
      <w:r>
        <w:rPr>
          <w:rFonts w:hint="eastAsia" w:ascii="仿宋" w:hAnsi="仿宋" w:eastAsia="仿宋"/>
          <w:sz w:val="32"/>
          <w:szCs w:val="32"/>
        </w:rPr>
        <w:t>**</w:t>
      </w:r>
      <w:r>
        <w:rPr>
          <w:rFonts w:ascii="仿宋" w:hAnsi="仿宋" w:eastAsia="仿宋"/>
          <w:sz w:val="32"/>
          <w:szCs w:val="32"/>
        </w:rPr>
        <w:t>师院兴旺发达！祝全校师生员工学习进步，工作顺利，家庭幸福，万事顺意!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旧岁已展千重锦，新年再进百尺杆，新的一年孕育着新的梦想，承载着新的希望，更鞭策我们续写新的辉煌未来。让我们不忘创办初心，牢记使命，凝聚广大企业家的聪明才智,群策群力、同心同向，努力促进会员企业和谐快速健康发展，力争把**商会真正打造成**人共同的避风港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同志们、朋友们，春天播种，秋天收获。让我们踏着春天的脚步，把人民对美好生活的向往作为奋斗目标，扎扎实实干好各项工作，共同创造祖国的美好未来。最后，祝大家身体健康、阖家幸福、狗年吉祥、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我们将继续以真情实感的态度，去凝聚全体员工;继续充分发挥员工的主动性、积极性、创造性去开展工作，使我们企业有更强的归属感和凝聚力，从而凝聚全体美景人的精神力量，去实现我们的光荣与梦想。我相信，在座的美景人对未来应该充满信心。来年一定是一个丰收年，让我们期待并祝福未来!希望大家度过一个愉快的下午。再次祝愿各位阖家欢乐、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天道酬勤，实干兴邦，时代宏图需亿万人民共同绘就。让我们紧密团结在以习近平同志为核心的党中央周围，同心同德，砥砺前行，为全面建成小康社会、建设富强民主文明和谐的社会主义现代化国家、实现中华民族伟大复兴的中国梦而努力奋斗! 祝大家新春愉快、身体健康!祝全国各族人民阖家欢乐、幸福吉祥!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展望2018年，我们满怀信心，让我们继续发扬实干精神，奋发图强，开拓进取，携手共进，更认真地做好职业，更负责地做好事业，更用心地做好专业，内强素质外树形象，为打造活力**、实力**和魅力**而共同努力。最后，让我们共同举杯，祝愿大家新年愉快，身体健康，阖家欢乐，工作进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同志们，让我们携起手来，始终坚持发展的第一要务，与时俱进、勇于争先、长于实干、乐于奉献，为决胜全面建成小康社会、开启新时代中国特色社会主义新征程作出新的贡献。再次祝愿大家新年祥瑞，万事如意!谢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朋友们!让我们携起手来，共同面对这寒冷的季节，知难而进，励精图治，创造财富，赢得荣誉，一起迎接我们美好的春天!借此机会，我谨代表***公司全体同仁给各位拜个早年：祝您和您的家人在新的一年里心想事成、合家安康、生意兴隆、财源滚滚!再次感谢大家的光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新春的到来，预示着新的希望，孕育着新的辉煌。让我们紧紧团结在以习近平同志为核心的党中央周围，在省委、省政府的正确领导下，同心同德，奋发图强，努力把**建设得更加美好，为谱写上党老区人民美好生活新篇章而努力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天时人事日相催，冬至阳生春又来。走进新时代，开启新征程，衷心希望大家要珍惜好机遇，坚持好思路，保持好势头，维护好氛围，做到思想上同心，目标上同向，行动上同步，奋力拼搏，乘势而上，干出新成绩，做出新贡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成绩来之不易。这些成绩的取得，既是全局员工共同努力的结果，也凝聚了老领导、老同志的关怀、关心和支持，军功章里有老同志们的一份。借此机会，我要向你们包括各位老同志的家属表示诚挚的谢意!祝大家新年快乐，身体康健，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昂首迈进新时代，重整行装再出发。伟大的事业前景光明、生机蓬勃，全镇人民为之奋斗，力量无穷。让我们更加紧密地团结起来，以新的奋斗、新的创造、新的成就，迈进率先发展的新征程，万众一心把**这个我们共同拥有的家园建设得更加光彩夺目。最后，衷心祝愿在座各位老领导、老同志新春快乐、身体健康、合家幸福、万事如意、福如东海、寿比南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高朋满堂，美味佳肴，让我们尽情感受节日欢聚的快乐，尽情欣赏美妙的节目，尽情畅叙乡情友情。祝愿我们的**更加美好，祝愿我们的父老乡亲幸福安康，祝愿我们的商会兴旺发达，祝愿我们每一个人在新的一年里，鹏程万里、财源滚滚、阖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30.我们相信，有各位领导、各位朋友的鼎力支持，有百万**人民的奋力拼搏，**的明天一定会更加美好！最后，我衷心祝愿大家狗年吉祥、事业顺达、阖家幸福、万事如意！谢谢大家！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号角声声催人进。走进新时代，推动**加快发展，是我们的职责使命、义不容辞。我们要坚定信心、务实重干，通过苦干、实干、加油干，大干、快干、加倍干，干出快发展，干出新变化，干出顺昌的美好未来。春节即将来临，我代表四套班子给大家拜个早年！给全县人民拜个早年！衷心祝愿大家在新的一年里，身体健康、事业进步、合家幸福！谢谢大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各位领导、朋友们，狗年即将来临，我借此机会提前给大家拜年，祝愿保持良好的生活心态，保持良好的身体状态，用饱满而热诚的精神去迎接每一天的生活，我们的生命和生活就会因此而丰富灿烂！祝大家家庭美满，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“忽如一夜春风来，千树万树梨花开”。</w:t>
      </w:r>
      <w:r>
        <w:rPr>
          <w:rFonts w:hint="eastAsia" w:ascii="仿宋" w:hAnsi="仿宋" w:eastAsia="仿宋"/>
          <w:sz w:val="32"/>
          <w:szCs w:val="32"/>
        </w:rPr>
        <w:t>2018年，是贯彻落实党的十九大精神的开局之年，是改革开放40周年，是决胜全面建成小康社会和推进“十三五”规划的关键一年，</w:t>
      </w:r>
      <w:r>
        <w:rPr>
          <w:rFonts w:ascii="仿宋" w:hAnsi="仿宋" w:eastAsia="仿宋"/>
          <w:sz w:val="32"/>
          <w:szCs w:val="32"/>
        </w:rPr>
        <w:t>我们要</w:t>
      </w:r>
      <w:r>
        <w:rPr>
          <w:rFonts w:hint="eastAsia" w:ascii="仿宋" w:hAnsi="仿宋" w:eastAsia="仿宋"/>
          <w:sz w:val="32"/>
          <w:szCs w:val="32"/>
        </w:rPr>
        <w:t>牢记使命、不忘初心，</w:t>
      </w:r>
      <w:r>
        <w:rPr>
          <w:rFonts w:ascii="仿宋" w:hAnsi="仿宋" w:eastAsia="仿宋"/>
          <w:sz w:val="32"/>
          <w:szCs w:val="32"/>
        </w:rPr>
        <w:t>兢兢业业、努力奋斗，把人民的期待变成我们的行动，把人民的希望变成美好的现实。衷心祝愿大家春节愉快，阖家幸福，万事顺意，</w:t>
      </w:r>
      <w:r>
        <w:rPr>
          <w:rFonts w:hint="eastAsia" w:ascii="仿宋" w:hAnsi="仿宋" w:eastAsia="仿宋"/>
          <w:sz w:val="32"/>
          <w:szCs w:val="32"/>
        </w:rPr>
        <w:t>狗</w:t>
      </w:r>
      <w:r>
        <w:rPr>
          <w:rFonts w:ascii="仿宋" w:hAnsi="仿宋" w:eastAsia="仿宋"/>
          <w:sz w:val="32"/>
          <w:szCs w:val="32"/>
        </w:rPr>
        <w:t>年吉祥！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同志们、朋友们，让我们紧密团结在以习近平同志为核心的党中央周围，履职尽责、攻坚克难，为建设富饶美丽健康祥和新</w:t>
      </w:r>
      <w:r>
        <w:rPr>
          <w:rFonts w:hint="eastAsia" w:ascii="仿宋" w:hAnsi="仿宋" w:eastAsia="仿宋"/>
          <w:sz w:val="32"/>
          <w:szCs w:val="32"/>
        </w:rPr>
        <w:t>***</w:t>
      </w:r>
      <w:r>
        <w:rPr>
          <w:rFonts w:ascii="仿宋" w:hAnsi="仿宋" w:eastAsia="仿宋"/>
          <w:sz w:val="32"/>
          <w:szCs w:val="32"/>
        </w:rPr>
        <w:t>而努力奋斗!明年是农历</w:t>
      </w:r>
      <w:r>
        <w:rPr>
          <w:rFonts w:hint="eastAsia" w:ascii="仿宋" w:hAnsi="仿宋" w:eastAsia="仿宋"/>
          <w:sz w:val="32"/>
          <w:szCs w:val="32"/>
        </w:rPr>
        <w:t>狗</w:t>
      </w:r>
      <w:r>
        <w:rPr>
          <w:rFonts w:ascii="仿宋" w:hAnsi="仿宋" w:eastAsia="仿宋"/>
          <w:sz w:val="32"/>
          <w:szCs w:val="32"/>
        </w:rPr>
        <w:t>年，象征</w:t>
      </w:r>
      <w:r>
        <w:rPr>
          <w:rFonts w:hint="eastAsia" w:ascii="仿宋" w:hAnsi="仿宋" w:eastAsia="仿宋"/>
          <w:sz w:val="32"/>
          <w:szCs w:val="32"/>
        </w:rPr>
        <w:t>忠诚</w:t>
      </w:r>
      <w:r>
        <w:rPr>
          <w:rFonts w:ascii="仿宋" w:hAnsi="仿宋" w:eastAsia="仿宋"/>
          <w:sz w:val="32"/>
          <w:szCs w:val="32"/>
        </w:rPr>
        <w:t>、</w:t>
      </w:r>
      <w:r>
        <w:rPr>
          <w:rFonts w:hint="eastAsia" w:ascii="仿宋" w:hAnsi="仿宋" w:eastAsia="仿宋"/>
          <w:sz w:val="32"/>
          <w:szCs w:val="32"/>
        </w:rPr>
        <w:t>奋进和拼搏</w:t>
      </w:r>
      <w:r>
        <w:rPr>
          <w:rFonts w:ascii="仿宋" w:hAnsi="仿宋" w:eastAsia="仿宋"/>
          <w:sz w:val="32"/>
          <w:szCs w:val="32"/>
        </w:rPr>
        <w:t>。我衷心祝愿在座各位和全市人民新春快乐、吉祥如意、幸福安康!谢谢大家！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35.同志们，朋友们！ 旧岁已随勋业往，新年正展宏图来。回首过去，我们满怀喜悦；展望未来，我们信心满怀！ 旧岁已随新月往，新年正展宏图来。 </w:t>
      </w:r>
      <w:r>
        <w:rPr>
          <w:rFonts w:hint="eastAsia" w:ascii="仿宋" w:hAnsi="仿宋" w:eastAsia="仿宋"/>
          <w:sz w:val="32"/>
          <w:szCs w:val="32"/>
        </w:rPr>
        <w:br w:type="page"/>
      </w:r>
      <w:r>
        <w:rPr>
          <w:rFonts w:hint="eastAsia" w:ascii="仿宋" w:hAnsi="仿宋" w:eastAsia="仿宋"/>
          <w:sz w:val="32"/>
          <w:szCs w:val="32"/>
        </w:rPr>
        <w:t>　36.奋斗者最光荣，奋斗者最伟大。最后，向为**改革发展奋斗一生的各位老领导和离退休老同志们拜年！向奋斗在各条战线的全省广大工人、农民、知识分子、干部，驻浙人民解放军、武警部队官兵和公安干警，各民主党派、工商联、人民团体和各界人士拜年！给大家拜年！祝大家新春愉快，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古诗说得好：“阳春布德泽，万物生光辉。”一年之计在于春，我们必须从现在开始，以翻篇归零的心态再出发，拿出虎口夺食的魄力、猛虎扑食的劲头，攻坚破难、披荆斩棘，鼓足干劲、一往无前，在奋斗中争取新的更大胜利。最后，祝愿大家新的一年工作顺利、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 xml:space="preserve">38.新的一年孕育着新的希望， 蕴藏着新的辉煌，让我们更加紧密地团结在以习近平同志为核心的党中央周围，坚定信心、乘胜前进，在充满希望的新一年，把**这个我们共同拥有的家园建设得更加美好。 最后，我提议让我们一起端起酒 杯，衷心祝愿我们新一年更加文明富裕、繁荣兴旺！衷心祝愿各位来宾、各位朋友和全体同志，狗年大吉、合家欢乐、身体健康、万事如意。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开弓没有回头箭</w:t>
      </w:r>
      <w:r>
        <w:rPr>
          <w:rFonts w:hint="eastAsia" w:ascii="仿宋" w:hAnsi="仿宋" w:eastAsia="仿宋"/>
          <w:sz w:val="32"/>
          <w:szCs w:val="32"/>
        </w:rPr>
        <w:t>。</w:t>
      </w:r>
      <w:r>
        <w:rPr>
          <w:rFonts w:ascii="仿宋" w:hAnsi="仿宋" w:eastAsia="仿宋"/>
          <w:sz w:val="32"/>
          <w:szCs w:val="32"/>
        </w:rPr>
        <w:t>希望全市人民团结起来加油干，撸起袖子拼命干，脚踏实地扎实干，以一流的姿态，以挺进的节奏，以</w:t>
      </w:r>
      <w:r>
        <w:rPr>
          <w:rFonts w:hint="eastAsia" w:ascii="仿宋" w:hAnsi="仿宋" w:eastAsia="仿宋"/>
          <w:sz w:val="32"/>
          <w:szCs w:val="32"/>
        </w:rPr>
        <w:t>**</w:t>
      </w:r>
      <w:r>
        <w:rPr>
          <w:rFonts w:ascii="仿宋" w:hAnsi="仿宋" w:eastAsia="仿宋"/>
          <w:sz w:val="32"/>
          <w:szCs w:val="32"/>
        </w:rPr>
        <w:t>人的智慧，向全市人民群众交上一份满意的“</w:t>
      </w:r>
      <w:r>
        <w:rPr>
          <w:rFonts w:hint="eastAsia" w:ascii="仿宋" w:hAnsi="仿宋" w:eastAsia="仿宋"/>
          <w:sz w:val="32"/>
          <w:szCs w:val="32"/>
        </w:rPr>
        <w:t>**</w:t>
      </w:r>
      <w:r>
        <w:rPr>
          <w:rFonts w:ascii="仿宋" w:hAnsi="仿宋" w:eastAsia="仿宋"/>
          <w:sz w:val="32"/>
          <w:szCs w:val="32"/>
        </w:rPr>
        <w:t>答卷”。最后，祝全市人民身体健康、阖家幸福、万事如意！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br w:type="page"/>
      </w:r>
      <w:r>
        <w:rPr>
          <w:rFonts w:hint="eastAsia" w:ascii="仿宋" w:hAnsi="仿宋" w:eastAsia="仿宋"/>
          <w:sz w:val="32"/>
          <w:szCs w:val="32"/>
        </w:rPr>
        <w:t>40机遇与挑战同在，光荣与梦想共存!同志们，在继往开来的2018年，我们将继续稳抓机遇，乘势而上;改革创新，强化管理；客户服务，长抓不懈;以人为本，发扬文化，大力提升企业的诚信度、公信度，让“春晖”绽放光彩，让“热力”温暖人心。最后，祝全体员工狗年大吉、万事顺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一年之计在于春,只争朝夕启新程。同志们,春节即将到来,我们既要充分利用春节养精蓄锐,再谋新的发展;更要立足春节抓好各项工作落实,力争实施率先崛起战略开好头、起好步。最后,再一次祝福大家新春愉快,万事如意,身体安康,合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同志们，朋友们！**大地春意盎然，绚丽**风帆正劲。今天的**，已经站在了一个新的历史起点上，开启了决胜全面小康社会的新征程。让我们更加紧密地团结在以习近平同志为核心的党中央周围，和衷共济、万众一心，勇挑重担敢为先，撸起袖子加油干，不断开创新时代**事业发展新篇章！衷心祝愿大家在新的一年里身体健康、工作顺利！祝全省人民阖家欢乐、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天时人事日相催，冬去阳生春又来。展望新的一年，虽然新目标要求更高，新任务压力更大，但我相信，有市委、市政府的坚强领导，有全体社保战士的团结奋斗，有各级干部的齐心协力，我们一定会开创社保事业跨越式发展的新局面，一定会在促进</w:t>
      </w:r>
      <w:r>
        <w:rPr>
          <w:rFonts w:hint="eastAsia" w:ascii="仿宋" w:hAnsi="仿宋" w:eastAsia="仿宋"/>
          <w:sz w:val="32"/>
          <w:szCs w:val="32"/>
        </w:rPr>
        <w:t>**</w:t>
      </w:r>
      <w:r>
        <w:rPr>
          <w:rFonts w:ascii="仿宋" w:hAnsi="仿宋" w:eastAsia="仿宋"/>
          <w:sz w:val="32"/>
          <w:szCs w:val="32"/>
        </w:rPr>
        <w:t>崛起的伟大征程中铸造新的辉煌。最后，祝大家在新的一年里，身体健康，工作顺利，生活美满、阖家幸福!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各位老领导、老同志</w:t>
      </w:r>
      <w:r>
        <w:rPr>
          <w:rFonts w:hint="eastAsia" w:ascii="仿宋" w:hAnsi="仿宋" w:eastAsia="仿宋"/>
          <w:sz w:val="32"/>
          <w:szCs w:val="32"/>
        </w:rPr>
        <w:t>，</w:t>
      </w:r>
      <w:r>
        <w:rPr>
          <w:rFonts w:ascii="仿宋" w:hAnsi="仿宋" w:eastAsia="仿宋"/>
          <w:sz w:val="32"/>
          <w:szCs w:val="32"/>
        </w:rPr>
        <w:t>人们经常说，家家都有老，人人都会老，老干部是我们的宝贵财富，老干部工作是我们必须做好的工作。在这里，我也表个态，那就是在新的一年里，我们一定带着感情、带着责任，把为各位老同志服务的工作做得更扎实、更到位，尽最大努力让大家舒心生活、安享晚年。同时，恳请大家一如继往地关心支持市政府以及市政府办公室的工作，继续为全市发展建言献策、贡献力量。最后，祝各位老领导、老同志身体健康，万事胜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东风浩荡满眼春，万里征程催人急。</w:t>
      </w:r>
      <w:r>
        <w:rPr>
          <w:rFonts w:hint="eastAsia" w:ascii="仿宋" w:hAnsi="仿宋" w:eastAsia="仿宋"/>
          <w:sz w:val="32"/>
          <w:szCs w:val="32"/>
        </w:rPr>
        <w:t>2018</w:t>
      </w:r>
      <w:r>
        <w:rPr>
          <w:rFonts w:ascii="仿宋" w:hAnsi="仿宋" w:eastAsia="仿宋"/>
          <w:sz w:val="32"/>
          <w:szCs w:val="32"/>
        </w:rPr>
        <w:t>年是推动</w:t>
      </w:r>
      <w:r>
        <w:rPr>
          <w:rFonts w:hint="eastAsia" w:ascii="仿宋" w:hAnsi="仿宋" w:eastAsia="仿宋"/>
          <w:sz w:val="32"/>
          <w:szCs w:val="32"/>
        </w:rPr>
        <w:t>**新时代</w:t>
      </w:r>
      <w:r>
        <w:rPr>
          <w:rFonts w:ascii="仿宋" w:hAnsi="仿宋" w:eastAsia="仿宋"/>
          <w:sz w:val="32"/>
          <w:szCs w:val="32"/>
        </w:rPr>
        <w:t>跨越发展的关键之年，我们已站在新的起点上，向着更高的目标迈进，让我们以更加饱满的热情，更加昂扬的斗志，满怀信心、团结进取，披荆斩棘，奋力前行，为实现</w:t>
      </w:r>
      <w:r>
        <w:rPr>
          <w:rFonts w:hint="eastAsia" w:ascii="仿宋" w:hAnsi="仿宋" w:eastAsia="仿宋"/>
          <w:sz w:val="32"/>
          <w:szCs w:val="32"/>
        </w:rPr>
        <w:t>**</w:t>
      </w:r>
      <w:r>
        <w:rPr>
          <w:rFonts w:ascii="仿宋" w:hAnsi="仿宋" w:eastAsia="仿宋"/>
          <w:sz w:val="32"/>
          <w:szCs w:val="32"/>
        </w:rPr>
        <w:t>经济社会发展新跨越作出新的更大的贡献！最后，在新春佳节来临之际，祝愿大家新年快乐、身体健康，事业进步、阖家幸福！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击鼓奋进谋发展，策马扬鞭再登攀。让我们更加紧密地团结在以习近平同志为核心的党中央周围，高举新时代中国特色社会主义思想伟大旗帜，深入贯彻落实党的十九大精神，以击鼓奋进的勇气、开拓创新的锐气和敢于跨越的豪气，在更高起点上推进**发展新跨越！最后，我代表市委、市人大常委会、市政府、市政协和军分区，向全市人民拜年！恭祝全市各族人民：身体健康、春节快乐、阖家幸福、吉祥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古人云</w:t>
      </w:r>
      <w:r>
        <w:rPr>
          <w:rFonts w:hint="eastAsia" w:ascii="仿宋" w:hAnsi="仿宋" w:eastAsia="仿宋"/>
          <w:sz w:val="32"/>
          <w:szCs w:val="32"/>
        </w:rPr>
        <w:t>，</w:t>
      </w:r>
      <w:r>
        <w:rPr>
          <w:rFonts w:ascii="仿宋" w:hAnsi="仿宋" w:eastAsia="仿宋"/>
          <w:sz w:val="32"/>
          <w:szCs w:val="32"/>
        </w:rPr>
        <w:t>器大者声必闳，志高者意必远。全体同仁们</w:t>
      </w:r>
      <w:r>
        <w:rPr>
          <w:rFonts w:hint="eastAsia" w:ascii="仿宋" w:hAnsi="仿宋" w:eastAsia="仿宋"/>
          <w:sz w:val="32"/>
          <w:szCs w:val="32"/>
        </w:rPr>
        <w:t>，</w:t>
      </w:r>
      <w:r>
        <w:rPr>
          <w:rFonts w:ascii="仿宋" w:hAnsi="仿宋" w:eastAsia="仿宋"/>
          <w:sz w:val="32"/>
          <w:szCs w:val="32"/>
        </w:rPr>
        <w:t>让我们在新的一年里，团结一心，众志成城，共同谱写</w:t>
      </w:r>
      <w:r>
        <w:rPr>
          <w:rFonts w:hint="eastAsia" w:ascii="仿宋" w:hAnsi="仿宋" w:eastAsia="仿宋"/>
          <w:sz w:val="32"/>
          <w:szCs w:val="32"/>
        </w:rPr>
        <w:t>**</w:t>
      </w:r>
      <w:r>
        <w:rPr>
          <w:rFonts w:ascii="仿宋" w:hAnsi="仿宋" w:eastAsia="仿宋"/>
          <w:sz w:val="32"/>
          <w:szCs w:val="32"/>
        </w:rPr>
        <w:t>发展的新诗篇，共同绘制</w:t>
      </w:r>
      <w:r>
        <w:rPr>
          <w:rFonts w:hint="eastAsia" w:ascii="仿宋" w:hAnsi="仿宋" w:eastAsia="仿宋"/>
          <w:sz w:val="32"/>
          <w:szCs w:val="32"/>
        </w:rPr>
        <w:t>**</w:t>
      </w:r>
      <w:r>
        <w:rPr>
          <w:rFonts w:ascii="仿宋" w:hAnsi="仿宋" w:eastAsia="仿宋"/>
          <w:sz w:val="32"/>
          <w:szCs w:val="32"/>
        </w:rPr>
        <w:t>事业更为灿烂的明天</w:t>
      </w:r>
      <w:r>
        <w:rPr>
          <w:rFonts w:hint="eastAsia" w:ascii="仿宋" w:hAnsi="仿宋" w:eastAsia="仿宋"/>
          <w:sz w:val="32"/>
          <w:szCs w:val="32"/>
        </w:rPr>
        <w:t>！</w:t>
      </w:r>
      <w:r>
        <w:rPr>
          <w:rFonts w:ascii="仿宋" w:hAnsi="仿宋" w:eastAsia="仿宋"/>
          <w:sz w:val="32"/>
          <w:szCs w:val="32"/>
        </w:rPr>
        <w:t>最后</w:t>
      </w:r>
      <w:r>
        <w:rPr>
          <w:rFonts w:hint="eastAsia" w:ascii="仿宋" w:hAnsi="仿宋" w:eastAsia="仿宋"/>
          <w:sz w:val="32"/>
          <w:szCs w:val="32"/>
        </w:rPr>
        <w:t>，</w:t>
      </w:r>
      <w:r>
        <w:rPr>
          <w:rFonts w:ascii="仿宋" w:hAnsi="仿宋" w:eastAsia="仿宋"/>
          <w:sz w:val="32"/>
          <w:szCs w:val="32"/>
        </w:rPr>
        <w:t>恭祝大家在</w:t>
      </w:r>
      <w:r>
        <w:rPr>
          <w:rFonts w:hint="eastAsia" w:ascii="仿宋" w:hAnsi="仿宋" w:eastAsia="仿宋"/>
          <w:sz w:val="32"/>
          <w:szCs w:val="32"/>
        </w:rPr>
        <w:t>狗</w:t>
      </w:r>
      <w:r>
        <w:rPr>
          <w:rFonts w:ascii="仿宋" w:hAnsi="仿宋" w:eastAsia="仿宋"/>
          <w:sz w:val="32"/>
          <w:szCs w:val="32"/>
        </w:rPr>
        <w:t>年里，身体健康，工作顺利，阖家欢乐，万事如意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樱桃好吃树难栽，幸福生活等不来。把美好蓝图变成现实，需要全市上下勠力同心、务实重干。让我们更加紧密地团结在以习近平同志为核心的党中央周围，认真落实中央和省委、省政府的决策部署，撸起袖子加油干，</w:t>
      </w:r>
      <w:r>
        <w:rPr>
          <w:rFonts w:hint="eastAsia" w:ascii="仿宋" w:hAnsi="仿宋" w:eastAsia="仿宋"/>
          <w:sz w:val="32"/>
          <w:szCs w:val="32"/>
        </w:rPr>
        <w:t>奋力开创新时代**发展新局面！最后，祝大家新年快乐、阖家幸福。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春节是万家团圆、共享天伦的美好时刻。希望大家享受家的温暖、感受浓浓亲情，家和万事兴。希望同志们特别是各级领导干部注重家庭、注重家教、注重家风，把家风建设推向深入，让正能量持续接力。祝伟大的祖国更加繁荣昌盛！祝全市人民更加幸福安康，祝大家</w:t>
      </w:r>
      <w:r>
        <w:rPr>
          <w:rFonts w:hint="eastAsia" w:ascii="仿宋" w:hAnsi="仿宋" w:eastAsia="仿宋"/>
          <w:sz w:val="32"/>
          <w:szCs w:val="32"/>
        </w:rPr>
        <w:t>狗</w:t>
      </w:r>
      <w:r>
        <w:rPr>
          <w:rFonts w:ascii="仿宋" w:hAnsi="仿宋" w:eastAsia="仿宋"/>
          <w:sz w:val="32"/>
          <w:szCs w:val="32"/>
        </w:rPr>
        <w:t>年吉祥！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旧岁已展千重锦，新年更进百尺竿。让我们更加紧密地团结在以习近平同志为</w:t>
      </w:r>
      <w:r>
        <w:rPr>
          <w:rFonts w:hint="eastAsia" w:ascii="仿宋" w:hAnsi="仿宋" w:eastAsia="仿宋"/>
          <w:sz w:val="32"/>
          <w:szCs w:val="32"/>
        </w:rPr>
        <w:t>核心</w:t>
      </w:r>
      <w:r>
        <w:rPr>
          <w:rFonts w:ascii="仿宋" w:hAnsi="仿宋" w:eastAsia="仿宋"/>
          <w:sz w:val="32"/>
          <w:szCs w:val="32"/>
        </w:rPr>
        <w:t>的党中央周围，在省委的坚强领导下，同心同德，开拓创新，务实重干，共同谱写</w:t>
      </w:r>
      <w:r>
        <w:rPr>
          <w:rFonts w:hint="eastAsia" w:ascii="仿宋" w:hAnsi="仿宋" w:eastAsia="仿宋"/>
          <w:sz w:val="32"/>
          <w:szCs w:val="32"/>
        </w:rPr>
        <w:t>**</w:t>
      </w:r>
      <w:r>
        <w:rPr>
          <w:rFonts w:ascii="仿宋" w:hAnsi="仿宋" w:eastAsia="仿宋"/>
          <w:sz w:val="32"/>
          <w:szCs w:val="32"/>
        </w:rPr>
        <w:t>崛起</w:t>
      </w:r>
      <w:r>
        <w:rPr>
          <w:rFonts w:hint="eastAsia" w:ascii="仿宋" w:hAnsi="仿宋" w:eastAsia="仿宋"/>
          <w:sz w:val="32"/>
          <w:szCs w:val="32"/>
        </w:rPr>
        <w:t>**</w:t>
      </w:r>
      <w:r>
        <w:rPr>
          <w:rFonts w:ascii="仿宋" w:hAnsi="仿宋" w:eastAsia="仿宋"/>
          <w:sz w:val="32"/>
          <w:szCs w:val="32"/>
        </w:rPr>
        <w:t>振兴富民强省新篇章，努力让</w:t>
      </w:r>
      <w:r>
        <w:rPr>
          <w:rFonts w:hint="eastAsia" w:ascii="仿宋" w:hAnsi="仿宋" w:eastAsia="仿宋"/>
          <w:sz w:val="32"/>
          <w:szCs w:val="32"/>
        </w:rPr>
        <w:t>**</w:t>
      </w:r>
      <w:r>
        <w:rPr>
          <w:rFonts w:ascii="仿宋" w:hAnsi="仿宋" w:eastAsia="仿宋"/>
          <w:sz w:val="32"/>
          <w:szCs w:val="32"/>
        </w:rPr>
        <w:t>在实现中华民族伟大复兴中国梦的进程中更加出彩！祝全市人民更加幸福安康，祝大家</w:t>
      </w:r>
      <w:r>
        <w:rPr>
          <w:rFonts w:hint="eastAsia" w:ascii="仿宋" w:hAnsi="仿宋" w:eastAsia="仿宋"/>
          <w:sz w:val="32"/>
          <w:szCs w:val="32"/>
        </w:rPr>
        <w:t>狗</w:t>
      </w:r>
      <w:r>
        <w:rPr>
          <w:rFonts w:ascii="仿宋" w:hAnsi="仿宋" w:eastAsia="仿宋"/>
          <w:sz w:val="32"/>
          <w:szCs w:val="32"/>
        </w:rPr>
        <w:t>年吉祥！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51.</w:t>
      </w:r>
      <w:r>
        <w:rPr>
          <w:rFonts w:ascii="仿宋" w:hAnsi="仿宋" w:eastAsia="仿宋"/>
          <w:sz w:val="32"/>
          <w:szCs w:val="32"/>
        </w:rPr>
        <w:t>前进的号角声声疾，美好的前程日日新。面对历史重托、人民重望、发展重任，我们有信心有决心、有能力有条件把</w:t>
      </w:r>
      <w:r>
        <w:rPr>
          <w:rFonts w:hint="eastAsia" w:ascii="仿宋" w:hAnsi="仿宋" w:eastAsia="仿宋"/>
          <w:sz w:val="32"/>
          <w:szCs w:val="32"/>
        </w:rPr>
        <w:t>**</w:t>
      </w:r>
      <w:r>
        <w:rPr>
          <w:rFonts w:ascii="仿宋" w:hAnsi="仿宋" w:eastAsia="仿宋"/>
          <w:sz w:val="32"/>
          <w:szCs w:val="32"/>
        </w:rPr>
        <w:t>的事情办得更好。只要我们党政军民同携手，社会各界齐努力，</w:t>
      </w:r>
      <w:r>
        <w:rPr>
          <w:rFonts w:hint="eastAsia" w:ascii="仿宋" w:hAnsi="仿宋" w:eastAsia="仿宋"/>
          <w:sz w:val="32"/>
          <w:szCs w:val="32"/>
        </w:rPr>
        <w:t>**</w:t>
      </w:r>
      <w:r>
        <w:rPr>
          <w:rFonts w:ascii="仿宋" w:hAnsi="仿宋" w:eastAsia="仿宋"/>
          <w:sz w:val="32"/>
          <w:szCs w:val="32"/>
        </w:rPr>
        <w:t>就一定与全省全国同步建成小康社会。</w:t>
      </w:r>
      <w:r>
        <w:rPr>
          <w:rFonts w:hint="eastAsia" w:ascii="仿宋" w:hAnsi="仿宋" w:eastAsia="仿宋"/>
          <w:sz w:val="32"/>
          <w:szCs w:val="32"/>
        </w:rPr>
        <w:t>**</w:t>
      </w:r>
      <w:r>
        <w:rPr>
          <w:rFonts w:ascii="仿宋" w:hAnsi="仿宋" w:eastAsia="仿宋"/>
          <w:sz w:val="32"/>
          <w:szCs w:val="32"/>
        </w:rPr>
        <w:t>的明天一定更美好！ 最后，祝愿全市人民新春快乐，合家欢乐，万事如意，幸福安康！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52.充满艰辛、奋力打拼的一年过去了，全市上下、各级各部门、广大干部群众付出很多，贡献很大。展望未来发展，创新转型犹如滚石上山，越到关键时刻越要坚持、执着，唯有努力奋斗，才能续写泉州新篇章。2018年，我们将更加紧密团结在以习近平同志为核心的党中央周围，不忘初心、继续前进，苦干实干、撸起袖子加油干，开启新时代发展新征程！衷心祝愿全市人民吉祥安康、阖家幸福、事事顺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53.长风破浪会有时,直挂云帆济沧海。面对新时代新形势新任务，我们相信敢为人先、勇于争先的**一定能够在新的起点上实现新的发展。让我们齐心协力，共同为**决胜全面建成小康社会注入强大动力、提供坚实支撑，谱写**改革发展的新篇章！最后，恭祝各位领导、同志们、朋友们新春愉快、身体健康、工作顺利、阖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54.</w:t>
      </w:r>
      <w:r>
        <w:rPr>
          <w:rFonts w:ascii="仿宋" w:hAnsi="仿宋" w:eastAsia="仿宋"/>
          <w:sz w:val="32"/>
          <w:szCs w:val="32"/>
        </w:rPr>
        <w:t>欢声笑语辞旧岁，携手共进贺新春。发展永无止境</w:t>
      </w:r>
      <w:r>
        <w:rPr>
          <w:rFonts w:hint="eastAsia" w:ascii="仿宋" w:hAnsi="仿宋" w:eastAsia="仿宋"/>
          <w:sz w:val="32"/>
          <w:szCs w:val="32"/>
        </w:rPr>
        <w:t>，奋斗永无止境</w:t>
      </w:r>
      <w:r>
        <w:rPr>
          <w:rFonts w:ascii="仿宋" w:hAnsi="仿宋" w:eastAsia="仿宋"/>
          <w:sz w:val="32"/>
          <w:szCs w:val="32"/>
        </w:rPr>
        <w:t>。我们要更加紧密地团结在以习近平同志为核心的党中央周围，在省委、省政府的正确领导下，一步一个脚印，踏踏实实干好工作，奋力谱写新时代华彩篇章。</w:t>
      </w:r>
      <w:r>
        <w:rPr>
          <w:rFonts w:hint="eastAsia" w:ascii="仿宋" w:hAnsi="仿宋" w:eastAsia="仿宋"/>
          <w:sz w:val="32"/>
          <w:szCs w:val="32"/>
        </w:rPr>
        <w:t>衷心祝愿全市人民吉祥安康、阖家幸福、万事如意！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55.我们殷切盼望各位领导常回家看看，常到**转转，我们将努力工作，不辜负各位领导对我们的殷切期望。最后，衷心祝愿我们**在新的一年里，展现新气象、实现新作为，推动新时代各项事业起好步、开好局！衷心祝愿在座的各位老领导身体健康、工作顺利、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56.信心在，勇气就在;努力在，成功就在!让我们更加紧密团结在以习近平同志为核心的党中央周围，在省委的坚强领导下，奋力开创***崭新局面!</w:t>
      </w:r>
      <w:r>
        <w:rPr>
          <w:rFonts w:ascii="仿宋" w:hAnsi="仿宋" w:eastAsia="仿宋"/>
          <w:sz w:val="32"/>
          <w:szCs w:val="32"/>
        </w:rPr>
        <w:t xml:space="preserve"> 祝全市人民更加幸福安康，祝大家</w:t>
      </w:r>
      <w:r>
        <w:rPr>
          <w:rFonts w:hint="eastAsia" w:ascii="仿宋" w:hAnsi="仿宋" w:eastAsia="仿宋"/>
          <w:sz w:val="32"/>
          <w:szCs w:val="32"/>
        </w:rPr>
        <w:t>狗</w:t>
      </w:r>
      <w:r>
        <w:rPr>
          <w:rFonts w:ascii="仿宋" w:hAnsi="仿宋" w:eastAsia="仿宋"/>
          <w:sz w:val="32"/>
          <w:szCs w:val="32"/>
        </w:rPr>
        <w:t>年</w:t>
      </w:r>
      <w:r>
        <w:rPr>
          <w:rFonts w:hint="eastAsia" w:ascii="仿宋" w:hAnsi="仿宋" w:eastAsia="仿宋"/>
          <w:sz w:val="32"/>
          <w:szCs w:val="32"/>
        </w:rPr>
        <w:t>万事如意</w:t>
      </w:r>
      <w:r>
        <w:rPr>
          <w:rFonts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57.2017年，感恩与您同行；2018年，铭记初心，**继续与您同行。祝愿大家新年快乐，生活美满，平安幸福！在新的一年里我们将面临更多、更新的困难和挑战，但充满挑战的市场也同样蕴育着新的发展和契机。危机与机遇并存，压力和动力同在。我们坚信：只要我们公司全体同事上下能团结一致，同心同德谋发展，相互协作勇向前，我们就一定能在新的一年里开创我们古洞春茶业新的成就和辉煌！最后，在此新年之际，我代表公司再次衷心地祝福大家：新春愉快、工作顺利、身体健康、阖家欢乐、新年吉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58.“自信人生二百年，会当水击三千里”。2018年，是贯彻落实党的十九大精神的开局之年，是改革开放40周年，是决胜全面建成小康社会和推进“十三五”规划的关键一年，我们要更加紧密地团结在以习近平同志为核心的党中央周围，着力打好脱贫攻坚战，着力推进改革开放，着力转变政府职能，着力推进公平正义，着力改善人民生活，着力加强党风廉政建设，为全面建成小康社会、建设富饶美丽幸福新**而努力奋斗。衷心祝愿大家新春愉快、万事如意、阖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59.</w:t>
      </w:r>
      <w:r>
        <w:rPr>
          <w:rFonts w:ascii="仿宋" w:hAnsi="仿宋" w:eastAsia="仿宋"/>
          <w:sz w:val="32"/>
          <w:szCs w:val="32"/>
        </w:rPr>
        <w:t>天时人事日相催，冬至阳生春又来。新春的到来，总是给我们带来美好的憧憬。新的一年，发展的任务很重，压力很大，但我们的信心也更足，决心也更大。让我们进一步解放思想，创新实干，努力促进经济社会更好更快发展，为建设富裕文明、和谐幸福的现代</w:t>
      </w:r>
      <w:r>
        <w:rPr>
          <w:rFonts w:hint="eastAsia" w:ascii="仿宋" w:hAnsi="仿宋" w:eastAsia="仿宋"/>
          <w:sz w:val="32"/>
          <w:szCs w:val="32"/>
        </w:rPr>
        <w:t>**</w:t>
      </w:r>
      <w:r>
        <w:rPr>
          <w:rFonts w:ascii="仿宋" w:hAnsi="仿宋" w:eastAsia="仿宋"/>
          <w:sz w:val="32"/>
          <w:szCs w:val="32"/>
        </w:rPr>
        <w:t>作出新的更大贡献！</w:t>
      </w:r>
      <w:r>
        <w:rPr>
          <w:rFonts w:hint="eastAsia" w:ascii="仿宋" w:hAnsi="仿宋" w:eastAsia="仿宋"/>
          <w:sz w:val="32"/>
          <w:szCs w:val="32"/>
        </w:rPr>
        <w:t>谱写**新时代发展新篇章</w:t>
      </w:r>
      <w:r>
        <w:rPr>
          <w:rFonts w:ascii="仿宋" w:hAnsi="仿宋" w:eastAsia="仿宋"/>
          <w:sz w:val="32"/>
          <w:szCs w:val="32"/>
        </w:rPr>
        <w:t>！最后，衷心祝愿大家新春愉快、身体健康，阖家欢乐、万事如意！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60.在新的一年里， 大家要继续保持好势头，发扬好作风，和衷共济，真抓实干，谱写富民强县的新时代篇章。现在，请允许我提议，让我们共同举杯，衷心祝愿**的明天更加富裕和谐，人民的生活更加幸福美好；祝愿大家新春愉快、身体健康、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61.</w:t>
      </w:r>
      <w:r>
        <w:rPr>
          <w:rFonts w:ascii="仿宋" w:hAnsi="仿宋" w:eastAsia="仿宋"/>
          <w:sz w:val="32"/>
          <w:szCs w:val="32"/>
        </w:rPr>
        <w:t>“风雨送春归，飞雪迎春到”。我们坚信，“忠诚、担当、求是、图强”的</w:t>
      </w:r>
      <w:r>
        <w:rPr>
          <w:rFonts w:hint="eastAsia" w:ascii="仿宋" w:hAnsi="仿宋" w:eastAsia="仿宋"/>
          <w:sz w:val="32"/>
          <w:szCs w:val="32"/>
        </w:rPr>
        <w:t>**</w:t>
      </w:r>
      <w:r>
        <w:rPr>
          <w:rFonts w:ascii="仿宋" w:hAnsi="仿宋" w:eastAsia="仿宋"/>
          <w:sz w:val="32"/>
          <w:szCs w:val="32"/>
        </w:rPr>
        <w:t>人民，一定能创造春满家园、万物竞辉的灿烂明天！祝各</w:t>
      </w:r>
      <w:r>
        <w:rPr>
          <w:rFonts w:hint="eastAsia" w:ascii="仿宋" w:hAnsi="仿宋" w:eastAsia="仿宋"/>
          <w:sz w:val="32"/>
          <w:szCs w:val="32"/>
        </w:rPr>
        <w:t>位狗</w:t>
      </w:r>
      <w:r>
        <w:rPr>
          <w:rFonts w:ascii="仿宋" w:hAnsi="仿宋" w:eastAsia="仿宋"/>
          <w:sz w:val="32"/>
          <w:szCs w:val="32"/>
        </w:rPr>
        <w:t>年吉祥、新春愉快、万事顺意！</w:t>
      </w:r>
      <w:r>
        <w:rPr>
          <w:rFonts w:eastAsia="仿宋"/>
          <w:sz w:val="32"/>
          <w:szCs w:val="32"/>
        </w:rPr>
        <w:t> </w:t>
      </w:r>
      <w:r>
        <w:rPr>
          <w:rFonts w:ascii="仿宋" w:hAnsi="仿宋" w:eastAsia="仿宋"/>
          <w:sz w:val="32"/>
          <w:szCs w:val="32"/>
        </w:rPr>
        <w:t xml:space="preserve">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62.</w:t>
      </w:r>
      <w:r>
        <w:rPr>
          <w:rFonts w:ascii="仿宋" w:hAnsi="仿宋" w:eastAsia="仿宋"/>
          <w:sz w:val="32"/>
          <w:szCs w:val="32"/>
        </w:rPr>
        <w:t>风正潮平，自当扬帆破浪；任重道远，更需快马加鞭。我们坚信，只要全市上下同心同德，群策群力，拼搏进取，扎实苦干，就一定能够实现更大更好更快发展，就一定能够开创和谐新局面，就一定能够迎来</w:t>
      </w:r>
      <w:r>
        <w:rPr>
          <w:rFonts w:hint="eastAsia" w:ascii="仿宋" w:hAnsi="仿宋" w:eastAsia="仿宋"/>
          <w:sz w:val="32"/>
          <w:szCs w:val="32"/>
        </w:rPr>
        <w:t>**</w:t>
      </w:r>
      <w:r>
        <w:rPr>
          <w:rFonts w:ascii="仿宋" w:hAnsi="仿宋" w:eastAsia="仿宋"/>
          <w:sz w:val="32"/>
          <w:szCs w:val="32"/>
        </w:rPr>
        <w:t>更加美好的明天。最后，祝</w:t>
      </w:r>
      <w:r>
        <w:rPr>
          <w:rFonts w:hint="eastAsia" w:ascii="仿宋" w:hAnsi="仿宋" w:eastAsia="仿宋"/>
          <w:sz w:val="32"/>
          <w:szCs w:val="32"/>
        </w:rPr>
        <w:t>大家</w:t>
      </w:r>
      <w:r>
        <w:rPr>
          <w:rFonts w:ascii="仿宋" w:hAnsi="仿宋" w:eastAsia="仿宋"/>
          <w:sz w:val="32"/>
          <w:szCs w:val="32"/>
        </w:rPr>
        <w:t>新春愉快，合家欢乐、生活美满、幸福安康!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63.</w:t>
      </w:r>
      <w:r>
        <w:rPr>
          <w:rFonts w:ascii="仿宋" w:hAnsi="仿宋" w:eastAsia="仿宋"/>
          <w:sz w:val="32"/>
          <w:szCs w:val="32"/>
        </w:rPr>
        <w:t>海到无边天做岸，山登绝顶人为峰。希望同学们树立远大理想，以报效桑梓、服务人民作为毕生追求，为民族团结和祖国富强作出积极的贡献！最后，衷心祝愿同学们新年快乐，学习进步！祝愿各位领导、各位来宾，亲爱的老师们身体健康，家庭幸福，祝福我们伟大的祖国明天更美好！扎西德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64.</w:t>
      </w:r>
      <w:r>
        <w:rPr>
          <w:rFonts w:ascii="仿宋" w:hAnsi="仿宋" w:eastAsia="仿宋"/>
          <w:sz w:val="32"/>
          <w:szCs w:val="32"/>
        </w:rPr>
        <w:t>一元复始山河美，万象更新百业兴！20</w:t>
      </w:r>
      <w:r>
        <w:rPr>
          <w:rFonts w:hint="eastAsia" w:ascii="仿宋" w:hAnsi="仿宋" w:eastAsia="仿宋"/>
          <w:sz w:val="32"/>
          <w:szCs w:val="32"/>
        </w:rPr>
        <w:t>18</w:t>
      </w:r>
      <w:r>
        <w:rPr>
          <w:rFonts w:ascii="仿宋" w:hAnsi="仿宋" w:eastAsia="仿宋"/>
          <w:sz w:val="32"/>
          <w:szCs w:val="32"/>
        </w:rPr>
        <w:t>年，让我们在中央和省、市委的坚强领导下，按照“四个全面”战略布局，坚持创新、协调、绿色、开放、共享的新发展理念，坚定信心、迎难而上，抢抓机遇、奋力拼搏，为共同创造</w:t>
      </w:r>
      <w:r>
        <w:rPr>
          <w:rFonts w:hint="eastAsia" w:ascii="仿宋" w:hAnsi="仿宋" w:eastAsia="仿宋"/>
          <w:sz w:val="32"/>
          <w:szCs w:val="32"/>
        </w:rPr>
        <w:t>**</w:t>
      </w:r>
      <w:r>
        <w:rPr>
          <w:rFonts w:ascii="仿宋" w:hAnsi="仿宋" w:eastAsia="仿宋"/>
          <w:sz w:val="32"/>
          <w:szCs w:val="32"/>
        </w:rPr>
        <w:t>更加美好的明天而努力奋斗</w:t>
      </w:r>
      <w:r>
        <w:rPr>
          <w:rFonts w:hint="eastAsia" w:ascii="仿宋" w:hAnsi="仿宋" w:eastAsia="仿宋"/>
          <w:sz w:val="32"/>
          <w:szCs w:val="32"/>
        </w:rPr>
        <w:t>！</w:t>
      </w:r>
      <w:r>
        <w:rPr>
          <w:rFonts w:ascii="仿宋" w:hAnsi="仿宋" w:eastAsia="仿宋"/>
          <w:sz w:val="32"/>
          <w:szCs w:val="32"/>
        </w:rPr>
        <w:t>最后，衷心祝愿</w:t>
      </w:r>
      <w:r>
        <w:rPr>
          <w:rFonts w:hint="eastAsia" w:ascii="仿宋" w:hAnsi="仿宋" w:eastAsia="仿宋"/>
          <w:sz w:val="32"/>
          <w:szCs w:val="32"/>
        </w:rPr>
        <w:t>大家</w:t>
      </w:r>
      <w:r>
        <w:rPr>
          <w:rFonts w:ascii="仿宋" w:hAnsi="仿宋" w:eastAsia="仿宋"/>
          <w:sz w:val="32"/>
          <w:szCs w:val="32"/>
        </w:rPr>
        <w:t>新春吉祥、幸福安康！</w:t>
      </w:r>
    </w:p>
    <w:p>
      <w:pPr>
        <w:spacing w:line="600" w:lineRule="exact"/>
        <w:ind w:firstLine="640" w:firstLineChars="200"/>
        <w:rPr>
          <w:rFonts w:ascii="仿宋" w:hAnsi="仿宋" w:eastAsia="仿宋"/>
          <w:sz w:val="32"/>
          <w:szCs w:val="32"/>
        </w:rPr>
      </w:pPr>
      <w:r>
        <w:rPr>
          <w:rFonts w:eastAsia="仿宋"/>
          <w:sz w:val="32"/>
          <w:szCs w:val="32"/>
        </w:rPr>
        <w:t> </w:t>
      </w:r>
      <w:r>
        <w:rPr>
          <w:rFonts w:hint="eastAsia" w:ascii="仿宋" w:hAnsi="仿宋" w:eastAsia="仿宋"/>
          <w:sz w:val="32"/>
          <w:szCs w:val="32"/>
        </w:rPr>
        <w:t>65.</w:t>
      </w:r>
      <w:r>
        <w:rPr>
          <w:rFonts w:ascii="仿宋" w:hAnsi="仿宋" w:eastAsia="仿宋"/>
          <w:sz w:val="32"/>
          <w:szCs w:val="32"/>
        </w:rPr>
        <w:t>面对这一个个新的台阶，我们欣慰，我们自豪。但是，成绩只属于过去，更加辉煌的未来等待着我们去创造。新的一年孕育新的希望，新的征程谱写新的篇章。让我们以更加饱满的热情、更加昂扬的精神状态，张扬我们的个性，施展我们的才华，同心协力，锐意进取，奋力拼搏，实现“正气再打造，技能大突破，效能再提升，质量再提高”，拥抱更加灿烂的明天。</w:t>
      </w:r>
      <w:r>
        <w:rPr>
          <w:rFonts w:eastAsia="仿宋"/>
          <w:sz w:val="32"/>
          <w:szCs w:val="32"/>
        </w:rPr>
        <w:t>  </w:t>
      </w:r>
      <w:r>
        <w:rPr>
          <w:rFonts w:ascii="仿宋" w:hAnsi="仿宋" w:eastAsia="仿宋"/>
          <w:sz w:val="32"/>
          <w:szCs w:val="32"/>
        </w:rPr>
        <w:t>最后，祝大家春节愉快，在新的一年里身体健康、工作顺利、阖家幸福、万事如意！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66.</w:t>
      </w:r>
      <w:r>
        <w:rPr>
          <w:rFonts w:ascii="仿宋" w:hAnsi="仿宋" w:eastAsia="仿宋"/>
          <w:sz w:val="32"/>
          <w:szCs w:val="32"/>
        </w:rPr>
        <w:t>最后，</w:t>
      </w:r>
      <w:r>
        <w:rPr>
          <w:rFonts w:hint="eastAsia" w:ascii="仿宋" w:hAnsi="仿宋" w:eastAsia="仿宋"/>
          <w:sz w:val="32"/>
          <w:szCs w:val="32"/>
        </w:rPr>
        <w:t>用</w:t>
      </w:r>
      <w:r>
        <w:rPr>
          <w:rFonts w:ascii="仿宋" w:hAnsi="仿宋" w:eastAsia="仿宋"/>
          <w:sz w:val="32"/>
          <w:szCs w:val="32"/>
        </w:rPr>
        <w:t>一副对联与大家共勉。上联是：看齐中央、心系群众，撸起袖子加油干，提振转型追赶精气神。下联是：干在实处，走在前列，不到长城非好汉，勇当弯道超车排头兵。让我们共同祝愿</w:t>
      </w:r>
      <w:r>
        <w:rPr>
          <w:rFonts w:hint="eastAsia" w:ascii="仿宋" w:hAnsi="仿宋" w:eastAsia="仿宋"/>
          <w:sz w:val="32"/>
          <w:szCs w:val="32"/>
        </w:rPr>
        <w:t>***</w:t>
      </w:r>
      <w:r>
        <w:rPr>
          <w:rFonts w:ascii="仿宋" w:hAnsi="仿宋" w:eastAsia="仿宋"/>
          <w:sz w:val="32"/>
          <w:szCs w:val="32"/>
        </w:rPr>
        <w:t>的明天更加美好！祝全区人民新春愉快、阖家幸福、万事如意！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67.</w:t>
      </w:r>
      <w:r>
        <w:rPr>
          <w:rFonts w:ascii="仿宋" w:hAnsi="仿宋" w:eastAsia="仿宋"/>
          <w:sz w:val="32"/>
          <w:szCs w:val="32"/>
        </w:rPr>
        <w:t>一年之计在于春，让我们将对美好生活的憧憬、对学校发展的祝愿、对祖国繁荣昌盛的祝福的种子深深埋藏在心田，坚定信念，扎实工作，用辛勤的汗水浇灌出丰硕的果实。</w:t>
      </w:r>
      <w:r>
        <w:rPr>
          <w:rFonts w:hint="eastAsia" w:ascii="仿宋" w:hAnsi="仿宋" w:eastAsia="仿宋"/>
          <w:sz w:val="32"/>
          <w:szCs w:val="32"/>
        </w:rPr>
        <w:t>**</w:t>
      </w:r>
      <w:r>
        <w:rPr>
          <w:rFonts w:ascii="仿宋" w:hAnsi="仿宋" w:eastAsia="仿宋"/>
          <w:sz w:val="32"/>
          <w:szCs w:val="32"/>
        </w:rPr>
        <w:t>的明天一定会更好！</w:t>
      </w:r>
      <w:r>
        <w:rPr>
          <w:rFonts w:eastAsia="仿宋"/>
          <w:sz w:val="32"/>
          <w:szCs w:val="32"/>
        </w:rPr>
        <w:t>   </w:t>
      </w:r>
      <w:r>
        <w:rPr>
          <w:rFonts w:ascii="仿宋" w:hAnsi="仿宋" w:eastAsia="仿宋"/>
          <w:sz w:val="32"/>
          <w:szCs w:val="32"/>
        </w:rPr>
        <w:t>最后祝各位新年快乐，万事如意！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68.在这喜迎新春、欢度佳节的时候，我们不能忘记处于贫困的父老乡亲，不能忘记城市高楼背后那一双双渴望温暖的眼睛，不能忘记在平凡岗位上辛勤操劳奔忙的群众。全省各级领导干部和公务人员，要始终牢记共产党人的使命天职是人民的勤务员，坚持“以百姓心为心”，时刻保持竞进“赶考”状态，为全省人民的幸福安康而不懈奋斗。让我们踏着春天的脚步，始终把人民对美好生活的向往作为奋斗目标，扎扎实实做好各项工作，共同迎接绿色春天、美好春天！</w:t>
      </w:r>
      <w:r>
        <w:rPr>
          <w:rFonts w:eastAsia="仿宋"/>
          <w:sz w:val="32"/>
          <w:szCs w:val="32"/>
        </w:rPr>
        <w:t> </w:t>
      </w:r>
      <w:r>
        <w:rPr>
          <w:rFonts w:ascii="仿宋" w:hAnsi="仿宋" w:eastAsia="仿宋"/>
          <w:sz w:val="32"/>
          <w:szCs w:val="32"/>
        </w:rPr>
        <w:t>最后祝</w:t>
      </w:r>
      <w:r>
        <w:rPr>
          <w:rFonts w:hint="eastAsia" w:ascii="仿宋" w:hAnsi="仿宋" w:eastAsia="仿宋"/>
          <w:sz w:val="32"/>
          <w:szCs w:val="32"/>
        </w:rPr>
        <w:t>大家</w:t>
      </w:r>
      <w:r>
        <w:rPr>
          <w:rFonts w:ascii="仿宋" w:hAnsi="仿宋" w:eastAsia="仿宋"/>
          <w:sz w:val="32"/>
          <w:szCs w:val="32"/>
        </w:rPr>
        <w:t>新年快乐，</w:t>
      </w:r>
      <w:r>
        <w:rPr>
          <w:rFonts w:hint="eastAsia" w:ascii="仿宋" w:hAnsi="仿宋" w:eastAsia="仿宋"/>
          <w:sz w:val="32"/>
          <w:szCs w:val="32"/>
        </w:rPr>
        <w:t>工作顺利</w:t>
      </w:r>
      <w:r>
        <w:rPr>
          <w:rFonts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69.</w:t>
      </w:r>
      <w:r>
        <w:rPr>
          <w:rFonts w:ascii="仿宋" w:hAnsi="仿宋" w:eastAsia="仿宋"/>
          <w:sz w:val="32"/>
          <w:szCs w:val="32"/>
        </w:rPr>
        <w:t>同志们、朋友们，未来写满憧憬。让我们紧密团结在以习近平同志为核心的党中央周围，在市委、市政府的</w:t>
      </w:r>
      <w:r>
        <w:rPr>
          <w:rFonts w:hint="eastAsia" w:ascii="仿宋" w:hAnsi="仿宋" w:eastAsia="仿宋"/>
          <w:sz w:val="32"/>
          <w:szCs w:val="32"/>
        </w:rPr>
        <w:t>坚强领导下</w:t>
      </w:r>
      <w:r>
        <w:rPr>
          <w:rFonts w:ascii="仿宋" w:hAnsi="仿宋" w:eastAsia="仿宋"/>
          <w:sz w:val="32"/>
          <w:szCs w:val="32"/>
        </w:rPr>
        <w:t>，一起“撸起袖子加油干”，共同演绎更加精彩的201</w:t>
      </w:r>
      <w:r>
        <w:rPr>
          <w:rFonts w:hint="eastAsia" w:ascii="仿宋" w:hAnsi="仿宋" w:eastAsia="仿宋"/>
          <w:sz w:val="32"/>
          <w:szCs w:val="32"/>
        </w:rPr>
        <w:t>8</w:t>
      </w:r>
      <w:r>
        <w:rPr>
          <w:rFonts w:ascii="仿宋" w:hAnsi="仿宋" w:eastAsia="仿宋"/>
          <w:sz w:val="32"/>
          <w:szCs w:val="32"/>
        </w:rPr>
        <w:t>！最后，祝大家身体健康、阖家幸福、</w:t>
      </w:r>
      <w:r>
        <w:rPr>
          <w:rFonts w:hint="eastAsia" w:ascii="仿宋" w:hAnsi="仿宋" w:eastAsia="仿宋"/>
          <w:sz w:val="32"/>
          <w:szCs w:val="32"/>
        </w:rPr>
        <w:t>狗</w:t>
      </w:r>
      <w:r>
        <w:rPr>
          <w:rFonts w:ascii="仿宋" w:hAnsi="仿宋" w:eastAsia="仿宋"/>
          <w:sz w:val="32"/>
          <w:szCs w:val="32"/>
        </w:rPr>
        <w:t>年吉祥、万事如意！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70.同志们，朋友们，带着胜利的喜悦和夺取新的更大胜利的豪情，我们跨进了新的一年。让我们更加紧密地团结在以习近平同志为核心的党中央周围，不忘初心、牢记使命，重整行装再出发，努力夺取全面建成小康社会的新胜利，争当新时代合格的“答卷人”!</w:t>
      </w:r>
      <w:r>
        <w:rPr>
          <w:rFonts w:hint="eastAsia" w:eastAsia="仿宋"/>
          <w:sz w:val="32"/>
          <w:szCs w:val="32"/>
        </w:rPr>
        <w:t> </w:t>
      </w:r>
      <w:r>
        <w:rPr>
          <w:rFonts w:hint="eastAsia" w:ascii="仿宋" w:hAnsi="仿宋" w:eastAsia="仿宋"/>
          <w:sz w:val="32"/>
          <w:szCs w:val="32"/>
        </w:rPr>
        <w:t>祝大家新春愉快、身体健康、阖家欢乐!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71.</w:t>
      </w:r>
      <w:r>
        <w:rPr>
          <w:rFonts w:ascii="仿宋" w:hAnsi="仿宋" w:eastAsia="仿宋"/>
          <w:sz w:val="32"/>
          <w:szCs w:val="32"/>
        </w:rPr>
        <w:t>有付出就有收获，有奋斗就有希望。201</w:t>
      </w:r>
      <w:r>
        <w:rPr>
          <w:rFonts w:hint="eastAsia" w:ascii="仿宋" w:hAnsi="仿宋" w:eastAsia="仿宋"/>
          <w:sz w:val="32"/>
          <w:szCs w:val="32"/>
        </w:rPr>
        <w:t>8</w:t>
      </w:r>
      <w:r>
        <w:rPr>
          <w:rFonts w:ascii="仿宋" w:hAnsi="仿宋" w:eastAsia="仿宋"/>
          <w:sz w:val="32"/>
          <w:szCs w:val="32"/>
        </w:rPr>
        <w:t>年是全面贯彻落实</w:t>
      </w:r>
      <w:r>
        <w:rPr>
          <w:rFonts w:hint="eastAsia" w:ascii="仿宋" w:hAnsi="仿宋" w:eastAsia="仿宋"/>
          <w:sz w:val="32"/>
          <w:szCs w:val="32"/>
        </w:rPr>
        <w:t>党的十九大精神的</w:t>
      </w:r>
      <w:r>
        <w:rPr>
          <w:rFonts w:ascii="仿宋" w:hAnsi="仿宋" w:eastAsia="仿宋"/>
          <w:sz w:val="32"/>
          <w:szCs w:val="32"/>
        </w:rPr>
        <w:t>起步之年，</w:t>
      </w:r>
      <w:r>
        <w:rPr>
          <w:rFonts w:hint="eastAsia" w:ascii="仿宋" w:hAnsi="仿宋" w:eastAsia="仿宋"/>
          <w:sz w:val="32"/>
          <w:szCs w:val="32"/>
        </w:rPr>
        <w:t>**</w:t>
      </w:r>
      <w:r>
        <w:rPr>
          <w:rFonts w:ascii="仿宋" w:hAnsi="仿宋" w:eastAsia="仿宋"/>
          <w:sz w:val="32"/>
          <w:szCs w:val="32"/>
        </w:rPr>
        <w:t>发展前景美好、生机无限。我们将</w:t>
      </w:r>
      <w:r>
        <w:rPr>
          <w:rFonts w:hint="eastAsia" w:ascii="仿宋" w:hAnsi="仿宋" w:eastAsia="仿宋"/>
          <w:sz w:val="32"/>
          <w:szCs w:val="32"/>
        </w:rPr>
        <w:t>高举习近平新时代中国特色社会主义思想伟大旗帜，</w:t>
      </w:r>
      <w:r>
        <w:rPr>
          <w:rFonts w:ascii="仿宋" w:hAnsi="仿宋" w:eastAsia="仿宋"/>
          <w:sz w:val="32"/>
          <w:szCs w:val="32"/>
        </w:rPr>
        <w:t>认真贯彻中央、省委各项决策部署，主动作为、勇于担当，锐意进取、能拼善赢，推动改革发展稳定等各项工作全面提标提质提效，让</w:t>
      </w:r>
      <w:r>
        <w:rPr>
          <w:rFonts w:hint="eastAsia" w:ascii="仿宋" w:hAnsi="仿宋" w:eastAsia="仿宋"/>
          <w:sz w:val="32"/>
          <w:szCs w:val="32"/>
        </w:rPr>
        <w:t>**</w:t>
      </w:r>
      <w:r>
        <w:rPr>
          <w:rFonts w:ascii="仿宋" w:hAnsi="仿宋" w:eastAsia="仿宋"/>
          <w:sz w:val="32"/>
          <w:szCs w:val="32"/>
        </w:rPr>
        <w:t>发展一年更比一年好，让老百姓的生活更加殷实、更加舒畅。最后，衷心祝愿老人们健康、孩子们快乐！祝福每个家庭幸福安康！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72.新时代开启新征程，</w:t>
      </w:r>
      <w:r>
        <w:rPr>
          <w:rFonts w:ascii="仿宋" w:hAnsi="仿宋" w:eastAsia="仿宋"/>
          <w:sz w:val="32"/>
          <w:szCs w:val="32"/>
        </w:rPr>
        <w:t>新常态蕴育新机遇，新机遇催生新跨越。我们相信，</w:t>
      </w:r>
      <w:r>
        <w:rPr>
          <w:rFonts w:hint="eastAsia" w:ascii="仿宋" w:hAnsi="仿宋" w:eastAsia="仿宋"/>
          <w:sz w:val="32"/>
          <w:szCs w:val="32"/>
        </w:rPr>
        <w:t>在习近平新时代中国特色社会主义伟大旗帜引领下，</w:t>
      </w:r>
      <w:r>
        <w:rPr>
          <w:rFonts w:ascii="仿宋" w:hAnsi="仿宋" w:eastAsia="仿宋"/>
          <w:sz w:val="32"/>
          <w:szCs w:val="32"/>
        </w:rPr>
        <w:t>在上级党委、政府的正确领导和大力支持下，在全市人民的共同努力下，</w:t>
      </w:r>
      <w:r>
        <w:rPr>
          <w:rFonts w:hint="eastAsia" w:ascii="仿宋" w:hAnsi="仿宋" w:eastAsia="仿宋"/>
          <w:sz w:val="32"/>
          <w:szCs w:val="32"/>
        </w:rPr>
        <w:t>**</w:t>
      </w:r>
      <w:r>
        <w:rPr>
          <w:rFonts w:ascii="仿宋" w:hAnsi="仿宋" w:eastAsia="仿宋"/>
          <w:sz w:val="32"/>
          <w:szCs w:val="32"/>
        </w:rPr>
        <w:t>一定能够在加快建设创新型开放城市的新征程中实现新的跨越、铸就新的辉煌！最后，衷心祝愿全市人民新年愉快、阖家幸福、吉祥如意！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73.莫道春来早，奋进正当时。新的一年，我们将更加紧密地团结在以习近平同志为核心的党中央周围，坚持稳中求进总基调，全力突围攻坚利长远，撸起袖子苦干、实干、加油干，为全市人民过上幸福美好的生活而不懈奋斗。衷心祝愿大家春节快乐、身体健康、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74.</w:t>
      </w:r>
      <w:r>
        <w:rPr>
          <w:rFonts w:ascii="仿宋" w:hAnsi="仿宋" w:eastAsia="仿宋"/>
          <w:sz w:val="32"/>
          <w:szCs w:val="32"/>
        </w:rPr>
        <w:t>心齐气正不折腾，心无旁骛抓发展。 同志们、朋友们!新的一年孕育新的希望，新的征程谱写新的辉煌。让我们携手同心，奋勇拼搏，在新的起点上，共创</w:t>
      </w:r>
      <w:r>
        <w:rPr>
          <w:rFonts w:hint="eastAsia" w:ascii="仿宋" w:hAnsi="仿宋" w:eastAsia="仿宋"/>
          <w:sz w:val="32"/>
          <w:szCs w:val="32"/>
        </w:rPr>
        <w:t>**</w:t>
      </w:r>
      <w:r>
        <w:rPr>
          <w:rFonts w:ascii="仿宋" w:hAnsi="仿宋" w:eastAsia="仿宋"/>
          <w:sz w:val="32"/>
          <w:szCs w:val="32"/>
        </w:rPr>
        <w:t>更加美好的未来!最后，衷心祝愿全市人民新春愉快、身体健康、阖家幸福!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75.风正千帆疾，心齐万事兴。朋友们、同志们，在新的一年里，让我们紧密团结在以习近平同志为核心的党中央周围，怀揣新梦想、鼓起新干劲、迎接新挑战，在各自岗位上有新风貌、新作为、新贡献，全力打开新局面，以优异成绩推动贯彻落实党的十九大精神落地生根、开花结果！衷心祝愿大家春节快乐、身体健康、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76.付出铸就精彩，奋斗彰显荣光。站在新时代发展新的历史起点上，我们要不忘初心、牢记使命，不负伟大的人民和伟大的时代！让我们撸起袖子加油干，把握今天的机遇，创造明天的辉煌!让我们共同祝愿**的明天更加美好！祝愿大家新年快乐、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77.“咬定青山不放松，立根原在破岩中”，让我们携起手来，同心同德，扎实苦干，为建设***城市而共同奋斗！</w:t>
      </w:r>
      <w:r>
        <w:rPr>
          <w:rFonts w:ascii="仿宋" w:hAnsi="仿宋" w:eastAsia="仿宋"/>
          <w:sz w:val="32"/>
          <w:szCs w:val="32"/>
        </w:rPr>
        <w:t>最后，衷心祝愿</w:t>
      </w:r>
      <w:r>
        <w:rPr>
          <w:rFonts w:hint="eastAsia" w:ascii="仿宋" w:hAnsi="仿宋" w:eastAsia="仿宋"/>
          <w:sz w:val="32"/>
          <w:szCs w:val="32"/>
        </w:rPr>
        <w:t>大家</w:t>
      </w:r>
      <w:r>
        <w:rPr>
          <w:rFonts w:ascii="仿宋" w:hAnsi="仿宋" w:eastAsia="仿宋"/>
          <w:sz w:val="32"/>
          <w:szCs w:val="32"/>
        </w:rPr>
        <w:t>新春愉快、身体健康、阖家幸福!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78.有梦想、有奋斗，一切美好事物都能创造出来；有激情、有担当，所有发展难题都将迎刃而解。崭新开始的一年，将是生机勃勃、充满希望的一年。让我们携起手来，向着更加美好的明天奋勇前行！恭祝大家新春快乐，阖家幸福，万事如意！祝愿**的明天更加美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79.</w:t>
      </w:r>
      <w:r>
        <w:rPr>
          <w:rFonts w:ascii="仿宋" w:hAnsi="仿宋" w:eastAsia="仿宋"/>
          <w:sz w:val="32"/>
          <w:szCs w:val="32"/>
        </w:rPr>
        <w:t>乘风破浪，百舸争流。展望201</w:t>
      </w:r>
      <w:r>
        <w:rPr>
          <w:rFonts w:hint="eastAsia" w:ascii="仿宋" w:hAnsi="仿宋" w:eastAsia="仿宋"/>
          <w:sz w:val="32"/>
          <w:szCs w:val="32"/>
        </w:rPr>
        <w:t>8</w:t>
      </w:r>
      <w:r>
        <w:rPr>
          <w:rFonts w:ascii="仿宋" w:hAnsi="仿宋" w:eastAsia="仿宋"/>
          <w:sz w:val="32"/>
          <w:szCs w:val="32"/>
        </w:rPr>
        <w:t>年，我们踌躇满志，豪情万丈。在新的一年里，让我们携起手来，以更加振奋的精神，更加饱满的热情，更加务实的作风，抢抓机遇，乘势而上，凝心聚力，真抓实干，奋力开创</w:t>
      </w:r>
      <w:r>
        <w:rPr>
          <w:rFonts w:hint="eastAsia" w:ascii="仿宋" w:hAnsi="仿宋" w:eastAsia="仿宋"/>
          <w:sz w:val="32"/>
          <w:szCs w:val="32"/>
        </w:rPr>
        <w:t>**新时代</w:t>
      </w:r>
      <w:r>
        <w:rPr>
          <w:rFonts w:ascii="仿宋" w:hAnsi="仿宋" w:eastAsia="仿宋"/>
          <w:sz w:val="32"/>
          <w:szCs w:val="32"/>
        </w:rPr>
        <w:t>辉煌灿烂的明天！最后，衷心祝愿我们</w:t>
      </w:r>
      <w:r>
        <w:rPr>
          <w:rFonts w:hint="eastAsia" w:ascii="仿宋" w:hAnsi="仿宋" w:eastAsia="仿宋"/>
          <w:sz w:val="32"/>
          <w:szCs w:val="32"/>
        </w:rPr>
        <w:t>**</w:t>
      </w:r>
      <w:r>
        <w:rPr>
          <w:rFonts w:ascii="仿宋" w:hAnsi="仿宋" w:eastAsia="仿宋"/>
          <w:sz w:val="32"/>
          <w:szCs w:val="32"/>
        </w:rPr>
        <w:t>更加繁荣，更加和谐美好！衷心祝愿大家在新的一年里身体健康、阖家幸福、万事如意！</w:t>
      </w:r>
    </w:p>
    <w:p>
      <w:pPr>
        <w:spacing w:line="600" w:lineRule="exact"/>
        <w:ind w:firstLine="640" w:firstLineChars="200"/>
        <w:rPr>
          <w:rFonts w:ascii="仿宋" w:hAnsi="仿宋" w:eastAsia="仿宋"/>
          <w:sz w:val="32"/>
          <w:szCs w:val="32"/>
        </w:rPr>
      </w:pPr>
      <w:r>
        <w:rPr>
          <w:rFonts w:hint="eastAsia" w:hAnsi="仿宋" w:eastAsia="仿宋"/>
          <w:sz w:val="32"/>
          <w:szCs w:val="32"/>
        </w:rPr>
        <w:t> </w:t>
      </w:r>
      <w:r>
        <w:rPr>
          <w:rFonts w:hint="eastAsia" w:ascii="仿宋" w:hAnsi="仿宋" w:eastAsia="仿宋"/>
          <w:sz w:val="32"/>
          <w:szCs w:val="32"/>
        </w:rPr>
        <w:t>80.岁序更替，一元复始，而今迈步从头越。们将把人民的期待变成行动，在这片充满文化底蕴、创业生机、幸福向往的热土上勤勉耕耘、砥砺奋进，续写新时时代**精彩故事！让全市人民分享精彩、多多点赞！衷心大家新春快乐、身体健康、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81.百舸争流，千帆竞进。让我们紧密团结在以习近平同志为核心的党中央周围，高举习近平新时代中国特色社会主义思想伟大旗帜，全面贯彻落实党的十九大精神，在市委、市政府的坚强领导下，万众一心，奋力拼搏，开拓创新，克难攻坚，为**人民生活得更加幸福美好而努力奋斗！最后，衷心祝愿**经济发展，社会进步，各项事业欣欣向荣！衷心祝愿大家并通过你们祝愿全市人民在新的一年里，身体健康，事业进步，阖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82.同志们、朋友们，新年的钟声激荡大地，宏伟的蓝图催人奋进。让我们携手并肩，齐心协力，坚定前行，共同开创**美好的明天!衷心祝愿大家新春愉快!幸福吉祥!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83.</w:t>
      </w:r>
      <w:r>
        <w:rPr>
          <w:rFonts w:ascii="仿宋" w:hAnsi="仿宋" w:eastAsia="仿宋"/>
          <w:sz w:val="32"/>
          <w:szCs w:val="32"/>
        </w:rPr>
        <w:t>同志们、朋友们！春风和煦神情爽，宏图开启意气扬。我们坚信，有付出必定会有回报，有艰辛必定会有收获。衷心祝愿大家在新的一年里收获更多的喜悦，成就所有的梦想，为实现中华民族伟大复兴的中国梦，贡献</w:t>
      </w:r>
      <w:r>
        <w:rPr>
          <w:rFonts w:hint="eastAsia" w:ascii="仿宋" w:hAnsi="仿宋" w:eastAsia="仿宋"/>
          <w:sz w:val="32"/>
          <w:szCs w:val="32"/>
        </w:rPr>
        <w:t>**</w:t>
      </w:r>
      <w:r>
        <w:rPr>
          <w:rFonts w:ascii="仿宋" w:hAnsi="仿宋" w:eastAsia="仿宋"/>
          <w:sz w:val="32"/>
          <w:szCs w:val="32"/>
        </w:rPr>
        <w:t>力量！衷心祝愿</w:t>
      </w:r>
      <w:r>
        <w:rPr>
          <w:rFonts w:hint="eastAsia" w:ascii="仿宋" w:hAnsi="仿宋" w:eastAsia="仿宋"/>
          <w:sz w:val="32"/>
          <w:szCs w:val="32"/>
        </w:rPr>
        <w:t>**</w:t>
      </w:r>
      <w:r>
        <w:rPr>
          <w:rFonts w:ascii="仿宋" w:hAnsi="仿宋" w:eastAsia="仿宋"/>
          <w:sz w:val="32"/>
          <w:szCs w:val="32"/>
        </w:rPr>
        <w:t>发展蒸蒸日上，繁荣昌盛！衷心祝愿</w:t>
      </w:r>
      <w:r>
        <w:rPr>
          <w:rFonts w:hint="eastAsia" w:ascii="仿宋" w:hAnsi="仿宋" w:eastAsia="仿宋"/>
          <w:sz w:val="32"/>
          <w:szCs w:val="32"/>
        </w:rPr>
        <w:t>大家</w:t>
      </w:r>
      <w:r>
        <w:rPr>
          <w:rFonts w:ascii="仿宋" w:hAnsi="仿宋" w:eastAsia="仿宋"/>
          <w:sz w:val="32"/>
          <w:szCs w:val="32"/>
        </w:rPr>
        <w:t>新年快乐，幸福安康！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83.站在新春的门槛上，让我们一起奏响新的华章；让我们一道，为我们新的业绩喝彩！“今年花胜去年红，料得来年花更艳”。衷心的祝愿大家在新的一年里身体健康、家庭幸福、事业进步、万事如意！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84.同志们，朋友们！</w:t>
      </w:r>
      <w:r>
        <w:rPr>
          <w:rFonts w:ascii="仿宋" w:hAnsi="仿宋" w:eastAsia="仿宋"/>
          <w:sz w:val="32"/>
          <w:szCs w:val="32"/>
        </w:rPr>
        <w:t>让我们踏着新春的脚步，不待扬鞭自奋蹄，撸起袖子加油干，坚定不移闯出新路，决战决胜全面小康，</w:t>
      </w:r>
      <w:r>
        <w:rPr>
          <w:rFonts w:hint="eastAsia" w:ascii="仿宋" w:hAnsi="仿宋" w:eastAsia="仿宋"/>
          <w:sz w:val="32"/>
          <w:szCs w:val="32"/>
        </w:rPr>
        <w:t>奋力开启新时代**新征程，以优异成绩推动党的十九大精神落地生根、开花结果！衷心祝愿大家春节快乐、身体健康、阖家幸福、万事如意！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85.</w:t>
      </w:r>
      <w:r>
        <w:rPr>
          <w:rFonts w:ascii="仿宋" w:hAnsi="仿宋" w:eastAsia="仿宋"/>
          <w:sz w:val="32"/>
          <w:szCs w:val="32"/>
        </w:rPr>
        <w:t>同志们、朋友们，</w:t>
      </w:r>
      <w:r>
        <w:rPr>
          <w:rFonts w:hint="eastAsia" w:ascii="仿宋" w:hAnsi="仿宋" w:eastAsia="仿宋"/>
          <w:sz w:val="32"/>
          <w:szCs w:val="32"/>
        </w:rPr>
        <w:t>中国特色社会主义进入新时代，**事业发展进入新时代，</w:t>
      </w:r>
      <w:r>
        <w:rPr>
          <w:rFonts w:ascii="仿宋" w:hAnsi="仿宋" w:eastAsia="仿宋"/>
          <w:sz w:val="32"/>
          <w:szCs w:val="32"/>
        </w:rPr>
        <w:t>美好的前景已经清晰可见。决胜要有决心，开局重在开头。让我们紧密团结在以习近平同志为</w:t>
      </w:r>
      <w:r>
        <w:rPr>
          <w:rFonts w:hint="eastAsia" w:ascii="仿宋" w:hAnsi="仿宋" w:eastAsia="仿宋"/>
          <w:sz w:val="32"/>
          <w:szCs w:val="32"/>
        </w:rPr>
        <w:t>核心</w:t>
      </w:r>
      <w:r>
        <w:rPr>
          <w:rFonts w:ascii="仿宋" w:hAnsi="仿宋" w:eastAsia="仿宋"/>
          <w:sz w:val="32"/>
          <w:szCs w:val="32"/>
        </w:rPr>
        <w:t>的党中央周围，</w:t>
      </w:r>
      <w:r>
        <w:rPr>
          <w:rFonts w:hint="eastAsia" w:ascii="仿宋" w:hAnsi="仿宋" w:eastAsia="仿宋"/>
          <w:sz w:val="32"/>
          <w:szCs w:val="32"/>
        </w:rPr>
        <w:t>拥抱新时代，</w:t>
      </w:r>
      <w:r>
        <w:rPr>
          <w:rFonts w:ascii="仿宋" w:hAnsi="仿宋" w:eastAsia="仿宋"/>
          <w:sz w:val="32"/>
          <w:szCs w:val="32"/>
        </w:rPr>
        <w:t>适应新常态，抢抓新机遇，崇尚实干、力戒空谈，夙兴夜寐、激情工作，以“人一之我十之、人十之我百之”的劲头推进绿色崛起、跨越赶超，建设经济强市、美丽</w:t>
      </w:r>
      <w:r>
        <w:rPr>
          <w:rFonts w:hint="eastAsia" w:ascii="仿宋" w:hAnsi="仿宋" w:eastAsia="仿宋"/>
          <w:sz w:val="32"/>
          <w:szCs w:val="32"/>
        </w:rPr>
        <w:t>**</w:t>
      </w:r>
      <w:r>
        <w:rPr>
          <w:rFonts w:ascii="仿宋" w:hAnsi="仿宋" w:eastAsia="仿宋"/>
          <w:sz w:val="32"/>
          <w:szCs w:val="32"/>
        </w:rPr>
        <w:t>，奋力谱写决胜全面建成小康社会的壮丽新篇。祝愿</w:t>
      </w:r>
      <w:r>
        <w:rPr>
          <w:rFonts w:hint="eastAsia" w:ascii="仿宋" w:hAnsi="仿宋" w:eastAsia="仿宋"/>
          <w:sz w:val="32"/>
          <w:szCs w:val="32"/>
        </w:rPr>
        <w:t>**</w:t>
      </w:r>
      <w:r>
        <w:rPr>
          <w:rFonts w:ascii="仿宋" w:hAnsi="仿宋" w:eastAsia="仿宋"/>
          <w:sz w:val="32"/>
          <w:szCs w:val="32"/>
        </w:rPr>
        <w:t>各项事业兴旺发达、繁荣昌盛！祝愿</w:t>
      </w:r>
      <w:r>
        <w:rPr>
          <w:rFonts w:hint="eastAsia" w:ascii="仿宋" w:hAnsi="仿宋" w:eastAsia="仿宋"/>
          <w:sz w:val="32"/>
          <w:szCs w:val="32"/>
        </w:rPr>
        <w:t>大家</w:t>
      </w:r>
      <w:r>
        <w:rPr>
          <w:rFonts w:ascii="仿宋" w:hAnsi="仿宋" w:eastAsia="仿宋"/>
          <w:sz w:val="32"/>
          <w:szCs w:val="32"/>
        </w:rPr>
        <w:t>新春快乐、幸福安康！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86.蓝图绘就，正当乘风破浪；任重道远，更须跃马扬鞭。希望全市上下切实把思想和行动统一到市委市政府的决策部署上来，统一到加快**科学发展的目标任务上来，负重奋进、开拓进取，为建设生态美丽幸福新**作出新的更大贡献。</w:t>
      </w:r>
      <w:r>
        <w:rPr>
          <w:rFonts w:ascii="仿宋" w:hAnsi="仿宋" w:eastAsia="仿宋"/>
          <w:sz w:val="32"/>
          <w:szCs w:val="32"/>
        </w:rPr>
        <w:t>衷心祝愿</w:t>
      </w:r>
      <w:r>
        <w:rPr>
          <w:rFonts w:hint="eastAsia" w:ascii="仿宋" w:hAnsi="仿宋" w:eastAsia="仿宋"/>
          <w:sz w:val="32"/>
          <w:szCs w:val="32"/>
        </w:rPr>
        <w:t>**</w:t>
      </w:r>
      <w:r>
        <w:rPr>
          <w:rFonts w:ascii="仿宋" w:hAnsi="仿宋" w:eastAsia="仿宋"/>
          <w:sz w:val="32"/>
          <w:szCs w:val="32"/>
        </w:rPr>
        <w:t>发展</w:t>
      </w:r>
      <w:r>
        <w:rPr>
          <w:rFonts w:hint="eastAsia" w:ascii="仿宋" w:hAnsi="仿宋" w:eastAsia="仿宋"/>
          <w:sz w:val="32"/>
          <w:szCs w:val="32"/>
        </w:rPr>
        <w:t>日新月异</w:t>
      </w:r>
      <w:r>
        <w:rPr>
          <w:rFonts w:ascii="仿宋" w:hAnsi="仿宋" w:eastAsia="仿宋"/>
          <w:sz w:val="32"/>
          <w:szCs w:val="32"/>
        </w:rPr>
        <w:t>！衷心祝愿</w:t>
      </w:r>
      <w:r>
        <w:rPr>
          <w:rFonts w:hint="eastAsia" w:ascii="仿宋" w:hAnsi="仿宋" w:eastAsia="仿宋"/>
          <w:sz w:val="32"/>
          <w:szCs w:val="32"/>
        </w:rPr>
        <w:t>大家</w:t>
      </w:r>
      <w:r>
        <w:rPr>
          <w:rFonts w:ascii="仿宋" w:hAnsi="仿宋" w:eastAsia="仿宋"/>
          <w:sz w:val="32"/>
          <w:szCs w:val="32"/>
        </w:rPr>
        <w:t>新年快乐！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87.</w:t>
      </w:r>
      <w:r>
        <w:rPr>
          <w:rFonts w:ascii="仿宋" w:hAnsi="仿宋" w:eastAsia="仿宋"/>
          <w:sz w:val="32"/>
          <w:szCs w:val="32"/>
        </w:rPr>
        <w:t>新的一年，我们昂首向前，机遇将演绎更璀璨的未来，创新将成就更夺目的伟业。让我们用坚忍不拔的意志和与时俱进的精神，认清形势，抓住机遇，创造新的辉煌！</w:t>
      </w:r>
      <w:r>
        <w:rPr>
          <w:rFonts w:hint="eastAsia" w:ascii="仿宋" w:hAnsi="仿宋" w:eastAsia="仿宋"/>
          <w:sz w:val="32"/>
          <w:szCs w:val="32"/>
        </w:rPr>
        <w:t>衷心祝愿大家春节快乐、身体健康、阖家幸福、万事如意！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88.</w:t>
      </w:r>
      <w:r>
        <w:rPr>
          <w:rFonts w:hAnsi="仿宋" w:eastAsia="仿宋"/>
          <w:sz w:val="32"/>
          <w:szCs w:val="32"/>
        </w:rPr>
        <w:t> </w:t>
      </w:r>
      <w:r>
        <w:rPr>
          <w:rFonts w:ascii="仿宋" w:hAnsi="仿宋" w:eastAsia="仿宋"/>
          <w:sz w:val="32"/>
          <w:szCs w:val="32"/>
        </w:rPr>
        <w:t>东风浩荡满眼春，万里征程催人急。让我们协力同心，真抓实干，开拓进取，在新的一年里再开新局、再立新功、再创辉煌！ 最后，衷心祝愿</w:t>
      </w:r>
      <w:r>
        <w:rPr>
          <w:rFonts w:hint="eastAsia" w:ascii="仿宋" w:hAnsi="仿宋" w:eastAsia="仿宋"/>
          <w:sz w:val="32"/>
          <w:szCs w:val="32"/>
        </w:rPr>
        <w:t>**</w:t>
      </w:r>
      <w:r>
        <w:rPr>
          <w:rFonts w:ascii="仿宋" w:hAnsi="仿宋" w:eastAsia="仿宋"/>
          <w:sz w:val="32"/>
          <w:szCs w:val="32"/>
        </w:rPr>
        <w:t>大地风调雨顺、民生安康！衷心祝愿</w:t>
      </w:r>
      <w:r>
        <w:rPr>
          <w:rFonts w:hint="eastAsia" w:ascii="仿宋" w:hAnsi="仿宋" w:eastAsia="仿宋"/>
          <w:sz w:val="32"/>
          <w:szCs w:val="32"/>
        </w:rPr>
        <w:t>大家</w:t>
      </w:r>
      <w:r>
        <w:rPr>
          <w:rFonts w:ascii="仿宋" w:hAnsi="仿宋" w:eastAsia="仿宋"/>
          <w:sz w:val="32"/>
          <w:szCs w:val="32"/>
        </w:rPr>
        <w:t>身体健</w:t>
      </w:r>
      <w:r>
        <w:rPr>
          <w:rFonts w:hint="eastAsia" w:ascii="仿宋" w:hAnsi="仿宋" w:eastAsia="仿宋"/>
          <w:sz w:val="32"/>
          <w:szCs w:val="32"/>
        </w:rPr>
        <w:t>康</w:t>
      </w:r>
      <w:r>
        <w:rPr>
          <w:rFonts w:ascii="仿宋" w:hAnsi="仿宋" w:eastAsia="仿宋"/>
          <w:sz w:val="32"/>
          <w:szCs w:val="32"/>
        </w:rPr>
        <w:t>、家庭幸福、万事如意！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89.天道酬勤，实干兴邦。祝愿伟大祖国繁荣富强！祝愿**明天更加美好！祝大家新春愉快、幸福安康!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90.一元复始春来早，万象更新人精神！</w:t>
      </w:r>
      <w:r>
        <w:rPr>
          <w:rFonts w:hint="eastAsia" w:hAnsi="仿宋" w:eastAsia="仿宋"/>
          <w:sz w:val="32"/>
          <w:szCs w:val="32"/>
        </w:rPr>
        <w:t>走进新时代、</w:t>
      </w:r>
      <w:r>
        <w:rPr>
          <w:rFonts w:hint="eastAsia" w:ascii="仿宋" w:hAnsi="仿宋" w:eastAsia="仿宋"/>
          <w:sz w:val="32"/>
          <w:szCs w:val="32"/>
        </w:rPr>
        <w:t>站在新起点、迎接新机遇、谋划新跨越！我们坚信，在市委、市政府的坚强领导下，只要全区人民齐心聚力、真抓实干，共谋发展、共筑伟业，就一定能够早日建成幸福美好新**！最后，祝愿大家新春快乐！祝愿**明天更加辉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91.崭新开始的一年，将是生机勃勃、充满希望的一年。让我们携起手来，向着更加美好的明天奋勇前行！恭祝大家新春快乐，阖家幸福，万事如意！祝愿***的明天更加美好！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92.开弓没有回头箭，改革关头勇者胜。新的一年开启新的希望，新的起点放飞新的梦想。让我们以坚定的理想信念，饱满的工作热情和全新的精神面貌，迎接新的挑战，为实现我们共同的目标而努力奋斗。</w:t>
      </w:r>
      <w:r>
        <w:rPr>
          <w:rFonts w:ascii="仿宋" w:hAnsi="仿宋" w:eastAsia="仿宋"/>
          <w:sz w:val="32"/>
          <w:szCs w:val="32"/>
        </w:rPr>
        <w:t>最后，祝</w:t>
      </w:r>
      <w:r>
        <w:rPr>
          <w:rFonts w:hint="eastAsia" w:ascii="仿宋" w:hAnsi="仿宋" w:eastAsia="仿宋"/>
          <w:sz w:val="32"/>
          <w:szCs w:val="32"/>
        </w:rPr>
        <w:t>大家</w:t>
      </w:r>
      <w:r>
        <w:rPr>
          <w:rFonts w:ascii="仿宋" w:hAnsi="仿宋" w:eastAsia="仿宋"/>
          <w:sz w:val="32"/>
          <w:szCs w:val="32"/>
        </w:rPr>
        <w:t>新春愉快，合家欢乐、生活美满、幸福安康!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93.</w:t>
      </w:r>
      <w:r>
        <w:rPr>
          <w:rFonts w:ascii="仿宋" w:hAnsi="仿宋" w:eastAsia="仿宋"/>
          <w:sz w:val="32"/>
          <w:szCs w:val="32"/>
        </w:rPr>
        <w:t>梦想催人奋进，奋斗赢得未来。让我们更加紧密地团结在以习近平同志为核心的党中央周围，同心协力，攻坚克难，全力以赴当好全国改革开放排头兵、创新发展先行者，以优异成绩</w:t>
      </w:r>
      <w:r>
        <w:rPr>
          <w:rFonts w:hint="eastAsia" w:ascii="仿宋" w:hAnsi="仿宋" w:eastAsia="仿宋"/>
          <w:sz w:val="32"/>
          <w:szCs w:val="32"/>
        </w:rPr>
        <w:t>落实好党的十九大精神，开启新时代新征程</w:t>
      </w:r>
      <w:r>
        <w:rPr>
          <w:rFonts w:ascii="仿宋" w:hAnsi="仿宋" w:eastAsia="仿宋"/>
          <w:sz w:val="32"/>
          <w:szCs w:val="32"/>
        </w:rPr>
        <w:t>！祝愿大家在新的一年里身体健康，工作顺利，阖家幸福！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94.阔别令人难忘的鸡年，迎来充满希望的狗年，深感责任重大、任务艰巨。让我们在市委的坚强领导下，同心同德，担当实干，继续谱写文明幸福**的新篇章！最后，衷心祝愿大家新春愉快、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95.盛世民安泰，佳节国运昌。走进新时代，我们充满信心！迎接新的一年，我们满怀希望！让我们紧密团结在以习近平同志为核心的党中央周围，在市委的坚强领导下，凝神聚力，奋发有为，加快建设实力**、绿色**、智慧**、法治**、幸福**，为实现中华民族伟大复兴中国梦贡献力量!衷心祝愿大家新春愉快、阖家欢乐、幸福安康、万事吉祥！衷心祝愿**的明天更加美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96.</w:t>
      </w:r>
      <w:r>
        <w:rPr>
          <w:rFonts w:ascii="仿宋" w:hAnsi="仿宋" w:eastAsia="仿宋"/>
          <w:sz w:val="32"/>
          <w:szCs w:val="32"/>
        </w:rPr>
        <w:t>回首过去，成果丰硕，充满喜悦；展望未来，重任在肩，催人奋进！让我们紧紧团结在以习近平同志为核心的党中央周围，在省市委的坚强领导下，在全面建成小康社会的征程上，以只争朝夕的紧迫感，以舍我其谁的使命感，携起手来，奋发作为、奋勇拼搏，撸起袖子加油干，共同谱写建设“生态强市、魅力</w:t>
      </w:r>
      <w:r>
        <w:rPr>
          <w:rFonts w:hint="eastAsia" w:ascii="仿宋" w:hAnsi="仿宋" w:eastAsia="仿宋"/>
          <w:sz w:val="32"/>
          <w:szCs w:val="32"/>
        </w:rPr>
        <w:t>**</w:t>
      </w:r>
      <w:r>
        <w:rPr>
          <w:rFonts w:ascii="仿宋" w:hAnsi="仿宋" w:eastAsia="仿宋"/>
          <w:sz w:val="32"/>
          <w:szCs w:val="32"/>
        </w:rPr>
        <w:t>”的壮美篇章！衷心祝愿</w:t>
      </w:r>
      <w:r>
        <w:rPr>
          <w:rFonts w:hint="eastAsia" w:ascii="仿宋" w:hAnsi="仿宋" w:eastAsia="仿宋"/>
          <w:sz w:val="32"/>
          <w:szCs w:val="32"/>
        </w:rPr>
        <w:t>大家</w:t>
      </w:r>
      <w:r>
        <w:rPr>
          <w:rFonts w:ascii="仿宋" w:hAnsi="仿宋" w:eastAsia="仿宋"/>
          <w:sz w:val="32"/>
          <w:szCs w:val="32"/>
        </w:rPr>
        <w:t>新春愉快、身体健康、阖家幸福、万事如意！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97.</w:t>
      </w:r>
      <w:r>
        <w:rPr>
          <w:rFonts w:ascii="仿宋" w:hAnsi="仿宋" w:eastAsia="仿宋"/>
          <w:sz w:val="32"/>
          <w:szCs w:val="32"/>
        </w:rPr>
        <w:t>美好生活需要共同创造，拼搏奋斗才能梦想成真。我们要紧紧依靠全市人民，调动一切积极因素，团结一致同心干。希望全市人民积极投身安康改革发展的生动实践，把个人的“小声音”“小目标”汇聚成建设美好家园的“大合唱”“大目标”，让安康好声音更加响亮，让</w:t>
      </w:r>
      <w:r>
        <w:rPr>
          <w:rFonts w:hint="eastAsia" w:ascii="仿宋" w:hAnsi="仿宋" w:eastAsia="仿宋"/>
          <w:sz w:val="32"/>
          <w:szCs w:val="32"/>
        </w:rPr>
        <w:t>**</w:t>
      </w:r>
      <w:r>
        <w:rPr>
          <w:rFonts w:ascii="仿宋" w:hAnsi="仿宋" w:eastAsia="仿宋"/>
          <w:sz w:val="32"/>
          <w:szCs w:val="32"/>
        </w:rPr>
        <w:t>故事更加精彩</w:t>
      </w:r>
      <w:r>
        <w:rPr>
          <w:rFonts w:hint="eastAsia" w:ascii="仿宋" w:hAnsi="仿宋" w:eastAsia="仿宋"/>
          <w:sz w:val="32"/>
          <w:szCs w:val="32"/>
        </w:rPr>
        <w:t>。衷心祝愿大家新年快乐！</w:t>
      </w:r>
      <w:r>
        <w:rPr>
          <w:rFonts w:ascii="仿宋" w:hAnsi="仿宋" w:eastAsia="仿宋"/>
          <w:sz w:val="32"/>
          <w:szCs w:val="32"/>
        </w:rPr>
        <w:t>衷心祝福孩子们健康成长、青年朋友人生出彩、老年朋友乐享天伦！祝福每一个家庭新春愉快，幸福安康！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98.一切过往，皆为序章，今天的奋斗将成就明天的辉煌。前天是立春，寒冷的冬天即将过去，温暖的生机盎然的春天正在向我们走来。让我们更加紧密地团结在以习近平同志为核心的党中央周围，同心同德、真抓实干，不畏艰险、攻坚克难，为开创新时代富民强省新局面而努力奋斗。衷心祝愿大家新春愉快、阖家欢乐、幸福安康、万事吉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99.人民赋予重托，奋斗创造未来。新时代要有新气象新作为！尽管前进的道路上还有各种困难、风险和挑战，但我们满怀信心、充满憧憬、步伐坚定。让我们共同携起手来，同心同德、共力共为，奋力建设生态美丽幸福新**。</w:t>
      </w:r>
      <w:r>
        <w:rPr>
          <w:rFonts w:ascii="仿宋" w:hAnsi="仿宋" w:eastAsia="仿宋"/>
          <w:sz w:val="32"/>
          <w:szCs w:val="32"/>
        </w:rPr>
        <w:t>衷心祝愿</w:t>
      </w:r>
      <w:r>
        <w:rPr>
          <w:rFonts w:hint="eastAsia" w:ascii="仿宋" w:hAnsi="仿宋" w:eastAsia="仿宋"/>
          <w:sz w:val="32"/>
          <w:szCs w:val="32"/>
        </w:rPr>
        <w:t>大家</w:t>
      </w:r>
      <w:r>
        <w:rPr>
          <w:rFonts w:ascii="仿宋" w:hAnsi="仿宋" w:eastAsia="仿宋"/>
          <w:sz w:val="32"/>
          <w:szCs w:val="32"/>
        </w:rPr>
        <w:t>新春愉快、身体健康、阖家幸福、万事如意！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100.</w:t>
      </w:r>
      <w:r>
        <w:rPr>
          <w:rFonts w:ascii="仿宋" w:hAnsi="仿宋" w:eastAsia="仿宋"/>
          <w:sz w:val="32"/>
          <w:szCs w:val="32"/>
        </w:rPr>
        <w:t>老百姓的理想，就是党委、政府的理想；老百姓的梦想，就是党委、政府的梦想。党委、政府新的目标、新的奋斗，就是为了成就我们与人民共同的梦想、共同的期盼。真切地希望各位老领导、老同志一如既往地关心，真切地希望社会各界、各方面一如既往地支持，真切地希望同志们一如既往的努力，我们一定能发展得更快，一定能让老百姓的梦想更近。最后，衷心祝愿同志们、朋友们新春愉快、阖家欢乐！衷心祝</w:t>
      </w:r>
      <w:r>
        <w:rPr>
          <w:rFonts w:hint="eastAsia" w:ascii="仿宋" w:hAnsi="仿宋" w:eastAsia="仿宋"/>
          <w:sz w:val="32"/>
          <w:szCs w:val="32"/>
        </w:rPr>
        <w:t>愿</w:t>
      </w:r>
      <w:r>
        <w:rPr>
          <w:rFonts w:ascii="仿宋" w:hAnsi="仿宋" w:eastAsia="仿宋"/>
          <w:sz w:val="32"/>
          <w:szCs w:val="32"/>
        </w:rPr>
        <w:t>各族人民幸福美满、吉祥安康！</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31" w:name="_Toc824"/>
      <w:r>
        <w:rPr>
          <w:rFonts w:hint="eastAsia" w:ascii="方正小标宋简体" w:eastAsia="方正小标宋简体"/>
          <w:sz w:val="44"/>
          <w:szCs w:val="44"/>
        </w:rPr>
        <w:t>五十二、天天金句（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11</w:t>
      </w:r>
      <w:r>
        <w:rPr>
          <w:rFonts w:hint="eastAsia" w:ascii="方正小标宋简体" w:eastAsia="方正小标宋简体"/>
          <w:sz w:val="44"/>
          <w:szCs w:val="44"/>
        </w:rPr>
        <w:t>日）</w:t>
      </w:r>
      <w:bookmarkEnd w:id="131"/>
    </w:p>
    <w:p>
      <w:pPr>
        <w:spacing w:line="600" w:lineRule="exact"/>
        <w:ind w:firstLine="640" w:firstLineChars="200"/>
        <w:rPr>
          <w:rFonts w:ascii="仿宋" w:hAnsi="仿宋" w:eastAsia="仿宋"/>
          <w:sz w:val="32"/>
          <w:szCs w:val="32"/>
        </w:rPr>
      </w:pPr>
      <w:r>
        <w:rPr>
          <w:rFonts w:hint="eastAsia" w:ascii="仿宋" w:hAnsi="仿宋" w:eastAsia="仿宋"/>
          <w:sz w:val="32"/>
          <w:szCs w:val="32"/>
        </w:rPr>
        <w:t>1.弦歌不辍，乐调才会优美；箭在弦上，遇敌才能制胜。如果琴弦松了，哪里还有什么曲调可言？弓弦松了，哪里还有什么战斗力？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2.全面从严治党的弦要紧而又紧，须臾不能松。一旦稍有松懈，就会出现这样那样的脱纲离谱、脱轨越界。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3.保持坚如磐石的决心，坚持抓常、抓细、抓长，日日为继、久久为功，方能成风化俗。“图垂成之功者，如挽上滩之舟，莫少停一棹。”不松弦，是一种清醒。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4.只有一锤接着一锤敲，一个节点接着一个节点抓，抓出习惯，养成自觉，海晏河清才是可期的未来。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5.廉洁自律的弦松不得。胜人者有力，自胜者强。越是节日，党员干部就越要严格自律、慎独慎微、坚守底线。俗话说，过节之日，“保洁”之时。平常的“人情往来”，党员干部多有警惕。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6.善自律者能自安。党员干部要增强政治定力、纪律定力、道德定力、抵腐定力，严防诱惑之微、严堵蜕变之渐、严拒气节之失，清清白白做人、干干净净处事、堂堂正正为官。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会挽雕弓在弦上，一身正气迎春节。越是关键节点，越要如临深渊、如履薄冰。广大党员干部只有牢记新时代全面从严治党的各项要求，时刻保持拉弦满弓的清醒和戒备，做到思而出乎理智、行而不忘纪法，才能顺利通过年关的考验、作风的检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放下架子，多听听乡亲的倾诉；扑下身子，多做些暖人心的实事。少些高朋满座、推杯换盏；多些促膝交谈、民俗清香，能祛除身上的官气、骄气，而倍添清气和正气。这，正是党员干部过年的“正确姿势”，更是父老乡亲的热切期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9.“巧”具有两重性，既有聪明能干，又有虚伪奸诈。“拙”亦如此，既有真诚谦虚，又有木讷愚蠢。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10.基层工作千累万累，为民造福就不觉累；基层工作千难万难，心有群众就不觉难。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11.行百里者，当需保持清醒。古云：马不卸鞍，人不解甲。一个团体、一个组织、一个民族乃至一个国家，在干事创业中，无论是遇到困难还是小有收获，都必须保持清醒头脑。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绳锯木断，水滴石穿”“不积跬步，无以至千里”等耳熟能详的经典名言，则在告诉我们这样一个浅显的道理：不论做什么事，如不坚持到底，半途而废，那么再简单的事也只能功亏一篑；相反，只要抱着锲而不舍、持之以恒的精神，再难办的事情也会迎刃而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当官发财必须两道，为公为私必须两清。为官从政，岗位不可能一样，有的是肥差美差，有的是清水衙门；有的是富裕之地，有的是贫瘠之处。但不管什么岗位，只是一种干事创业的职位，决不是借以肥私的权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14.领导干部到了脂膏之地，更应心怀忧患、如履薄冰，常念廉洁自律“紧箍咒”，把好洁身自好第一关，防止自润其身而声名扫地、身败名裂。否则，就会应了一句话：人最容易在油水多的地方滑倒。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从严从实，是民主生活会的“熔炉火”。多点真情、少些套路，克服批评中的好人主义，让民主生活会多些辣味，这既是对会风的要求，更是对党性的检验。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遇到矛盾，话赶话、硬碰硬，不讲方法蛮干不行；怕揽事、不作为，绕着矛盾走也不行。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新时代的号角已经吹响，让我们接过历史接力棒，牢记统帅嘱托，高擎信仰火炬，强健精神脊梁，把红色基因融入血脉、一代一代传承下去！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2018年是改革开放40周年。40年大潮澎湃，40年沧桑巨变。中国的经济奇迹得益于改革开放，而纪念改革开放的最好办法就是进一步地提出新的开放举措。新的历史坐标下,中国改革开放的新规划、新部署备受期待。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一个社会的温度，取决于“底线”的刻度。2018年，我们将会看到，越来越多民生领域的“难点”继续破题、“底线”加紧筑牢，“保障网”更为坚实。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20.春节，中国人最为浓重的乡愁；年味，中国人最为沉醉的味道。每一个中国人，内心深处都有一个永远离不开的“老家”。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21.党员干部的“年”字，应该一笔写合家团圆，一笔写返乡调研；一笔写总把新桃换旧符，一笔写听取民意谈笑间。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22.“踏破铁鞋无觅处，得来全不费工夫。”返乡过年，这是一个“从天而降”的调研良机，可谓举手之劳、一举多得。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23.毛泽东同志讲，调查研究“没有放下臭架子、甘当小学生的精神，是一定不能做，也一定做不好的”。返乡调研，是在清脆悦耳的鞭炮声中、热气腾腾的年夜饭里、合家围坐的红炭火旁进行的。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24.俗话说，“摔一跤也要抓把泥”。返乡调研，机会难得，机不可失。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25.古语云：万殊一辙。真理放之四海而皆准。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26.“幸福都是奋斗出来的”，天上不会掉馅饼，努力奋斗才能梦想成真。新时代新征程呼唤只争朝夕的行动者，需要脚踏实地的实干家。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27.“不妄取”者靠觉悟，“不苟取”者保名节，“不敢取”者畏纪法，每个人身上表现出的廉洁境界是不同的，而背后反映的则是其思想境界。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深刻认识实施乡村振兴战略的重大意义、重大机遇、重大挑战、重大任务、重大部署，切实增强工作使命感、时代感、紧迫感、责任感、方向感，自觉把思想和行动统一到党中央的决策部署上来，推动农业全面升级、农村全面进步、农民全面发展，谱写新时代“三农”工作新篇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29.党章是党的根本大法，是党的总章程、总规矩，是全党必须共同遵守的根本行为规范。这四个定位决定了全体党员必须要认真学好党章、严格遵守党章。一名合格党员，最基本的条件就是遵守党章这个总规矩。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30.马克思主义理论素养是领导干部的必备素质，更是领导干部领导素质的核心和灵魂。认真学习、系统掌握马克思主义理论，是对各级领导干部的基本要求，更是各级领导干部做好一切工作的看家本领。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深入学习习近平新时代中国特色社会主义思想，就是要深刻领会其丰富内涵和核心要义，就是要学习掌握其贯穿的马克思主义立场、观点和方法，就是要深刻理解其贯穿的鲜明人民立场、坚定信仰信念、强烈历史担当，不断加深对“两个一百年”奋斗目标等重要内容的认识和理解，用习近平新时代中国特色社会主义思想指导实践、推动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古人讲：“不能胜寸心，安能胜苍穹。”党性是党员干部立身、立业、立言、立德的基石。坚强的党性，是成为合格共产党人的首要条件。种树者必培其根，种德者必养其心。高度重视加强党员干部的党性教育，既是党的建设的一个成功经验，也是改造领导干部主观世界的永恒课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33.历史是过去的现实，现实是未来的历史。清代著名思想家龚自珍说过：“欲知大道，必先为史。灭人之国，必先去其史。”党史国史是党执政兴国的根基与血脉，关系党和国家的前途命运。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34.政治洞察力是领导干部的基本能力，是有效应对复杂斗争形势的“锐利武器”，只有保持敏锐的政治洞察力和高度的警觉性，看问题才能由表及里，透过现象看本质，做事情才能“见于未萌，禁于未发”。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35.政治把控力是领导干部执政能力和领导水平的集中体现，是领导干部把握方向、把握大势、把握全局的必备能力。领导干部提高政治把控力，应善于从政治上全局上观大势、定大局、谋大事。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36.政治辨别力是领导干部在复杂矛盾斗争中，从政治上辨别是与非、对与错、真与假、荣与辱的重要能力，是领导干部旗帜鲜明讲政治、站稳正确政治立场的基本前提。政治上的坚定来源于理论上的清醒。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政治担当是党员干部在党和军队伟大事业中千锤百炼、涵养教化而成的。领导干部敢于担当，就是坚持原则、敢于斗争，认真负责、善做善成，面对大是大非敢于亮明态度、坚守立场，面对错误失败敢于严己宽人、承担责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政治坚守力是领导干部在政治上排除各种干扰、消除各种困惑，始终坚守崇高理想信念、坚定正确政治立场、严守政治纪律规矩的能力。对于领导干部来说，心有定力，则能八风不动；保持定力，则能守志笃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39.学而不思则罔，思而不学则殆。学习和思考是相辅相成的过程，在学习中，一定要多多思考，善于钻研，查找问题，才能补齐短板，高效学习。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保持谦虚谨慎的态度，多向达者学习提升水平的“技术”，多向领导学习善于管理的“艺术”，多向群众学习解决问题的“法术”，如若不能及时认识到自己的不足，及时转变思路，就会在工作中受到诸多掣肘，停滞不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全面深化改革正在各个领域稳步推进，但“抽脂强肌”的转型压力尤为突出，“通经活血”的自我革命极具挑战，“水土不服”的思维定势亟待突破，要求党员干部必须打破传统、革故鼎新，既要来一场“思维里的革命”，又要来一场“体系性的重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42.党员干部有“聚室而谋”的勇气直面改革，用“固不可彻”的信念应对复杂局面，以“叩石垦壤”的干劲儿开拓创新，真正成为勇挑改革重任的“愚公”。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牢固树立“四个意识”，增强“四个自信”，拧紧世界观、人生观、价值观的“总开关”，始终把坚定理想信念作为看齐追随的“强心针”、锤炼党性的“倍增器”、遵规守纪的“紧箍咒”，勤补精神之钙，常固思想之元，自觉在坚定理想信念上当好表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党员干部绝不能只想当官不想干事，只想揽权不想担责，只想出彩不想出力。要以“越是艰险越向前”的英雄气概和“狭路相逢勇者胜”的斗争精神，视担当为使命，直面矛盾、正视困难，勇于改革、大胆创新，大事难事面前不懈怠，急难险重面前不回避，艰难困苦面前不退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45.理论文章不能一味“高大上”，要通俗易懂、切中要害，理论宣讲要既上讲堂、又走田间，善用“小故事”阐述“大道理”。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46.树立“大宣传”工作理念，形成全党动手、多线推动、密切协作的工作合力，善打“整体战”，能出“组合拳”，会奏“交响乐”，确保意识形态领域的斗争取得胜利。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47.以诚学习则无事不克,以诚立业则无业不兴。诚心就是真心实意,坦诚相待,就是从心底感动他人而最终获得他人的信任。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48.俗话说,“心急吃不了热豆腐”,耐心是成功的关键因素之一。柏拉图曾经说过,耐心是一切聪明才智的基础。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宽容是中华民族的一种美德,宽容是一个人人格品质、胸怀气魄的体现,更是一个党员干部政治操守和从政智慧的反映。心有多宽,舞台就有多阔。一个人的心胸、气量决定一个人的成就空间；有多大的胸怀,就能成就多大的事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50.俗话说得好，“枪头不快，累折枪杆”。扶贫必先扶志，脱贫必先脱懒，“自甘贫”的思想不消除，“要人富”就要走很长的路。</w:t>
      </w:r>
    </w:p>
    <w:p>
      <w:pPr>
        <w:spacing w:line="600" w:lineRule="exact"/>
        <w:ind w:firstLine="640" w:firstLineChars="200"/>
        <w:rPr>
          <w:rFonts w:ascii="仿宋" w:hAnsi="仿宋" w:eastAsia="仿宋"/>
          <w:sz w:val="32"/>
          <w:szCs w:val="32"/>
        </w:rPr>
      </w:pPr>
    </w:p>
    <w:p>
      <w:pPr>
        <w:spacing w:line="600" w:lineRule="exact"/>
        <w:jc w:val="center"/>
        <w:outlineLvl w:val="0"/>
        <w:rPr>
          <w:rFonts w:ascii="方正小标宋简体" w:eastAsia="方正小标宋简体"/>
          <w:sz w:val="44"/>
          <w:szCs w:val="44"/>
        </w:rPr>
      </w:pPr>
      <w:r>
        <w:rPr>
          <w:rFonts w:ascii="仿宋" w:hAnsi="仿宋" w:eastAsia="仿宋"/>
          <w:sz w:val="32"/>
          <w:szCs w:val="32"/>
        </w:rPr>
        <w:br w:type="page"/>
      </w:r>
      <w:bookmarkStart w:id="132" w:name="_Toc27737"/>
      <w:r>
        <w:rPr>
          <w:rFonts w:hint="eastAsia" w:ascii="方正小标宋简体" w:eastAsia="方正小标宋简体"/>
          <w:sz w:val="44"/>
          <w:szCs w:val="44"/>
        </w:rPr>
        <w:t>五十三、天天金句（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12</w:t>
      </w:r>
      <w:r>
        <w:rPr>
          <w:rFonts w:hint="eastAsia" w:ascii="方正小标宋简体" w:eastAsia="方正小标宋简体"/>
          <w:sz w:val="44"/>
          <w:szCs w:val="44"/>
        </w:rPr>
        <w:t>日）</w:t>
      </w:r>
      <w:bookmarkEnd w:id="132"/>
    </w:p>
    <w:p>
      <w:pPr>
        <w:spacing w:line="720" w:lineRule="exact"/>
        <w:ind w:firstLine="640" w:firstLineChars="200"/>
        <w:rPr>
          <w:rFonts w:ascii="仿宋" w:hAnsi="仿宋" w:eastAsia="仿宋"/>
          <w:sz w:val="32"/>
          <w:szCs w:val="32"/>
        </w:rPr>
      </w:pPr>
      <w:r>
        <w:rPr>
          <w:rFonts w:hint="eastAsia" w:ascii="仿宋" w:hAnsi="仿宋" w:eastAsia="仿宋"/>
          <w:sz w:val="32"/>
          <w:szCs w:val="32"/>
        </w:rPr>
        <w:t>1.全面从严治党是一场旷日持久、艰苦卓绝没有硝烟的战争，需要保持一以贯之、稳中求进的战略定力，做到抓铁有痕、踏石留印、久久为功，坚持贯彻落实好新时代全面从严治党新要求，以“咬定青山不放松”的毅力与韧劲、“不到长城非好汉”的进取精神、“乱云飞渡仍从容”的政治心态与政治智慧，攻克管党治党过程中的各个难点。</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2.有的地方一落到具体工作，往往就成了“管理的大棒挥得顺手、党建的法宝用得不足”，不论嘴上喊得多响，与实际工作总有距离。“病因”是责任往下推简单又省事，火气很足，气血却不充盈。</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有些干部头脑里“管”的思维过强，“建”的功夫却有些荒废，这就容易与实际工作脱节。群众在哪儿，工作在哪儿，队伍在哪儿，问题在哪儿，党建就应该在哪儿。从来就没有“为创新而创新”憋出来的党建，也没有坐办公室凭空“设计”出来的党建。</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4.抓落实既是一种政治责任，又是一种思想境界；既是一种求真务实的精神，又是党员领导干部必须具备的优秀品质。</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5.既要坚持做到“以百姓之心为心”，又要时刻保持“衣带渐宽终不悔，为伊消得人憔悴”矢志奋斗的恒心。始终秉持“去民之患，如除腹心之疾”，坚持把为民造福作为最大政绩。</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6.君子之学必日新，日新者日进也。不日进者必日退，未有不进不退者。”习近平总书记指出，“创新是一个民族进步的灵魂，是一个国家兴旺发达的不竭源泉，也是中华民族最鲜明的民族禀赋”。</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7.坚持以言近人，上什么山，唱什么歌，使用群众听得进的新鲜活泼、生动形象的语言，力戒单调乏味、毫无感情的抽象词汇。</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8.只知道“从群众中来”，不知道“到群众中去”；只知道听取群众的意见，不知道要对群众的意见进行提升、总结；只知道要“做群众的学生”，不知道还要“做群众的先生”。</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9.抓战斗力建设，要多抓合成营的合成能力；抓练兵备战，要多聚力联战联训；抓战斗精神，要多锤炼官兵的血性胆魄；抓精神状态，要多重视基层的内生动力。</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10.“物有本末，事有终始，知所先后，则近道矣。”干事创业需要科学方法，面对繁冗复杂的工作，抓住关键就能纲举目张。相信，只要抓住关键，就能促进发展；只要方法对了，就能事半功倍。</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11.列宁曾说：“判断一个人当然不是看他的声明，而是看他的行动。”有权必有责，有责要担当。怎么才是担当，如何才能担当？这就需要广大党员干部从我做起、从现在做起，力戒凡事都要“等一等”的思想，把干事创业当作磨砺自己意志的历练场、丰富人生阅历的主战场、提升能力素质的竞技场，敢于向不担当、不作为说“不”。</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12.要主动把自己摆进去、把职责摆进去、把工作摆进去，把该扛的责任扛起来，把该担的担子挑起来，以“时不我待、只争朝夕”的担当精神和“坚韧不拔、敢为人先”的奋斗精神，知难而进，迎难而上，雷厉风行抓落实，大刀阔斧干事业。</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13.新征程已经开启，新时代要有新气象新作为。瞻前顾后解决不了任何问题，畏首畏尾化解不了任何矛盾。迎难而上，才会勇立潮头；开拓创新，方能无愧使命。</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14.不经历风雨的树苗长不成参天大树,不经历磨难的人难成栋梁之才。正是凭着这股“不畏艰苦，迎战风雨”的坚韧，才谱写了从一棵树到一片林海的英雄史诗。</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15.“艰难困苦，玉汝于成。”在实现伟大梦想的征途中必然要面临各种风雨考验。困难就是试金石，迎战挫折能够砥砺坚韧不拔、不骄不躁的品质，锤炼逢山开路、遇河架桥的意志，保持吃苦在前、拼搏在先的昂扬斗志。</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16.我国社会主义政治制度优越性的一个突出特点是党总揽全局、协调各方的领导核心作用，形象地说是‘众星捧月’，这个‘月’就是中国共产党。在国家治理体系的大棋局中，党中央是坐镇中军帐的‘帅’，车马炮各展其长，一盘棋大局分明。</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17.毛泽东同志曾在一首诗中写道：“管却自家身与心，胸中日月常新美。”一个懂得算账、算大账的人，自然不会把辛苦、贡献作为索取的筹码，懂得摆正个人和集体、个人和组织的关系，把功劳和成绩记在党和人民的账上；一个懂得算政治账、算人心账的人，自然不会以罔顾民情、违背民意为代价，懂得人心就是政治，自觉做到知敬畏、明是非，知进退、有取舍。这样的人生方有大胸怀、大境界、大格局，渐入“事能知足心常惬”的人生之境，绘就“胸中日月常新美”的人生画卷。</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18.一些党员干部，认为接二连三地开展警示教育是“上层生病下层吃药、领导生病群众吃药、坏人生病好人吃药、他人生病自己吃药”，有种事不关己的心态，产生厌烦抵触情绪。教育不走心，效果就会走样。搞好警示教育，必先明机析理、对症下药。</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19.让受教育者在活生生的事实面前、催人泪下的场景之中，感同身受地去体验“一失足成千古恨”的无情，感悟“世上难买后悔药”的无奈，从而珍惜当下、把握人生，构筑抵挡“病毒”侵蚀的思想防线。</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20.急则治标、缓则治本。面对不良政治生态的流毒影响，面对违纪违规问题的滋生蔓延，温药慢治已然不行，必须以“猛药厚味治之”。“打虎拍蝇”、铁腕反腐是猛药，以案说法、警示震慑也是直攻病灶的猛药。</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21.警示教育“性猛味烈”，然而内攻于心、外正于行，置身其中，能使党员干部在脸红心跳、发汗排毒中，幡然认清那些见怪不怪的潜规陋习、扭曲颠倒的价值标准、习非成是的惯性做法的可悲结局，从而知荣知耻、知畏知惧，实现由止于不敢、困于不能逐步向自觉不想的境界升华。</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22.“善治病者，必医其受病之处；善救弊者，必塞其起弊之源。”对号如对症，参与警示教育，信念缺失的就赶快补精神之钙，法纪松弛的就赶快拧紧“发条”，欲望之火过旺的自然应该赶快降火祛邪，遏制继续游走在违纪违法边缘的“深潜伏”“亚健康”状态。</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23.坚守底线，慎独、慎微、慎始慎终。把好第一关，就像扣好第一颗纽扣。第一颗纽扣扣错了，如果不重新扣好，后面会跟着扣错。“千里之堤，溃于蚁穴。”第一关的口子不能开，一旦开了口子，又不能及时改过，难免逐渐滑向深渊。</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24.损者三友，益者三友，党员干部要有一双慧眼，亲益友、远损友。做到慎始慎终，洁身自好。</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25.下级要敢于批评上级，上级要能接受批评；同级之间要能撇开情面，真诚地相互批评；上级要善于批评下级，批评要有针对性，切中要害，不搞好人主义，不玩平衡权术。</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26.一分部署，九分落实。党建工作说到底，不能只靠嘴皮子、烂笔头，关键还是看落实。</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27.在落实党的决策部署上是打折扣搞变通还是无条件执行，在大是大非面前是含糊不清还是立场坚定，在噪音杂音面前是人云亦云还是保持定力，都是检验党员对党忠诚与否的试金石。</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28.“石可破也，而不可夺坚；丹可磨也，而不可夺赤。”胸有忠心，就能入火海而不退缩、遇烟雾而不迷失、出淤泥而不沾染、临诱惑而不动摇。对党忠诚始终是共产党人砥砺前行的座右铭、大义凛然的正气歌，党的事业靠千千万万党员的忠诚奉献而不断向前发展。</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29.奋斗是幸福之母，幸福的真谛就在于奋斗。只有奋斗，才能创造更多更好的物质财富和精神财富，不断丰富幸福的内涵、提升幸福的层次；只有奋斗，才能不断增强成就感、尊严感、自豪感，在创造美好生活的过程中感受幸福。“九层之台，起于累土。”</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30.做新时代的奋斗者，需要热情，更需要用心。用心，就要爱岗敬业、脚踏实地，不能学一门丢一门、干一行弃一行，而是要坚持干一行精一行，把工作做新、做优、做精，把奋斗过程变成创新创优的过程，变成不断为社会提供优质劳动成果的过程，努力创造一流业绩。</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31.人民群众最痛恨不正之风和腐败。不同于“潮汐”，正风反腐是党心民心所向，党心民心一直如此，就必然后浪推着前浪，层层相叠，浪涌向前。</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32.对于“墙角的花”来说，“你孤芳自赏时，天地便小了”。现实中有一些人，发了几篇文就自称“著名作家”，演了几场戏就自诩“明星演员”，于是开始好面子、摆架子，在自夸自满自负中逐渐失去了前行的能力。</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33.一些标榜着“公仆”身份的人，如果也对自己有着不切实际的认知，甚至通过各种手段，为自己罩上“优秀”的外衣，其负面影响只会更甚。把自己看得很高，把别人看得很低，最终只会在华丽包装、自吹自擂中把分母无限增大，使自己的分数值愈变愈小，甚至成为他人眼中“轻于鸿毛”的人。</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34.人的真正伟大之处，就在于他能够认识到自己的渺小。无论处于怎样的境遇、无论取得何种的成绩，倘若能始终守之以让、守之以法、守之以谦，一个人才能为自己的成长创造更多的可能性，成就更有价值、更有境界的人生。</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35.开展批评和自我批评，这怕那怕，根子还是私心杂念在作祟。只有牢固树立公心，不计个人得失，才能驱除“怕”的阴影。</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36.俗话说，“严是爱，松是害，不管不问要变坏”。严格的事前监督，胜过遗憾的事后查处，治病“在腠理”而非“在骨髓”，才能真正让领导干部少犯错、少后悔。</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37.用心用智解民困、化民忧、聚民心，绝不能只顾自己工作上做“减法”，让群众负担成了“加法”；也不能把群众利益当成“选择题”，遇到责任就推，碰到“难题”就躲，挑三拣四、挑肥拣瘦。</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38.“秉纲而目自张，执本而末自从”。责任贯穿于监督、执纪、问责全部过程，承载着党性、党纪、党风全部要求，构成了管党治党的“本”之所在。</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39.全面从严治党形成了对权力观、价值观、事业观的有力涤荡，推动管党治党“由软到硬”，干部管理“由松到紧”，政治生态“由乱到治”。</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40.正所谓“事辍者无功，耕怠者无获”，落实“两个责任”必须在坚持中深化，把全面从严治党覆盖到“最后一公里”。继续以铁的担当尽责、以铁的心肠问责，一锤接着一锤将管党治党政治责任钉深砸实压牢，才能确保责任链条不断延伸、问责利剑震慑常在、治本功效日益增强。</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41.自上而下突出“关键少数”，由点及面带动“最大多数”，层层传导压力，层层压实责任，这是党在长期执政条件下实现自我监督的创新探索，也必将为党的自我革命打开新境界、开创新局面。</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黑恶势力根深蒂固、盘根错节，很难通过一次“斗争”就能肃清，只有从“打黑”到“扫黑”，让“严打”变“常打”，才能形成“不敢黑”、“不能恶”的长效机制</w:t>
      </w:r>
      <w:r>
        <w:rPr>
          <w:rFonts w:hint="eastAsia" w:ascii="仿宋" w:hAnsi="仿宋" w:eastAsia="仿宋"/>
          <w:sz w:val="32"/>
          <w:szCs w:val="32"/>
        </w:rPr>
        <w:t>。</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43.加强纪律性，革命无不胜。纪律是我们党的生命线，加强纪律建设是全面从严治党的治本之策。党要管党、从严治党，根本上要靠严明纪律。党的纪律是铁的规矩，是不可触碰的红线，严守党纪是领导干部的行为底线。</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44.纪律既是“紧箍咒”，也是“护身符”，是干部成长路上的“安全带”。实践证明，许多违法犯罪的官员，往往是从破坏规矩、违反纪律开始的。</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45.“欲知平直，则必准绳；欲知方圆，则必规矩”。纪律的约束力取决于纪律的执行力。领导干部要心存敬畏、手握戒尺。</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46.坚持用“显微镜”查问题，用“放大镜”看危害，用“多棱镜”找根源，重点加强对执行政治纪律和组织纪律情况的监督检查，带动廉洁纪律、群众纪律、工作纪律、生活纪律严起来。</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47.用纪律建设来校准思想之标、调整行为之舵、绷紧作风之弦，坚决维护党中央权威，坚决服从党中央集中统一领导，把“四个意识”落实在岗位上、体现在行动中，不折不扣执行党中央决策部署，始终在思想上政治上行动上同党中央保持高度一致，自觉做忠诚干净担当的好干部。</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48.从材料中来到材料中去，也是一种形式主义。用文字造盆景，用材料搭花架，把计划当成现实，把思路当做成绩，或许能吸引上级的注意，却休想赢得群众的满意。“工作”未动、“材料”先行，深究“材料出政绩”歪风的背后原因，跟一些领导干部的利己主义思想和急功近利心态脱不了干系。</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49.幸福都是奋斗出来的，不干半点马克思主义都没有。站在新的历史起点上，希望广大干部不做谈将做干将，在新时代书写新作为，在新征程展现新气象。</w:t>
      </w:r>
    </w:p>
    <w:p>
      <w:pPr>
        <w:spacing w:line="720" w:lineRule="exact"/>
        <w:ind w:firstLine="640" w:firstLineChars="200"/>
        <w:rPr>
          <w:rFonts w:ascii="仿宋" w:hAnsi="仿宋" w:eastAsia="仿宋"/>
          <w:sz w:val="32"/>
          <w:szCs w:val="32"/>
        </w:rPr>
      </w:pPr>
      <w:r>
        <w:rPr>
          <w:rFonts w:hint="eastAsia" w:ascii="仿宋" w:hAnsi="仿宋" w:eastAsia="仿宋"/>
          <w:sz w:val="32"/>
          <w:szCs w:val="32"/>
        </w:rPr>
        <w:t>50.个别地方却把政务公开视为儿戏，公开的渠道多了，但“干货”内容却少得可怜，群众喜欢的“菜”太少，不感兴趣的太多，表面上是未对接群众的“胃口”，实质上却是应付式思维作怪。</w:t>
      </w:r>
    </w:p>
    <w:p>
      <w:pPr>
        <w:spacing w:line="600" w:lineRule="exact"/>
        <w:jc w:val="center"/>
        <w:outlineLvl w:val="0"/>
        <w:rPr>
          <w:rFonts w:ascii="方正小标宋简体" w:eastAsia="方正小标宋简体"/>
          <w:sz w:val="44"/>
          <w:szCs w:val="44"/>
        </w:rPr>
      </w:pPr>
      <w:r>
        <w:rPr>
          <w:rFonts w:ascii="仿宋" w:hAnsi="仿宋" w:eastAsia="仿宋"/>
          <w:sz w:val="32"/>
          <w:szCs w:val="32"/>
        </w:rPr>
        <w:br w:type="page"/>
      </w:r>
      <w:bookmarkStart w:id="133" w:name="_Toc25947"/>
      <w:r>
        <w:rPr>
          <w:rFonts w:hint="eastAsia" w:ascii="方正小标宋简体" w:eastAsia="方正小标宋简体"/>
          <w:sz w:val="44"/>
          <w:szCs w:val="44"/>
        </w:rPr>
        <w:t>五十四、天天金句（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13</w:t>
      </w:r>
      <w:r>
        <w:rPr>
          <w:rFonts w:hint="eastAsia" w:ascii="方正小标宋简体" w:eastAsia="方正小标宋简体"/>
          <w:sz w:val="44"/>
          <w:szCs w:val="44"/>
        </w:rPr>
        <w:t>日）</w:t>
      </w:r>
      <w:bookmarkEnd w:id="133"/>
    </w:p>
    <w:p>
      <w:pPr>
        <w:spacing w:line="600" w:lineRule="exact"/>
        <w:ind w:firstLine="640" w:firstLineChars="200"/>
        <w:rPr>
          <w:rFonts w:ascii="仿宋" w:hAnsi="仿宋" w:eastAsia="仿宋"/>
          <w:sz w:val="32"/>
          <w:szCs w:val="32"/>
        </w:rPr>
      </w:pPr>
      <w:r>
        <w:rPr>
          <w:rFonts w:hint="eastAsia" w:ascii="仿宋" w:hAnsi="仿宋" w:eastAsia="仿宋"/>
          <w:sz w:val="32"/>
          <w:szCs w:val="32"/>
        </w:rPr>
        <w:t>1.高尔基有一句名言：“当书本给我讲到闻所未闻、见所未见的人物、感情、思想和态度时，似乎是每一本书都在我面前打开一扇窗户，让我看到一个不可思议的新世界。”多读书、读好书，可以让人保持思想活力，让人得到智慧启发，让人滋养浩然正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2.读书作为文明生活中的一种标志，能荡涤浮躁、过滤繁华、净化心灵、陶冶情操、丰富知识、增强才干，提高人文素养和精神境界，正所谓胸藏文墨虚若谷、腹有诗书气自华。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3.公款吃喝不是小事小节，它消耗的是公款，吞噬的是民心。不把“舌尖上的腐败”彻底消灭干净，必将后患无穷。对此，古人早就告诫：历览前贤国与家，成由勤俭破由奢。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一些领导干部的读书状况不容乐观，不同程度存在着不愿读、不会读、读不好的问题。有的热衷应酬，忙于事务，推杯换盏，就是没有时间来读书；有的买书不读书、藏书不看书，只是束之高阁当摆设、塞满书架装门面；有的浅尝辄止，不求甚解，一知半解，不善读书，收效甚微；有的学而不思，知行不一，学用脱节，纸上谈兵，学而不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鲁迅先生有句名言：“时间是海绵里的水，只要挤总是有的”。宋代诗人欧阳修把“马上”“枕上”“厕上”的时间挤出来学习。作为领导干部，要切实增强读书的主动性和自觉性，少一点烟酒味、多一点书卷味，少坐一点牌桌、多坐一点书桌，少一点俗气、多一些书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书到无暇品自高，人到有聊应读书。领导干部要把读书当成提高思想、净化灵魂的一种生活方式、一种行为自觉、一种精神追求，走出浮华的忙碌，从书本中汲取“心灵鸡汤”，在读书中不断开阔视野、开阔思维，开阔胸襟，把自己锻造成道德高尚、内外兼修、知识全面的“书香干部”，切实做到学以立德、学以增智、学以创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不能让老实人吃亏”是组织人事部门在选拔重用干部的遵循，也是树立干部选拔任用良好风气的重要手段。这里所说的“老实人”并不是那些庸庸碌碌、无能无为的人，也不是处处圆滑的老好人，而是踏实干事、忠诚正直、一心为民、无私奉献、遵纪守法、严守纪律底线的干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坚持重用“老实人”的干部选用导向，考量着组织人事部门识才、辩才、用才的能力和水平。拥有明辨真伪的眼光，坚持注重实绩的导向，才能不偏不倚，不差分毫的为干部画好像；秉持豁达的心态和容才的雅量，尊重老实人正直的品格，才能守住不用投机钻营的小人这个底线；坚持德才兼备，以德为先的用人标准，才能把“惟贤惟德，能服于人”的干部选好用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德”必须驭“才”，“才”必须从“德”，绝不能舍本逐末。“用得正人，为善者皆劝；误用恶人，不善者竞进。”如果任由道德败坏者做虚功、拉关系、搞逢迎，不仅会涣散党的干部队伍，更会损害党的形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10.“工作留痕”代替监督，既有领导干部习惯当“甩手掌柜”、懒政的原因，又有“纸上谈兵”“坐而论道”的原因。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正所谓“你有上梁计，我有过墙梯”，既然领导如此看重“工作留痕”，那么基层干部自然就会“变通”工作了:有的反复摆拍，有的张冠李戴、移花接木，有的“百度一下”，还有的“呼叫转移”，还有的“工作未动，材料先行”……群众知、干部知，但领导不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12.躬下身子“解剖麻雀”，两脚粘泥，多深入一线，从平时工作抓起，从一点一滴的小事管理起。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13.党建述职中，要力戒“虚功”，防止“说的比做的好”，以数据、事实、案例说话，以“第一责任”引领“第一政绩”。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14.一些党组织书记为了博取所谓的政绩，热衷于搞“文字游戏”，或者搞“数字游戏”，年年岁岁花相似，岁岁年年人不同，而到底办了几件实事、取得了多少成绩，全不染指，党建述职“空对空”。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在日常工作中，总有一些人拖拖拉拉、磨磨蹭蹭、左顾右盼、不催不干，甚至是“非逾期而不合作”。这种行为就是人们常说的“慢半拍”。本可“今日事，今日毕”，但非要“磨洋工”，一推再推、一拖再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16.“冰冻三尺非一日之寒”，“慢半拍”干部的形成不是一朝一夕的事，究其根本在于一些干部的“官念”扭曲，只想追名逐利，忘却初心使命；只顾个人享受，不念鱼水之情。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17.敢于接“烫手山芋”，敢面对“老大难”问题，努力扛起事业发展的“千钧担”，当好解决问题的“主攻手”。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18.党内学习是思想的保障，是精神的洗礼，更是提升素养、优化能力、正风肃纪的精要所在，掺不得半点“水分”、来不得半式“投机”。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19.临近年关，部分工作人员的“年前综合症”开始“发作”，还没到假期，状态却已经“放假”，经常把“过了年再说”挂在嘴上。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扫帚不到，灰尘照例不会自己跑掉”，广大党员干部要从思想上认识“四风”之害，以尚俭戒奢、崇廉拒腐为准则，筑牢思想道德和党纪国法两道防线，主动向“四风”开战，用实际行动写好“廉”字，管住自己的“嘴”，约束自己的“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21.锲而舍之，朽木不折；锲而不舍，金石可镂。年终岁末，对于改作风，是考验更是契机，要以永不懈怠的精神状态，以永远在路上的韧劲，坚决打好反对“四风”持久战、攻坚战。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如果述职评议中谈成绩浓墨重彩、谈问题避重就轻，便会“只见雷声，不下雨点”。只有既填好“成绩榜单”，也亮明“问题清单”，敢于动真碰硬、不留情面，深挖细刨、厘清根源，沉心静气找问题、总结反省明方向，才能通过述职，进一步督促扛起责任、扛起担当，主动认领问题，明晰前行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答问之间见担当，答问之中催动力。抓好述职评议，还要多扩大“民意半径”，避免“体内循环”，自觉接受监督，推动责任落地。要多杀“回马枪”，对问题整改不力的“当头断喝”“猛击一掌”，如此，才能防止“潮起潮落”，杜绝“上面加油门，下面挂空挡”，把责任和压力传导到“神经末梢”，真正逼出动力，督出实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正直的品格来自于秉公办事、公正执法，来自于不折不扣的完成工作任务，保质保量完成工作计划；来自于“衙斋卧听萧萧竹，疑是民间疾苦声”的爱民心绪，来自于“居庙堂之高则忧其民，处江湖之远则忧其君”的日夜操劳；来自于清正廉洁的为官品质，也来自于“内无妄想，外无妄动”的优秀作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种树者必培其根，种德者必养其心。”为官一时，做人却是一辈子，涵养优秀的品行，拥有健康向上的人格，既能增加人生的厚度，也对得起组织培养，不辜负人民群众的期盼，定能在群众的满意中收获“而今而后，庶己无愧”的坦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26.“身份一亮，做出榜样。”党员身份不是一阵子的坚持，而是一辈子的坚守。党员干部要时刻牢记“党员”这个第一身份，修身更要修心。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27.“心理舒适区”犹如束缚干事创业的“茧”，干部必须从内部打破，主动跳出，实现“破茧成蝶”，否则，长期下去将会“作茧自缚”。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28.有人说，品格能决定人生，它比天资更重要。也有人说，没有伟大的品格，就没有伟大的人。每一个党员干部，不光拥有“公家”的身份，更要护好“公家”的形象。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思想防线虽无形无痕，同样需要从信念和灵魂深处添砖加瓦、持续累积、经久凝聚，需要“冰壶玉尺”的高尚情怀去熔炼培塑，需要“三省吾身”的人生自觉去审视检修，时时抢占政治信仰的“制高点”，让正确的政治立场、价值追求占据思想阵地、主导思维方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30.人生如船，信仰就是压舱石。航船有了压舱石，吃水就深，航行就稳。党员、干部立身做人、干事创业要行稳致远，同样需要压舱石，需要坚定马克思主义信仰。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31.为官者常捏“一把汗”，才能在体察群众疾苦、为百姓办实事中成就自己，做到“仰不愧于天，俯不怍于人”，诠释“不忘初心，守正如兰” 的为官品格。正所谓：“行经万里身犹健，历尽千艰胆未寒，可有尘瑕须拂拭，敞开心肺给人看”。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32.每个干部心中都要有一盘大局之棋、一本干事之账、一张成事之图、一股拼搏之劲、一颗火热之心，带领广大人民群众，积极投身火热的工作和事业之中。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33.腹有诗书气自华。涵养大气者，才能立大志、成大事，有大格局。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34.“千里之堤，以蝼蚁之穴溃；百尺之室，以突隙之烟焚”，这句话出自《韩非子·喻老》。其中所蕴含的谨小慎微、防微杜渐和防患于未然的道理，浅显易懂而影响深远。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洪水猛兽”“突隙之烟”固然可怕，但“蝼蚁之穴”“过烟之隙”的存在，无疑大大提高了重大灾情的发生几率。从这个角度来看，相较于单纯的“防水”“防烟”等被动性防御工作，“补穴”“弥隙”等基础性筹备工作则显得更为重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佛家有云：“向自己求”。凡事“向内而求”，不假于外物，不沦为依附，自然不会迷失自我。所谓“无欲则刚”，恰恰也正是这个道理。只有箍紧欲望的“桶隙”，才能杜绝欲望的“跑冒滴漏”，避免陷入欲壑难填的危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面对“围猎”，是选择“意思意思也无妨”，还是谨守“一身正气悬山河”？面对权力寻租，是信奉“有权不用，过期作废”，还是铭记“管住自己，天下无敌”？金钱美色诱惑在前，是把信仰当做“可有可无的点缀品”，还是视之为“须臾不可离的立身之本”？这是检验觉悟的“试金石”，更是必须答对的“选择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38.觉悟堪称看不见的“压舱石”“定盘星”。毛泽东同志经常拿起“公与私”的标尺丈量自我，曾为自己定下“三原则”：恋亲，但不为亲徇私；念旧，但不为旧谋利；济亲，但不为亲撑腰。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思想觉悟不是写在书上、贴在墙上的，既不可能一蹴而就、也不可能一劳永逸。一名党员不忘初心、保持觉悟，就必须在一言一行、一举一动间，勇于接受工作的磨砺、社会的考验，放之于小事小节去涵养，放之于实地实处去锤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40.作为全面深化改革的“试验田”，要使“试点”成为“亮点”，地方政府要少些“面子工程”，多些“实干工程”。坚决杜绝只设“牌子”，只顾“面子”，不重“里子”的现象发生。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41.“摸着石头过河”的试点先行固然关键，但“千树万树梨花开”的总结推广更显重要。对于成功的做法和经验，要及时总结提炼，并在面上渐次铺开，逐步推广，不断探索和实践，形成常态化制度化机制。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42.“联系群众鱼得水，脱离群众树断根。”群众路线是党的优良传统和制胜法宝。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43.“硬钉子”扎在党的肌体上是如芒在背，那么“软钉子”就如鲠在喉，更具“杀伤力”。群众急得“团团转”，干部却在一旁“踢皮球”。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44.信任不能代替监督。对一些风险系数高、部门眼中的“肥差”、商人心中的“衣食”官员，纪检监督部门应“特别关照”。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45.上面千条线，下面一根针。作为促发展保民生的“领头雁”、访民情解民忧的“知心人”、抓稳定促和谐的“主心骨”，广大基层干部是基层治理的主力军。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46.时间紧、责任重、压力大，“五加二”“白加黑”“连轴转”已成常态。一个“熬”字是对当前基层工作状态的生动写照。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47.乡镇干部也是‘三三制’，三分之一全年忙，三分之一半年忙，三分之一根本不忙。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行动是“跛子”还是源于思想是“矮子”，无非就是个别人放松了自身要求，不注重党性修养的加强、忽视了理想信念的巩固，以至于宗旨意识这根弦儿越来越松，最终逐渐蜕化成了“中梗阻”“木偶人”直至“害群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49.既要“压担子”也要“搭台子”更要“架梯子”，用真诚和热情当好“勤务兵”，才能让基层干部心无旁骛、一心一意的扎根于基层、服务于基层、奉献于基层。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50.既要“压担子”也要“搭台子”更要“架梯子”，用真诚和热情当好“勤务兵”，才能让基层干部心无旁骛、一心一意的扎根于基层、服务于基层、奉献于基层。</w:t>
      </w:r>
    </w:p>
    <w:p>
      <w:pPr>
        <w:spacing w:line="600" w:lineRule="exact"/>
        <w:jc w:val="center"/>
        <w:outlineLvl w:val="0"/>
        <w:rPr>
          <w:rFonts w:ascii="方正小标宋简体" w:eastAsia="方正小标宋简体"/>
          <w:sz w:val="44"/>
          <w:szCs w:val="44"/>
        </w:rPr>
      </w:pPr>
      <w:r>
        <w:rPr>
          <w:rFonts w:ascii="仿宋" w:hAnsi="仿宋" w:eastAsia="仿宋"/>
          <w:sz w:val="32"/>
          <w:szCs w:val="32"/>
        </w:rPr>
        <w:br w:type="page"/>
      </w:r>
      <w:bookmarkStart w:id="134" w:name="_Toc4565"/>
      <w:r>
        <w:rPr>
          <w:rFonts w:hint="eastAsia" w:ascii="方正小标宋简体" w:eastAsia="方正小标宋简体"/>
          <w:sz w:val="44"/>
          <w:szCs w:val="44"/>
        </w:rPr>
        <w:t>五十五、天天金句（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14</w:t>
      </w:r>
      <w:r>
        <w:rPr>
          <w:rFonts w:hint="eastAsia" w:ascii="方正小标宋简体" w:eastAsia="方正小标宋简体"/>
          <w:sz w:val="44"/>
          <w:szCs w:val="44"/>
        </w:rPr>
        <w:t>日）</w:t>
      </w:r>
      <w:bookmarkEnd w:id="134"/>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“新办法不会用，老办法不管用，硬办法不敢用，软办法不顶用”，不可否认，现实中有些基层干部存在能力短板。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基层的工作局面复杂，改革任务繁重，直面矛盾问题。做好基层工作，徒有一腔热血不行，还要有过硬的能力水平和有效的工作方法，否则就会事与愿违，甚至南辕北辙，产生反效果。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能力不会从天上掉下来，学习永远在路上。基层干部要一刻不停地补足能力上的短板、克服本领上的不足，不断掌握新知识、熟悉新领域、开拓新视野，只有这样，才能成为有“几把刷子”的行家里手。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脖子以下的军改”正在深入推进，有个别面临单位撤并降改和个人进退去留考验的官兵，过于担心自己“花落谁家”，从观望到彷徨，像“温水煮青蛙”一样，不知不觉就开始变得懈怠，结果懒散了作风、荒废了“武功”、影响了改革、耽误了自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改革关头勇者胜。越是在改革的等待期，越是要有定力、有担当、有韧劲，一如既往、迎难而上，不管将来自己是继续留在部队，还是脱下军装回到地方，变的是换了一个地方、一个领域，不变的是还得继续奋斗和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如果说农产品加工业是“全民厨房”，那企业就是掌勺的“大厨”。促进农产品加工业转型升级，帮助“大厨”练好内功。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坚持市场导向，补齐短板，从卖“原字号”“粗字号”到卖精品、卖特色，让好产品有好身价。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农产品加工像一座桥梁，一头连着田间地头，一头连着百姓餐桌。把产业做大做强，让更多的“大粮仓”变成“大厨房”，就能为百姓提供更多舌尖的享受。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战争，须臾不可回避；战备，分秒不可懈怠。军人担负着护佑安宁的神圣使命。万家团圆日，将士战备时。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10.只有因时而动，顺势而为，拿出硬措施，亮出真本事，才能答好时代答卷，才能不负人民重托。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11.民主生活会的成效最终要体现到整改上，必须以自我革命精神狠抓整改落实，确保思想得到提高、问题得到解决、工作得到加强。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12.深化供给侧结构性改革，在“破”“立”“降”上狠下功夫，形成多点产业支撑、多元优势互补、多极市场承载的产业体系，推动产业链条式、集群化发展。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成事之“志”，体现为“叩石啃壤，挖山不止”的坚强意志，也包含着“咬定青山不放松”的强大定力。无论时代如何变迁，这样的意志与定力，始终是干事创业不可或缺的精神元素。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肩负新使命、踏上新征程，“扁担”“箩筐”早已升级；然而，前行之路上，依然有高山、关隘等待我们去攻克，那种“担走两座山”的韧劲和定力，绝不能丢。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当开闸放水式的激流猛进难以再现，如何在静水深流中寻找奋进的力量？当牵涉的利益关系更为复杂多变，怎样确保改革始终维护人民的利益？当落实的难度进一步增大，怎样一锤接着一锤敲，把每一颗钉子钉实钉牢？新一轮改革蓄势待发，注定动奶酪多、啃硬骨头多、打攻坚战多，不仅检验改革的能力，更考验改革的定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改革不是闲庭信步，而是爬坡过坎、滚石上山。现实中，有的人面对困难、风险，失去了定力，患得患失，畏首畏尾，不愿挑“重担子”，不敢接“烫山芋”。结果，在一些领域或地方，改革举措或久推不动、束之高阁，或浮于表面、留下隐患，消解了改革的价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不动摇”，如同航行中指针清晰的罗盘，不惧风浪、坚定清醒，指引着远方的目标，成就了风雨不动安如山的境界。如今，我们书写着“最成功的脱贫故事”，创造着中国速度、中国效率，累积着中国经验、中国智慧</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不要人夸颜色好，只留清气满乾坤”。“凌寒独自开”者，梅也；“只有香如故”者，梅也。像梅那样，砥砺不畏艰险、始终如一的精神品质，涵养坚忍不拔、勇于开拓的改革意志，我们必能创造出更加傲人的伟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资本扶贫应是双向双赢的，不是企业想干啥就干啥，也不能靠作秀撑场面，所有活动都需立足于“+贫困户”</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资本下乡助力脱贫攻坚形式多种多样：可以是“造血”，投资兴办企业开发贫困村资源，让贫困地区的好产品卖出好价钱；可以是“扶智”，传授贫困群众实用技能，让贫困户找到稳定脱贫的道路；可以是“帮弱”，救助患病乡亲，改善贫困群众生活条件，防止因病致贫因病返贫；可以是“助教”，兴资助学，支持教育事业，斩断贫困的代际传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好干部是“选”出来的，更是“管”出来的。再好的种子撒下去，如果没人浇水施肥、修枝剪叶，也难以茁壮成长。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坚决防止不切实际唱高调、光说不练喊口号，坚决防止“重打锣鼓另开张”“新官不理旧账”。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长安何处在，只在马蹄下。梦想不会自动变为现实，初心只能用行动去体现。大有可为的时代呼唤大有作为的人。只有真刀真枪推进改革、踏踏实实干好工作，才能不负这个伟大的时代。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老百姓常说，千忙万忙，不抓落实就是瞎忙；千招万招，不抓落实就是虚招；千条万条，不抓落实就是白条。事业不是喊出来的，而是干出来的。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有的领导干部不敢抓落实，畏首畏尾、患得患失，只挂帅不出征，不敢担当；有的不想抓落实，只想当官不想干事，只想揽权不想担责，只想出彩不想出力，抓而不实，不愿担当；有的不会抓落实，东一榔头西一棒子，抓不到位，不会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树高千尺，根深在沃土。人民拥护和支持是党执政最牢固的根基。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方法不对，功夫白费。如果抓不住重点，抓落实就会成为“瞎抓”“瞎忙”。领导干部“瞎抓”，下面就会“抓瞎”。“瞎忙”虽也是忙，但却没有成效，甚至有可能贻误党和人民事业。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找不到痛点、啃不动难点，那就只能任凭老问题“涛声依旧”，最终熬成老大难。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一些领导干部留恋空调房、老板椅，远离农田地、老百姓，依靠文山会海发通知、隔空喊话抓落实，导致中央决策部署难以落地见效。不大兴调查研究之风，没有“两脚泥，一身汗”，对真实情况不了解，看问题就会雾里看花，谈举措就会隔靴搔痒，就不可能有的放矢推进问题解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“良弓在手，贵在速发”。“敏”强调的是速度，体现的是思想自觉和行动自觉。它要求干工作雷厉风行，不仅要马上办、高效办，还要创新办、创造条件办。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“恒”强调的是坚持，不仅要落锤，而且要一锤接着一锤敲，久久为功。习近平同志强调，抓落实一定要防止虎头蛇尾。方向确定了，任务明确了，就要咬定青山不放松，不达目的不罢休。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干工作就要锲而不舍，将雷厉风行和久久为功有机结合起来。认准了、看好了就盯着抓、盯到底，善始善终、善作善成，坚决防止走过场、一阵风。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长安何处在，只在马蹄下。梦想不会自动变为现实，初心只能用行动去体现。大有可为的时代呼唤大有作为的人。只有真刀真枪推进改革、踏踏实实干好工作，才能不负这个伟大的时代。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谁不知家里的饭菜香，谁不想亲人的笑声甜，但这群“不回家的人”更明白：有些工作，他不干，我不干，社会就会乱；有些责任，他不担，我不担，秩序就会散。他们，无疑是春节假期中最辛劳、最值得尊敬的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多一份自我约束，少一点任性胡为，心存“人人为我，我为人人”的想法，就能减少社会运行的摩擦和阻碍，提高社会的运行效率，营造更加便捷、顺畅的生活状态。有学者说，文明在农舍里播种，在城市里开花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马克思指出：“问题就是时代的口号，是它表现自己精神状态的最实际的呼声。”扣住时代脉搏，就要把握时代提出的重大问题。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是否始终站在最广大人民的立场上，是否切实尊重人民的主体地位和首创精神，是区分唯物史观与唯心史观的分水岭，也是判断真假马克思主义的试金石。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泰山不让土壤，故能成其大；河海不择细流，故能就其深。构建强起来的中国哲学，使之在指导思想和学科体系、学术体系、话语体系等方面充分体现中国特色、中国风格、中国气派，必须有海纳百川的胸襟和放眼未来的眼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中华优秀传统文化中的诸多因素值得大力倡导。诸如天人合一、内圣外王的精神境界，自强不息、厚德载物的人生态度，己所不欲、勿施于人的道德原则，天下兴亡、匹夫有责的爱国情怀，和而不同、和实生物的价值追求，天下为公、大同之世的社会理想等，凝聚了千百年来中华民族的生活经验、生存智慧，已融入中华民族的血脉之中，包含着中华民族最强大的精神基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“言必称尧舜”不可取，“言必称希腊”亦不可取。要力戒以洋为尊、以洋为美、唯洋是从，坚持古为今用、洋为中用，融通各种资源，不断推进知识创新、理论创新、方法创新。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马克思说过：“理论只要说服人，就能掌握群众；而理论只要彻底，就能说服人。所谓彻底，就是抓住事物的根本。”新时代中国哲学所要抓住的“事物的根本”，就是新时代我国社会的主要矛盾。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作风建设和反腐败斗争形势依然严峻复杂，决不能有差不多、松口气、歇歇脚的想法，决不能有打好一仗就一劳永逸的想法，决不能有初见成效就见好就收的想法。否则，不正之风和腐败就会卷土重来，气焰更加嚣张，得来不易的反腐败斗争压倒性态势就会面临半途而废、前功尽弃的危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勠力强军兴军的使命担当。习近平强军思想，贯穿的一个高频词就是“担当”，嘱托最多的就是“使命”，生动展现了以党和人民为念，以国家主权、安全、领土完整为念，以国防和军队建设为念的深厚革命情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思想利箭不是用来欣赏和赞美的，而是为了射入靶心，学懂弄通是为了干好工作。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擦亮美丽中国的“名片”，需要趁热打铁。绿水青山就是金山银山，经济的“蛋糕”做得越大，越不能忘记分好生态文明“这一块”。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“江碧鸟逾白，山青花欲燃”，美丽中国建设功在当代、利在千秋。只要我们向往绿色的理想不熄、追寻美丽的脚步不止，美丽中国的“名片”就一定能越擦越亮。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红彤彤的连队，火辣辣的兵。张弛有度的军营，也有属于自己的节日焰火。它用热情、激情、豪情作火药，用活力作引信，用青春去点燃，迸发出的是别样的风采、芳华和梦想。一到过年，座座军营无处不喧天、无处不欢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至刚易折，弓满易断。一年三百六十天，多是横戈马上行。军人也是人，也需要心灵的愉悦、情感的宣泄、身体的放松。让节日如鞭炮般炸响、如焰火般绚丽，让生活热闹起来，给心灵放个短假，有利于斗志昂扬向前进，练兵备战再出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焰火靠动力催生，幸福靠奋斗换来。军人最大的幸福莫过于为打赢而奋斗，最大的勋章莫过于因战胜而出彩。新的一年，让我们抖擞精神再出发，用拼搏成就伟大事业、伟大梦想，靠奋斗夺取新的胜利、托举新的荣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革命战争年代，子弟兵被称为“红菩萨”；抗美援朝时期，志愿军成为国人心中“最可爱的人”；相对和平时期，社会流传“吃菜要吃白菜心，嫁人要嫁解放军”。这些无上荣光都是靠人民军队在为党分忧、为国奉献、为民服务中赢得的。</w:t>
      </w:r>
    </w:p>
    <w:p>
      <w:pPr>
        <w:spacing w:line="600" w:lineRule="exact"/>
        <w:jc w:val="center"/>
        <w:outlineLvl w:val="0"/>
        <w:rPr>
          <w:rFonts w:ascii="方正小标宋简体" w:eastAsia="方正小标宋简体"/>
          <w:sz w:val="44"/>
          <w:szCs w:val="44"/>
        </w:rPr>
      </w:pPr>
      <w:r>
        <w:rPr>
          <w:rFonts w:ascii="仿宋" w:hAnsi="仿宋" w:eastAsia="仿宋"/>
          <w:sz w:val="32"/>
          <w:szCs w:val="32"/>
        </w:rPr>
        <w:br w:type="page"/>
      </w:r>
      <w:bookmarkStart w:id="135" w:name="_Toc26584"/>
      <w:r>
        <w:rPr>
          <w:rFonts w:hint="eastAsia" w:ascii="方正小标宋简体" w:eastAsia="方正小标宋简体"/>
          <w:sz w:val="44"/>
          <w:szCs w:val="44"/>
        </w:rPr>
        <w:t>五十六、天天金句（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15</w:t>
      </w:r>
      <w:r>
        <w:rPr>
          <w:rFonts w:hint="eastAsia" w:ascii="方正小标宋简体" w:eastAsia="方正小标宋简体"/>
          <w:sz w:val="44"/>
          <w:szCs w:val="44"/>
        </w:rPr>
        <w:t>日）【习近平2018春节团拜会讲话十大金句】</w:t>
      </w:r>
      <w:bookmarkEnd w:id="135"/>
    </w:p>
    <w:p>
      <w:pPr>
        <w:ind w:firstLine="640" w:firstLineChars="200"/>
        <w:rPr>
          <w:rFonts w:ascii="仿宋" w:hAnsi="仿宋" w:eastAsia="仿宋"/>
          <w:sz w:val="32"/>
          <w:szCs w:val="32"/>
        </w:rPr>
      </w:pPr>
      <w:r>
        <w:rPr>
          <w:rFonts w:ascii="仿宋" w:hAnsi="仿宋" w:eastAsia="仿宋"/>
          <w:sz w:val="32"/>
          <w:szCs w:val="32"/>
        </w:rPr>
        <w:t xml:space="preserve">  </w:t>
      </w:r>
    </w:p>
    <w:p>
      <w:pPr>
        <w:ind w:firstLine="640" w:firstLineChars="200"/>
        <w:rPr>
          <w:rFonts w:ascii="仿宋" w:hAnsi="仿宋" w:eastAsia="仿宋"/>
          <w:sz w:val="32"/>
          <w:szCs w:val="32"/>
        </w:rPr>
      </w:pPr>
      <w:r>
        <w:rPr>
          <w:rFonts w:hint="eastAsia" w:ascii="仿宋" w:hAnsi="仿宋" w:eastAsia="仿宋"/>
          <w:sz w:val="32"/>
          <w:szCs w:val="32"/>
        </w:rPr>
        <w:t xml:space="preserve">1时间是最客观的见证者。过去的一年，全党全军全国各族人民团结一心、锐意进取，推动中国特色社会主义各项事业取得新的重大成就。  </w:t>
      </w:r>
    </w:p>
    <w:p>
      <w:pPr>
        <w:ind w:firstLine="640" w:firstLineChars="200"/>
        <w:rPr>
          <w:rFonts w:ascii="仿宋" w:hAnsi="仿宋" w:eastAsia="仿宋"/>
          <w:sz w:val="32"/>
          <w:szCs w:val="32"/>
        </w:rPr>
      </w:pPr>
      <w:r>
        <w:rPr>
          <w:rFonts w:hint="eastAsia" w:ascii="仿宋" w:hAnsi="仿宋" w:eastAsia="仿宋"/>
          <w:sz w:val="32"/>
          <w:szCs w:val="32"/>
        </w:rPr>
        <w:t xml:space="preserve">2金鸡报晓，瑞犬送春，我们祖国的前景一定会一年更比一年好。  </w:t>
      </w:r>
    </w:p>
    <w:p>
      <w:pPr>
        <w:ind w:firstLine="640" w:firstLineChars="200"/>
        <w:rPr>
          <w:rFonts w:ascii="仿宋" w:hAnsi="仿宋" w:eastAsia="仿宋"/>
          <w:sz w:val="32"/>
          <w:szCs w:val="32"/>
        </w:rPr>
      </w:pPr>
      <w:r>
        <w:rPr>
          <w:rFonts w:hint="eastAsia" w:ascii="仿宋" w:hAnsi="仿宋" w:eastAsia="仿宋"/>
          <w:sz w:val="32"/>
          <w:szCs w:val="32"/>
        </w:rPr>
        <w:t xml:space="preserve">3中国的伟大发展成就是中国人民用自己的双手创造的，是一代又一代中国人接力奋斗创造的。  </w:t>
      </w:r>
    </w:p>
    <w:p>
      <w:pPr>
        <w:ind w:firstLine="640" w:firstLineChars="200"/>
        <w:rPr>
          <w:rFonts w:ascii="仿宋" w:hAnsi="仿宋" w:eastAsia="仿宋"/>
          <w:sz w:val="32"/>
          <w:szCs w:val="32"/>
        </w:rPr>
      </w:pPr>
      <w:r>
        <w:rPr>
          <w:rFonts w:hint="eastAsia" w:ascii="仿宋" w:hAnsi="仿宋" w:eastAsia="仿宋"/>
          <w:sz w:val="32"/>
          <w:szCs w:val="32"/>
        </w:rPr>
        <w:t xml:space="preserve">4春节是新的开始，预示着新的希望。  </w:t>
      </w:r>
    </w:p>
    <w:p>
      <w:pPr>
        <w:ind w:firstLine="640" w:firstLineChars="200"/>
        <w:rPr>
          <w:rFonts w:ascii="仿宋" w:hAnsi="仿宋" w:eastAsia="仿宋"/>
          <w:sz w:val="32"/>
          <w:szCs w:val="32"/>
        </w:rPr>
      </w:pPr>
      <w:r>
        <w:rPr>
          <w:rFonts w:hint="eastAsia" w:ascii="仿宋" w:hAnsi="仿宋" w:eastAsia="仿宋"/>
          <w:sz w:val="32"/>
          <w:szCs w:val="32"/>
        </w:rPr>
        <w:t xml:space="preserve">5团聚最喜悦，团圆最幸福，团结最有力。  </w:t>
      </w:r>
    </w:p>
    <w:p>
      <w:pPr>
        <w:ind w:firstLine="640" w:firstLineChars="200"/>
        <w:rPr>
          <w:rFonts w:ascii="仿宋" w:hAnsi="仿宋" w:eastAsia="仿宋"/>
          <w:sz w:val="32"/>
          <w:szCs w:val="32"/>
        </w:rPr>
      </w:pPr>
      <w:r>
        <w:rPr>
          <w:rFonts w:hint="eastAsia" w:ascii="仿宋" w:hAnsi="仿宋" w:eastAsia="仿宋"/>
          <w:sz w:val="32"/>
          <w:szCs w:val="32"/>
        </w:rPr>
        <w:t xml:space="preserve">6国家富强，民族复兴，最终要体现在千千万万个家庭都幸福美满上，体现在亿万人民生活不断改善上。  </w:t>
      </w:r>
    </w:p>
    <w:p>
      <w:pPr>
        <w:ind w:firstLine="640" w:firstLineChars="200"/>
        <w:rPr>
          <w:rFonts w:ascii="仿宋" w:hAnsi="仿宋" w:eastAsia="仿宋"/>
          <w:sz w:val="32"/>
          <w:szCs w:val="32"/>
        </w:rPr>
      </w:pPr>
      <w:r>
        <w:rPr>
          <w:rFonts w:hint="eastAsia" w:ascii="仿宋" w:hAnsi="仿宋" w:eastAsia="仿宋"/>
          <w:sz w:val="32"/>
          <w:szCs w:val="32"/>
        </w:rPr>
        <w:t xml:space="preserve">7千家万户都好，国家才能好，民族才能好。  </w:t>
      </w:r>
    </w:p>
    <w:p>
      <w:pPr>
        <w:ind w:firstLine="640" w:firstLineChars="200"/>
        <w:rPr>
          <w:rFonts w:ascii="仿宋" w:hAnsi="仿宋" w:eastAsia="仿宋"/>
          <w:sz w:val="32"/>
          <w:szCs w:val="32"/>
        </w:rPr>
      </w:pPr>
      <w:r>
        <w:rPr>
          <w:rFonts w:hint="eastAsia" w:ascii="仿宋" w:hAnsi="仿宋" w:eastAsia="仿宋"/>
          <w:sz w:val="32"/>
          <w:szCs w:val="32"/>
        </w:rPr>
        <w:t xml:space="preserve">8奋斗本身就是一种幸福。只有奋斗的人生才称得上幸福的人生。  </w:t>
      </w:r>
    </w:p>
    <w:p>
      <w:pPr>
        <w:ind w:firstLine="640" w:firstLineChars="200"/>
        <w:rPr>
          <w:rFonts w:ascii="仿宋" w:hAnsi="仿宋" w:eastAsia="仿宋"/>
          <w:sz w:val="32"/>
          <w:szCs w:val="32"/>
        </w:rPr>
      </w:pPr>
      <w:r>
        <w:rPr>
          <w:rFonts w:hint="eastAsia" w:ascii="仿宋" w:hAnsi="仿宋" w:eastAsia="仿宋"/>
          <w:sz w:val="32"/>
          <w:szCs w:val="32"/>
        </w:rPr>
        <w:t xml:space="preserve">9奋斗者是精神最为富足的人，也是最懂得幸福、最享受幸福的人。  </w:t>
      </w:r>
    </w:p>
    <w:p>
      <w:pPr>
        <w:ind w:firstLine="640" w:firstLineChars="200"/>
        <w:rPr>
          <w:rFonts w:ascii="仿宋" w:hAnsi="仿宋" w:eastAsia="仿宋"/>
          <w:sz w:val="32"/>
          <w:szCs w:val="32"/>
        </w:rPr>
      </w:pPr>
      <w:r>
        <w:rPr>
          <w:rFonts w:hint="eastAsia" w:ascii="仿宋" w:hAnsi="仿宋" w:eastAsia="仿宋"/>
          <w:sz w:val="32"/>
          <w:szCs w:val="32"/>
        </w:rPr>
        <w:t>10新时代是奋斗者的时代。我们要坚持把人民对美好生活的向往作为我们的奋斗目标，始终为人民不懈奋斗、同人民一起奋斗。</w:t>
      </w:r>
    </w:p>
    <w:p>
      <w:pPr>
        <w:spacing w:line="600" w:lineRule="exact"/>
        <w:jc w:val="center"/>
        <w:outlineLvl w:val="0"/>
        <w:rPr>
          <w:rFonts w:ascii="方正小标宋简体" w:eastAsia="方正小标宋简体"/>
          <w:sz w:val="44"/>
          <w:szCs w:val="44"/>
        </w:rPr>
      </w:pPr>
      <w:bookmarkStart w:id="136" w:name="_Toc11691"/>
      <w:r>
        <w:rPr>
          <w:rFonts w:hint="eastAsia" w:ascii="方正小标宋简体" w:eastAsia="方正小标宋简体"/>
          <w:sz w:val="44"/>
          <w:szCs w:val="44"/>
        </w:rPr>
        <w:t>五十七、天天金句（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16</w:t>
      </w:r>
      <w:r>
        <w:rPr>
          <w:rFonts w:hint="eastAsia" w:ascii="方正小标宋简体" w:eastAsia="方正小标宋简体"/>
          <w:sz w:val="44"/>
          <w:szCs w:val="44"/>
        </w:rPr>
        <w:t>日）【新春致辞</w:t>
      </w:r>
      <w:r>
        <w:rPr>
          <w:rFonts w:ascii="方正小标宋简体" w:eastAsia="方正小标宋简体"/>
          <w:sz w:val="44"/>
          <w:szCs w:val="44"/>
        </w:rPr>
        <w:t>91</w:t>
      </w:r>
      <w:r>
        <w:rPr>
          <w:rFonts w:hint="eastAsia" w:ascii="方正小标宋简体" w:eastAsia="方正小标宋简体"/>
          <w:sz w:val="44"/>
          <w:szCs w:val="44"/>
        </w:rPr>
        <w:t>个金句】</w:t>
      </w:r>
      <w:bookmarkEnd w:id="136"/>
    </w:p>
    <w:p>
      <w:pPr>
        <w:numPr>
          <w:ilvl w:val="0"/>
          <w:numId w:val="10"/>
        </w:numPr>
        <w:rPr>
          <w:rFonts w:ascii="仿宋_GB2312" w:eastAsia="仿宋_GB2312"/>
          <w:sz w:val="32"/>
          <w:szCs w:val="32"/>
        </w:rPr>
      </w:pPr>
      <w:r>
        <w:rPr>
          <w:rFonts w:hint="eastAsia" w:ascii="仿宋_GB2312" w:eastAsia="仿宋_GB2312"/>
          <w:sz w:val="32"/>
          <w:szCs w:val="32"/>
        </w:rPr>
        <w:t>时间是最客观的见证者。</w:t>
      </w:r>
    </w:p>
    <w:p>
      <w:pPr>
        <w:numPr>
          <w:ilvl w:val="0"/>
          <w:numId w:val="10"/>
        </w:numPr>
        <w:rPr>
          <w:rFonts w:ascii="仿宋_GB2312" w:eastAsia="仿宋_GB2312"/>
          <w:sz w:val="32"/>
          <w:szCs w:val="32"/>
        </w:rPr>
      </w:pPr>
      <w:r>
        <w:rPr>
          <w:rFonts w:hint="eastAsia" w:ascii="仿宋_GB2312" w:eastAsia="仿宋_GB2312"/>
          <w:sz w:val="32"/>
          <w:szCs w:val="32"/>
        </w:rPr>
        <w:t>金鸡报晓，瑞犬送春，我们祖国的前景一定会一年更比一年好。</w:t>
      </w:r>
    </w:p>
    <w:p>
      <w:pPr>
        <w:numPr>
          <w:ilvl w:val="0"/>
          <w:numId w:val="10"/>
        </w:numPr>
        <w:rPr>
          <w:rFonts w:ascii="仿宋_GB2312" w:eastAsia="仿宋_GB2312"/>
          <w:sz w:val="32"/>
          <w:szCs w:val="32"/>
        </w:rPr>
      </w:pPr>
      <w:r>
        <w:rPr>
          <w:rFonts w:hint="eastAsia" w:ascii="仿宋_GB2312" w:eastAsia="仿宋_GB2312"/>
          <w:sz w:val="32"/>
          <w:szCs w:val="32"/>
        </w:rPr>
        <w:t>人生本无正确的选择，只有靠我们的努力，把原来的选择变得正确。</w:t>
      </w:r>
    </w:p>
    <w:p>
      <w:pPr>
        <w:numPr>
          <w:ilvl w:val="0"/>
          <w:numId w:val="10"/>
        </w:numPr>
        <w:rPr>
          <w:rFonts w:ascii="仿宋_GB2312" w:eastAsia="仿宋_GB2312"/>
          <w:sz w:val="32"/>
          <w:szCs w:val="32"/>
        </w:rPr>
      </w:pPr>
      <w:r>
        <w:rPr>
          <w:rFonts w:hint="eastAsia" w:ascii="仿宋_GB2312" w:eastAsia="仿宋_GB2312"/>
          <w:sz w:val="32"/>
          <w:szCs w:val="32"/>
        </w:rPr>
        <w:t>春节是新的开始，预示着新的希望。</w:t>
      </w:r>
    </w:p>
    <w:p>
      <w:pPr>
        <w:numPr>
          <w:ilvl w:val="0"/>
          <w:numId w:val="10"/>
        </w:numPr>
        <w:rPr>
          <w:rFonts w:ascii="仿宋_GB2312" w:eastAsia="仿宋_GB2312"/>
          <w:sz w:val="32"/>
          <w:szCs w:val="32"/>
        </w:rPr>
      </w:pPr>
      <w:r>
        <w:rPr>
          <w:rFonts w:hint="eastAsia" w:ascii="仿宋_GB2312" w:eastAsia="仿宋_GB2312"/>
          <w:sz w:val="32"/>
          <w:szCs w:val="32"/>
        </w:rPr>
        <w:t>团聚最喜悦，团圆最幸福，团结最有力。</w:t>
      </w:r>
    </w:p>
    <w:p>
      <w:pPr>
        <w:numPr>
          <w:ilvl w:val="0"/>
          <w:numId w:val="10"/>
        </w:numPr>
        <w:rPr>
          <w:rFonts w:ascii="仿宋_GB2312" w:eastAsia="仿宋_GB2312"/>
          <w:sz w:val="32"/>
          <w:szCs w:val="32"/>
        </w:rPr>
      </w:pPr>
      <w:r>
        <w:rPr>
          <w:rFonts w:hint="eastAsia" w:ascii="仿宋_GB2312" w:eastAsia="仿宋_GB2312"/>
          <w:sz w:val="32"/>
          <w:szCs w:val="32"/>
        </w:rPr>
        <w:t>国家富强，民族复兴，最终要体现在千千万万个家庭都幸福美满上，体现在亿万人民生活不断改善上。</w:t>
      </w:r>
    </w:p>
    <w:p>
      <w:pPr>
        <w:numPr>
          <w:ilvl w:val="0"/>
          <w:numId w:val="10"/>
        </w:numPr>
        <w:rPr>
          <w:rFonts w:ascii="仿宋_GB2312" w:eastAsia="仿宋_GB2312"/>
          <w:sz w:val="32"/>
          <w:szCs w:val="32"/>
        </w:rPr>
      </w:pPr>
      <w:r>
        <w:rPr>
          <w:rFonts w:hint="eastAsia" w:ascii="仿宋_GB2312" w:eastAsia="仿宋_GB2312"/>
          <w:sz w:val="32"/>
          <w:szCs w:val="32"/>
        </w:rPr>
        <w:t>千家万户都好，国家才能好，民族才能好。</w:t>
      </w:r>
    </w:p>
    <w:p>
      <w:pPr>
        <w:numPr>
          <w:ilvl w:val="0"/>
          <w:numId w:val="10"/>
        </w:numPr>
        <w:rPr>
          <w:rFonts w:ascii="仿宋_GB2312" w:eastAsia="仿宋_GB2312"/>
          <w:sz w:val="32"/>
          <w:szCs w:val="32"/>
        </w:rPr>
      </w:pPr>
      <w:r>
        <w:rPr>
          <w:rFonts w:hint="eastAsia" w:ascii="仿宋_GB2312" w:eastAsia="仿宋_GB2312"/>
          <w:sz w:val="32"/>
          <w:szCs w:val="32"/>
        </w:rPr>
        <w:t>奋斗本身就是一种幸福。只有奋斗的人生才称得上幸福的人生。</w:t>
      </w:r>
    </w:p>
    <w:p>
      <w:pPr>
        <w:numPr>
          <w:ilvl w:val="0"/>
          <w:numId w:val="10"/>
        </w:numPr>
        <w:rPr>
          <w:rFonts w:ascii="仿宋_GB2312" w:eastAsia="仿宋_GB2312"/>
          <w:sz w:val="32"/>
          <w:szCs w:val="32"/>
        </w:rPr>
      </w:pPr>
      <w:r>
        <w:rPr>
          <w:rFonts w:hint="eastAsia" w:ascii="仿宋_GB2312" w:eastAsia="仿宋_GB2312"/>
          <w:sz w:val="32"/>
          <w:szCs w:val="32"/>
        </w:rPr>
        <w:t>奋斗者是精神最为富足的人，也是最懂得幸福、最享受幸福的人。</w:t>
      </w:r>
    </w:p>
    <w:p>
      <w:pPr>
        <w:numPr>
          <w:ilvl w:val="0"/>
          <w:numId w:val="10"/>
        </w:numPr>
        <w:rPr>
          <w:rFonts w:ascii="仿宋_GB2312" w:eastAsia="仿宋_GB2312"/>
          <w:sz w:val="32"/>
          <w:szCs w:val="32"/>
        </w:rPr>
      </w:pPr>
      <w:r>
        <w:rPr>
          <w:rFonts w:hint="eastAsia" w:ascii="仿宋_GB2312" w:eastAsia="仿宋_GB2312"/>
          <w:sz w:val="32"/>
          <w:szCs w:val="32"/>
        </w:rPr>
        <w:t>新时代是奋斗者的时代。我们要坚持把人民对美好生活的向往作为我们的奋斗目标，始终为人民不懈奋斗、同人民一起奋斗。</w:t>
      </w:r>
    </w:p>
    <w:p>
      <w:pPr>
        <w:numPr>
          <w:ilvl w:val="0"/>
          <w:numId w:val="10"/>
        </w:numPr>
        <w:rPr>
          <w:rFonts w:ascii="仿宋_GB2312" w:eastAsia="仿宋_GB2312"/>
          <w:sz w:val="32"/>
          <w:szCs w:val="32"/>
        </w:rPr>
      </w:pPr>
      <w:r>
        <w:rPr>
          <w:rFonts w:hint="eastAsia" w:ascii="仿宋_GB2312" w:eastAsia="仿宋_GB2312"/>
          <w:sz w:val="32"/>
          <w:szCs w:val="32"/>
        </w:rPr>
        <w:t>幸福都是奋斗出来的，成绩都是实干出来的。站在新的发展起点，让我们同舟共济、扬帆起航，共同抒写最美的时代画卷！</w:t>
      </w:r>
    </w:p>
    <w:p>
      <w:pPr>
        <w:numPr>
          <w:ilvl w:val="0"/>
          <w:numId w:val="10"/>
        </w:numPr>
        <w:rPr>
          <w:rFonts w:ascii="仿宋_GB2312" w:eastAsia="仿宋_GB2312"/>
          <w:sz w:val="32"/>
          <w:szCs w:val="32"/>
        </w:rPr>
      </w:pPr>
      <w:r>
        <w:rPr>
          <w:rFonts w:hint="eastAsia" w:ascii="仿宋_GB2312" w:eastAsia="仿宋_GB2312"/>
          <w:sz w:val="32"/>
          <w:szCs w:val="32"/>
        </w:rPr>
        <w:t>我们已经跨过了立春的门槛，立春意味着未来、意味着希望。</w:t>
      </w:r>
    </w:p>
    <w:p>
      <w:pPr>
        <w:numPr>
          <w:ilvl w:val="0"/>
          <w:numId w:val="10"/>
        </w:numPr>
        <w:rPr>
          <w:rFonts w:ascii="仿宋_GB2312" w:eastAsia="仿宋_GB2312"/>
          <w:sz w:val="32"/>
          <w:szCs w:val="32"/>
        </w:rPr>
      </w:pPr>
      <w:r>
        <w:rPr>
          <w:rFonts w:hint="eastAsia" w:ascii="仿宋_GB2312" w:eastAsia="仿宋_GB2312"/>
          <w:sz w:val="32"/>
          <w:szCs w:val="32"/>
        </w:rPr>
        <w:t>把心思集中到想干事上，把功夫下在敢干事上，把能力体现在会干事上，把目标锁定在干成事上，撸起袖子加油干，后发赶超促跨越。</w:t>
      </w:r>
    </w:p>
    <w:p>
      <w:pPr>
        <w:numPr>
          <w:ilvl w:val="0"/>
          <w:numId w:val="10"/>
        </w:numPr>
        <w:rPr>
          <w:rFonts w:ascii="仿宋_GB2312" w:eastAsia="仿宋_GB2312"/>
          <w:sz w:val="32"/>
          <w:szCs w:val="32"/>
        </w:rPr>
      </w:pPr>
      <w:r>
        <w:rPr>
          <w:rFonts w:hint="eastAsia" w:ascii="仿宋_GB2312" w:eastAsia="仿宋_GB2312"/>
          <w:sz w:val="32"/>
          <w:szCs w:val="32"/>
        </w:rPr>
        <w:t>春天意味着新的出发、意味着开启新征程。</w:t>
      </w:r>
    </w:p>
    <w:p>
      <w:pPr>
        <w:numPr>
          <w:ilvl w:val="0"/>
          <w:numId w:val="10"/>
        </w:numPr>
        <w:rPr>
          <w:rFonts w:ascii="仿宋_GB2312" w:eastAsia="仿宋_GB2312"/>
          <w:sz w:val="32"/>
          <w:szCs w:val="32"/>
        </w:rPr>
      </w:pPr>
      <w:r>
        <w:rPr>
          <w:rFonts w:hint="eastAsia" w:ascii="仿宋_GB2312" w:eastAsia="仿宋_GB2312"/>
          <w:sz w:val="32"/>
          <w:szCs w:val="32"/>
        </w:rPr>
        <w:t>激荡起创新创造的伟力、昂扬起奋斗奋进的决心、弘扬起低调务实的作风、保持好撸起袖子加油干的劲头，不驰于空想、不骛于虚声，努力创造出更多经得起历史、时代和人民检验的发展成果。</w:t>
      </w:r>
    </w:p>
    <w:p>
      <w:pPr>
        <w:numPr>
          <w:ilvl w:val="0"/>
          <w:numId w:val="10"/>
        </w:numPr>
        <w:rPr>
          <w:rFonts w:ascii="仿宋_GB2312" w:eastAsia="仿宋_GB2312"/>
          <w:sz w:val="32"/>
          <w:szCs w:val="32"/>
        </w:rPr>
      </w:pPr>
      <w:r>
        <w:rPr>
          <w:rFonts w:hint="eastAsia" w:ascii="仿宋_GB2312" w:eastAsia="仿宋_GB2312"/>
          <w:sz w:val="32"/>
          <w:szCs w:val="32"/>
        </w:rPr>
        <w:t>幸福不会从天降，美好生活等不来。</w:t>
      </w:r>
    </w:p>
    <w:p>
      <w:pPr>
        <w:numPr>
          <w:ilvl w:val="0"/>
          <w:numId w:val="10"/>
        </w:numPr>
        <w:rPr>
          <w:rFonts w:ascii="仿宋_GB2312" w:eastAsia="仿宋_GB2312"/>
          <w:sz w:val="32"/>
          <w:szCs w:val="32"/>
        </w:rPr>
      </w:pPr>
      <w:r>
        <w:rPr>
          <w:rFonts w:hint="eastAsia" w:ascii="仿宋_GB2312" w:eastAsia="仿宋_GB2312"/>
          <w:sz w:val="32"/>
          <w:szCs w:val="32"/>
        </w:rPr>
        <w:t>感动在心，使命在肩。2018来了，为着这个芳华粲然的时代，大家都来了。时光，从不辜负奋斗的你我。什么都值得期待，什么都可以期待。</w:t>
      </w:r>
    </w:p>
    <w:p>
      <w:pPr>
        <w:numPr>
          <w:ilvl w:val="0"/>
          <w:numId w:val="10"/>
        </w:numPr>
        <w:rPr>
          <w:rFonts w:ascii="仿宋_GB2312" w:eastAsia="仿宋_GB2312"/>
          <w:sz w:val="32"/>
          <w:szCs w:val="32"/>
        </w:rPr>
      </w:pPr>
      <w:r>
        <w:rPr>
          <w:rFonts w:hint="eastAsia" w:ascii="仿宋_GB2312" w:eastAsia="仿宋_GB2312"/>
          <w:sz w:val="32"/>
          <w:szCs w:val="32"/>
        </w:rPr>
        <w:t>“美好生活需要”与“不平衡不充分”之间的距离，正是我们应该发的力。</w:t>
      </w:r>
    </w:p>
    <w:p>
      <w:pPr>
        <w:numPr>
          <w:ilvl w:val="0"/>
          <w:numId w:val="10"/>
        </w:numPr>
        <w:rPr>
          <w:rFonts w:ascii="仿宋_GB2312" w:eastAsia="仿宋_GB2312"/>
          <w:sz w:val="32"/>
          <w:szCs w:val="32"/>
        </w:rPr>
      </w:pPr>
      <w:r>
        <w:rPr>
          <w:rFonts w:hint="eastAsia" w:ascii="仿宋_GB2312" w:eastAsia="仿宋_GB2312"/>
          <w:sz w:val="32"/>
          <w:szCs w:val="32"/>
        </w:rPr>
        <w:t>今天，我们盘点梦想；明天，我们蓄力远航！</w:t>
      </w:r>
    </w:p>
    <w:p>
      <w:pPr>
        <w:numPr>
          <w:ilvl w:val="0"/>
          <w:numId w:val="10"/>
        </w:numPr>
        <w:rPr>
          <w:rFonts w:ascii="仿宋_GB2312" w:eastAsia="仿宋_GB2312"/>
          <w:sz w:val="32"/>
          <w:szCs w:val="32"/>
        </w:rPr>
      </w:pPr>
      <w:r>
        <w:rPr>
          <w:rFonts w:hint="eastAsia" w:ascii="仿宋_GB2312" w:eastAsia="仿宋_GB2312"/>
          <w:sz w:val="32"/>
          <w:szCs w:val="32"/>
        </w:rPr>
        <w:t>迎接新春第一缕曙光，我们一起出发，一起前行，让梦想照进现实，让现实兑现梦想！</w:t>
      </w:r>
    </w:p>
    <w:p>
      <w:pPr>
        <w:numPr>
          <w:ilvl w:val="0"/>
          <w:numId w:val="10"/>
        </w:numPr>
        <w:rPr>
          <w:rFonts w:ascii="仿宋_GB2312" w:eastAsia="仿宋_GB2312"/>
          <w:sz w:val="32"/>
          <w:szCs w:val="32"/>
        </w:rPr>
      </w:pPr>
      <w:r>
        <w:rPr>
          <w:rFonts w:hint="eastAsia" w:ascii="仿宋_GB2312" w:eastAsia="仿宋_GB2312"/>
          <w:sz w:val="32"/>
          <w:szCs w:val="32"/>
        </w:rPr>
        <w:t xml:space="preserve">寒暑交迭，新年甫至。成绩催人奋进，发展重任在肩。 </w:t>
      </w:r>
    </w:p>
    <w:p>
      <w:pPr>
        <w:numPr>
          <w:ilvl w:val="0"/>
          <w:numId w:val="10"/>
        </w:numPr>
        <w:rPr>
          <w:rFonts w:ascii="仿宋_GB2312" w:eastAsia="仿宋_GB2312"/>
          <w:sz w:val="32"/>
          <w:szCs w:val="32"/>
        </w:rPr>
      </w:pPr>
      <w:r>
        <w:rPr>
          <w:rFonts w:hint="eastAsia" w:ascii="仿宋_GB2312" w:eastAsia="仿宋_GB2312"/>
          <w:sz w:val="32"/>
          <w:szCs w:val="32"/>
        </w:rPr>
        <w:t xml:space="preserve">斗转星移辞旧岁，欢天喜地迎新年。 </w:t>
      </w:r>
    </w:p>
    <w:p>
      <w:pPr>
        <w:numPr>
          <w:ilvl w:val="0"/>
          <w:numId w:val="10"/>
        </w:numPr>
        <w:rPr>
          <w:rFonts w:ascii="仿宋_GB2312" w:eastAsia="仿宋_GB2312"/>
          <w:sz w:val="32"/>
          <w:szCs w:val="32"/>
        </w:rPr>
      </w:pPr>
      <w:r>
        <w:rPr>
          <w:rFonts w:hint="eastAsia" w:ascii="仿宋_GB2312" w:eastAsia="仿宋_GB2312"/>
          <w:sz w:val="32"/>
          <w:szCs w:val="32"/>
        </w:rPr>
        <w:t xml:space="preserve">即将敲响的新年钟声雄壮激越，砥砺前行的岁月脚步铿锵有力。 </w:t>
      </w:r>
    </w:p>
    <w:p>
      <w:pPr>
        <w:numPr>
          <w:ilvl w:val="0"/>
          <w:numId w:val="10"/>
        </w:numPr>
        <w:rPr>
          <w:rFonts w:ascii="仿宋_GB2312" w:eastAsia="仿宋_GB2312"/>
          <w:sz w:val="32"/>
          <w:szCs w:val="32"/>
        </w:rPr>
      </w:pPr>
      <w:r>
        <w:rPr>
          <w:rFonts w:hint="eastAsia" w:ascii="仿宋_GB2312" w:eastAsia="仿宋_GB2312"/>
          <w:sz w:val="32"/>
          <w:szCs w:val="32"/>
        </w:rPr>
        <w:t>不平凡的2017年已过去，充满希望的2018年就要启航。</w:t>
      </w:r>
    </w:p>
    <w:p>
      <w:pPr>
        <w:numPr>
          <w:ilvl w:val="0"/>
          <w:numId w:val="10"/>
        </w:numPr>
        <w:rPr>
          <w:rFonts w:ascii="仿宋_GB2312" w:eastAsia="仿宋_GB2312"/>
          <w:sz w:val="32"/>
          <w:szCs w:val="32"/>
        </w:rPr>
      </w:pPr>
      <w:r>
        <w:rPr>
          <w:rFonts w:hint="eastAsia" w:ascii="仿宋_GB2312" w:eastAsia="仿宋_GB2312"/>
          <w:sz w:val="32"/>
          <w:szCs w:val="32"/>
        </w:rPr>
        <w:t>回眸过去，心潮澎湃，催人奋进；展望未来，豪情满怀，任重道远。</w:t>
      </w:r>
    </w:p>
    <w:p>
      <w:pPr>
        <w:numPr>
          <w:ilvl w:val="0"/>
          <w:numId w:val="10"/>
        </w:numPr>
        <w:rPr>
          <w:rFonts w:ascii="仿宋_GB2312" w:eastAsia="仿宋_GB2312"/>
          <w:sz w:val="32"/>
          <w:szCs w:val="32"/>
        </w:rPr>
      </w:pPr>
      <w:r>
        <w:rPr>
          <w:rFonts w:hint="eastAsia" w:ascii="仿宋_GB2312" w:eastAsia="仿宋_GB2312"/>
          <w:sz w:val="32"/>
          <w:szCs w:val="32"/>
        </w:rPr>
        <w:t xml:space="preserve">时光的年轮刻下奋斗的足迹，历史的巨手翻开梦想的新篇。 </w:t>
      </w:r>
    </w:p>
    <w:p>
      <w:pPr>
        <w:numPr>
          <w:ilvl w:val="0"/>
          <w:numId w:val="10"/>
        </w:numPr>
        <w:rPr>
          <w:rFonts w:ascii="仿宋_GB2312" w:eastAsia="仿宋_GB2312"/>
          <w:sz w:val="32"/>
          <w:szCs w:val="32"/>
        </w:rPr>
      </w:pPr>
      <w:r>
        <w:rPr>
          <w:rFonts w:hint="eastAsia" w:ascii="仿宋_GB2312" w:eastAsia="仿宋_GB2312"/>
          <w:sz w:val="32"/>
          <w:szCs w:val="32"/>
        </w:rPr>
        <w:t>时光不老，华章日新。</w:t>
      </w:r>
    </w:p>
    <w:p>
      <w:pPr>
        <w:numPr>
          <w:ilvl w:val="0"/>
          <w:numId w:val="10"/>
        </w:numPr>
        <w:rPr>
          <w:rFonts w:ascii="仿宋_GB2312" w:eastAsia="仿宋_GB2312"/>
          <w:sz w:val="32"/>
          <w:szCs w:val="32"/>
        </w:rPr>
      </w:pPr>
      <w:r>
        <w:rPr>
          <w:rFonts w:hint="eastAsia" w:ascii="仿宋_GB2312" w:eastAsia="仿宋_GB2312"/>
          <w:sz w:val="32"/>
          <w:szCs w:val="32"/>
        </w:rPr>
        <w:t>砥砺奋进的2017年就要握别，蓄势待发的2018年即将扣门。</w:t>
      </w:r>
    </w:p>
    <w:p>
      <w:pPr>
        <w:numPr>
          <w:ilvl w:val="0"/>
          <w:numId w:val="10"/>
        </w:numPr>
        <w:rPr>
          <w:rFonts w:ascii="仿宋_GB2312" w:eastAsia="仿宋_GB2312"/>
          <w:sz w:val="32"/>
          <w:szCs w:val="32"/>
        </w:rPr>
      </w:pPr>
      <w:r>
        <w:rPr>
          <w:rFonts w:hint="eastAsia" w:ascii="仿宋_GB2312" w:eastAsia="仿宋_GB2312"/>
          <w:sz w:val="32"/>
          <w:szCs w:val="32"/>
        </w:rPr>
        <w:t>时序更替，岁月流金。</w:t>
      </w:r>
    </w:p>
    <w:p>
      <w:pPr>
        <w:numPr>
          <w:ilvl w:val="0"/>
          <w:numId w:val="10"/>
        </w:numPr>
        <w:rPr>
          <w:rFonts w:ascii="仿宋_GB2312" w:eastAsia="仿宋_GB2312"/>
          <w:sz w:val="32"/>
          <w:szCs w:val="32"/>
        </w:rPr>
      </w:pPr>
      <w:r>
        <w:rPr>
          <w:rFonts w:hint="eastAsia" w:ascii="仿宋_GB2312" w:eastAsia="仿宋_GB2312"/>
          <w:sz w:val="32"/>
          <w:szCs w:val="32"/>
        </w:rPr>
        <w:t>辞旧迎新，在砥砺奋进的日子里，梦想已经照进现实；继往开来，在风雨跋涉的征程中，蓝图必由实干绘就。</w:t>
      </w:r>
    </w:p>
    <w:p>
      <w:pPr>
        <w:numPr>
          <w:ilvl w:val="0"/>
          <w:numId w:val="10"/>
        </w:numPr>
        <w:rPr>
          <w:rFonts w:ascii="仿宋_GB2312" w:eastAsia="仿宋_GB2312"/>
          <w:sz w:val="32"/>
          <w:szCs w:val="32"/>
        </w:rPr>
      </w:pPr>
      <w:r>
        <w:rPr>
          <w:rFonts w:hint="eastAsia" w:ascii="仿宋_GB2312" w:eastAsia="仿宋_GB2312"/>
          <w:sz w:val="32"/>
          <w:szCs w:val="32"/>
        </w:rPr>
        <w:t xml:space="preserve">此时此刻，回眸与展望，不舍与憧憬，千般感受，万分感慨，壮怀激烈，涌向心头，禁不住倾诉衷肠，娓娓道来。 </w:t>
      </w:r>
    </w:p>
    <w:p>
      <w:pPr>
        <w:numPr>
          <w:ilvl w:val="0"/>
          <w:numId w:val="10"/>
        </w:numPr>
        <w:rPr>
          <w:rFonts w:ascii="仿宋_GB2312" w:eastAsia="仿宋_GB2312"/>
          <w:sz w:val="32"/>
          <w:szCs w:val="32"/>
        </w:rPr>
      </w:pPr>
      <w:r>
        <w:rPr>
          <w:rFonts w:hint="eastAsia" w:ascii="仿宋_GB2312" w:eastAsia="仿宋_GB2312"/>
          <w:sz w:val="32"/>
          <w:szCs w:val="32"/>
        </w:rPr>
        <w:t>律回春晖渐,万象始更新。伴随着收获的喜悦，承载着发展的梦想，我们走过了不平凡的2017，迎来了充满希望的2018年。</w:t>
      </w:r>
    </w:p>
    <w:p>
      <w:pPr>
        <w:numPr>
          <w:ilvl w:val="0"/>
          <w:numId w:val="10"/>
        </w:numPr>
        <w:rPr>
          <w:rFonts w:ascii="仿宋_GB2312" w:eastAsia="仿宋_GB2312"/>
          <w:sz w:val="32"/>
          <w:szCs w:val="32"/>
        </w:rPr>
      </w:pPr>
      <w:r>
        <w:rPr>
          <w:rFonts w:hint="eastAsia" w:ascii="仿宋_GB2312" w:eastAsia="仿宋_GB2312"/>
          <w:sz w:val="32"/>
          <w:szCs w:val="32"/>
        </w:rPr>
        <w:t>天地之间，时间绽放。新年的大门已经为我们打开，2017那一个个充满力量和担当的时刻已经成为集体记忆，更澎湃着2018的新期待和新希望。</w:t>
      </w:r>
    </w:p>
    <w:p>
      <w:pPr>
        <w:numPr>
          <w:ilvl w:val="0"/>
          <w:numId w:val="10"/>
        </w:numPr>
        <w:rPr>
          <w:rFonts w:ascii="仿宋_GB2312" w:eastAsia="仿宋_GB2312"/>
          <w:sz w:val="32"/>
          <w:szCs w:val="32"/>
        </w:rPr>
      </w:pPr>
      <w:r>
        <w:rPr>
          <w:rFonts w:hint="eastAsia" w:ascii="仿宋_GB2312" w:eastAsia="仿宋_GB2312"/>
          <w:sz w:val="32"/>
          <w:szCs w:val="32"/>
        </w:rPr>
        <w:t>每一段声音，都是时代的回响；每一个目标，都是对美好生活的向往。</w:t>
      </w:r>
    </w:p>
    <w:p>
      <w:pPr>
        <w:numPr>
          <w:ilvl w:val="0"/>
          <w:numId w:val="10"/>
        </w:numPr>
        <w:rPr>
          <w:rFonts w:ascii="仿宋_GB2312" w:eastAsia="仿宋_GB2312"/>
          <w:sz w:val="32"/>
          <w:szCs w:val="32"/>
        </w:rPr>
      </w:pPr>
      <w:r>
        <w:rPr>
          <w:rFonts w:hint="eastAsia" w:ascii="仿宋_GB2312" w:eastAsia="仿宋_GB2312"/>
          <w:sz w:val="32"/>
          <w:szCs w:val="32"/>
        </w:rPr>
        <w:t>新目标嵌入新蓝图，新征程赋予新使命。成绩来之不易，必须倍加珍惜；任务依然艰巨，务必同心戮力。工作的点滴进步凝聚着你们的心血和智慧，未来的跨越发展更离不开你们的坚持和参与，让我们携起手来，万众一心、众志成城，为实现建设世界一流的中国梦不懈奋斗。</w:t>
      </w:r>
    </w:p>
    <w:p>
      <w:pPr>
        <w:numPr>
          <w:ilvl w:val="0"/>
          <w:numId w:val="10"/>
        </w:numPr>
        <w:rPr>
          <w:rFonts w:ascii="仿宋_GB2312" w:eastAsia="仿宋_GB2312"/>
          <w:sz w:val="32"/>
          <w:szCs w:val="32"/>
        </w:rPr>
      </w:pPr>
      <w:r>
        <w:rPr>
          <w:rFonts w:hint="eastAsia" w:ascii="仿宋_GB2312" w:eastAsia="仿宋_GB2312"/>
          <w:sz w:val="32"/>
          <w:szCs w:val="32"/>
        </w:rPr>
        <w:t>凡是过去，皆为序章。2018年，是充满希望、充满机遇、充满挑战、大有作为的一年。</w:t>
      </w:r>
    </w:p>
    <w:p>
      <w:pPr>
        <w:numPr>
          <w:ilvl w:val="0"/>
          <w:numId w:val="10"/>
        </w:numPr>
        <w:rPr>
          <w:rFonts w:ascii="仿宋_GB2312" w:eastAsia="仿宋_GB2312"/>
          <w:sz w:val="32"/>
          <w:szCs w:val="32"/>
        </w:rPr>
      </w:pPr>
      <w:r>
        <w:rPr>
          <w:rFonts w:hint="eastAsia" w:ascii="仿宋_GB2312" w:eastAsia="仿宋_GB2312"/>
          <w:sz w:val="32"/>
          <w:szCs w:val="32"/>
        </w:rPr>
        <w:t>奏响“幸福都是奋斗出来的”时代最强音，以更加严实的作风和只争朝夕的精神，尽锐出战，奋发作为，低调务实不张扬，撸起袖子加油干，一步一步把美好蓝图变为现实。</w:t>
      </w:r>
    </w:p>
    <w:p>
      <w:pPr>
        <w:numPr>
          <w:ilvl w:val="0"/>
          <w:numId w:val="10"/>
        </w:numPr>
        <w:rPr>
          <w:rFonts w:ascii="仿宋_GB2312" w:eastAsia="仿宋_GB2312"/>
          <w:sz w:val="32"/>
          <w:szCs w:val="32"/>
        </w:rPr>
      </w:pPr>
      <w:r>
        <w:rPr>
          <w:rFonts w:hint="eastAsia" w:ascii="仿宋_GB2312" w:eastAsia="仿宋_GB2312"/>
          <w:sz w:val="32"/>
          <w:szCs w:val="32"/>
        </w:rPr>
        <w:t>高举习近平新时代中国特色社会主义思想伟大旗帜，直面已经预料到的和没有想象过的挑战，分享了拼搏的艰辛和胜利的喜悦，战胜了罕见的自然灾害，经历了一些大事、要事、喜事，取得了许多新的进步和成就，推动XX振兴发展事业又上了一个新台阶。</w:t>
      </w:r>
    </w:p>
    <w:p>
      <w:pPr>
        <w:numPr>
          <w:ilvl w:val="0"/>
          <w:numId w:val="10"/>
        </w:numPr>
        <w:rPr>
          <w:rFonts w:ascii="仿宋_GB2312" w:eastAsia="仿宋_GB2312"/>
          <w:sz w:val="32"/>
          <w:szCs w:val="32"/>
        </w:rPr>
      </w:pPr>
      <w:r>
        <w:rPr>
          <w:rFonts w:hint="eastAsia" w:ascii="仿宋_GB2312" w:eastAsia="仿宋_GB2312"/>
          <w:sz w:val="32"/>
          <w:szCs w:val="32"/>
        </w:rPr>
        <w:t>一个地方的成功，是无数人奋斗的结果，是无数人成功的叠加。时代列车前行，不让每一个乘客掉队更有意义。我们力求，人人都过得有声有色，人人都活得有滋有味。</w:t>
      </w:r>
    </w:p>
    <w:p>
      <w:pPr>
        <w:numPr>
          <w:ilvl w:val="0"/>
          <w:numId w:val="10"/>
        </w:numPr>
        <w:rPr>
          <w:rFonts w:ascii="仿宋_GB2312" w:eastAsia="仿宋_GB2312"/>
          <w:sz w:val="32"/>
          <w:szCs w:val="32"/>
        </w:rPr>
      </w:pPr>
      <w:r>
        <w:rPr>
          <w:rFonts w:hint="eastAsia" w:ascii="仿宋_GB2312" w:eastAsia="仿宋_GB2312"/>
          <w:sz w:val="32"/>
          <w:szCs w:val="32"/>
        </w:rPr>
        <w:t>重整行装再出发，以坚定者、奋进者、搏击者的姿态，在决胜全面小康的壮阔舞台上展示新担当、新作为、新气象。</w:t>
      </w:r>
    </w:p>
    <w:p>
      <w:pPr>
        <w:numPr>
          <w:ilvl w:val="0"/>
          <w:numId w:val="10"/>
        </w:numPr>
        <w:rPr>
          <w:rFonts w:ascii="仿宋_GB2312" w:eastAsia="仿宋_GB2312"/>
          <w:sz w:val="32"/>
          <w:szCs w:val="32"/>
        </w:rPr>
      </w:pPr>
      <w:r>
        <w:rPr>
          <w:rFonts w:hint="eastAsia" w:ascii="仿宋_GB2312" w:eastAsia="仿宋_GB2312"/>
          <w:sz w:val="32"/>
          <w:szCs w:val="32"/>
        </w:rPr>
        <w:t>昨天的奋斗写就了今天的辉煌，今天的奋斗必将成就明天的光荣。</w:t>
      </w:r>
    </w:p>
    <w:p>
      <w:pPr>
        <w:numPr>
          <w:ilvl w:val="0"/>
          <w:numId w:val="10"/>
        </w:numPr>
        <w:rPr>
          <w:rFonts w:ascii="仿宋_GB2312" w:eastAsia="仿宋_GB2312"/>
          <w:sz w:val="32"/>
          <w:szCs w:val="32"/>
        </w:rPr>
      </w:pPr>
      <w:r>
        <w:rPr>
          <w:rFonts w:hint="eastAsia" w:ascii="仿宋_GB2312" w:eastAsia="仿宋_GB2312"/>
          <w:sz w:val="32"/>
          <w:szCs w:val="32"/>
        </w:rPr>
        <w:t>坚定信心，振奋精神，撸起袖子加油干，奋发作为争一流。</w:t>
      </w:r>
    </w:p>
    <w:p>
      <w:pPr>
        <w:numPr>
          <w:ilvl w:val="0"/>
          <w:numId w:val="10"/>
        </w:numPr>
        <w:rPr>
          <w:rFonts w:ascii="仿宋_GB2312" w:eastAsia="仿宋_GB2312"/>
          <w:sz w:val="32"/>
          <w:szCs w:val="32"/>
        </w:rPr>
      </w:pPr>
      <w:r>
        <w:rPr>
          <w:rFonts w:hint="eastAsia" w:ascii="仿宋_GB2312" w:eastAsia="仿宋_GB2312"/>
          <w:sz w:val="32"/>
          <w:szCs w:val="32"/>
        </w:rPr>
        <w:t>有梦想、有奋斗，一切美好事物都能创造出来；有激情、有担当，所有发展难题都将迎刃而解。</w:t>
      </w:r>
    </w:p>
    <w:p>
      <w:pPr>
        <w:numPr>
          <w:ilvl w:val="0"/>
          <w:numId w:val="10"/>
        </w:numPr>
        <w:rPr>
          <w:rFonts w:ascii="仿宋_GB2312" w:eastAsia="仿宋_GB2312"/>
          <w:sz w:val="32"/>
          <w:szCs w:val="32"/>
        </w:rPr>
      </w:pPr>
      <w:r>
        <w:rPr>
          <w:rFonts w:hint="eastAsia" w:ascii="仿宋_GB2312" w:eastAsia="仿宋_GB2312"/>
          <w:sz w:val="32"/>
          <w:szCs w:val="32"/>
        </w:rPr>
        <w:t>幸福，总是在历经长久的坚持和忍耐之后抵达。正如严寒和冰凌过后，我们迎来温暖和煦的春意。</w:t>
      </w:r>
    </w:p>
    <w:p>
      <w:pPr>
        <w:numPr>
          <w:ilvl w:val="0"/>
          <w:numId w:val="10"/>
        </w:numPr>
        <w:rPr>
          <w:rFonts w:ascii="仿宋_GB2312" w:eastAsia="仿宋_GB2312"/>
          <w:sz w:val="32"/>
          <w:szCs w:val="32"/>
        </w:rPr>
      </w:pPr>
      <w:r>
        <w:rPr>
          <w:rFonts w:hint="eastAsia" w:ascii="仿宋_GB2312" w:eastAsia="仿宋_GB2312"/>
          <w:sz w:val="32"/>
          <w:szCs w:val="32"/>
        </w:rPr>
        <w:t>“一支穿云箭，千里万里来相见”，我们将继续与那些青春斑斓的梦想相逢。</w:t>
      </w:r>
    </w:p>
    <w:p>
      <w:pPr>
        <w:numPr>
          <w:ilvl w:val="0"/>
          <w:numId w:val="10"/>
        </w:numPr>
        <w:rPr>
          <w:rFonts w:ascii="仿宋_GB2312" w:eastAsia="仿宋_GB2312"/>
          <w:sz w:val="32"/>
          <w:szCs w:val="32"/>
        </w:rPr>
      </w:pPr>
      <w:r>
        <w:rPr>
          <w:rFonts w:hint="eastAsia" w:ascii="仿宋_GB2312" w:eastAsia="仿宋_GB2312"/>
          <w:sz w:val="32"/>
          <w:szCs w:val="32"/>
        </w:rPr>
        <w:t>新时代要有新气象，更要有新作为。让我们紧密地团结在以习近平同志为核心的党中央周围，提振勇争一流的精气神，拿出人一我十的拼搏劲，撸起袖子加油干，甩开膀子加快干，共同开创XX更加美好的未来。</w:t>
      </w:r>
    </w:p>
    <w:p>
      <w:pPr>
        <w:numPr>
          <w:ilvl w:val="0"/>
          <w:numId w:val="10"/>
        </w:numPr>
        <w:rPr>
          <w:rFonts w:ascii="仿宋_GB2312" w:eastAsia="仿宋_GB2312"/>
          <w:sz w:val="32"/>
          <w:szCs w:val="32"/>
        </w:rPr>
      </w:pPr>
      <w:r>
        <w:rPr>
          <w:rFonts w:hint="eastAsia" w:ascii="仿宋_GB2312" w:eastAsia="仿宋_GB2312"/>
          <w:sz w:val="32"/>
          <w:szCs w:val="32"/>
        </w:rPr>
        <w:t>春节是万家团圆、共叙天伦的佳节。回家过年是亲人的翘盼，是血脉深处的召唤，是人们心底最温暖的家国情怀。</w:t>
      </w:r>
    </w:p>
    <w:p>
      <w:pPr>
        <w:numPr>
          <w:ilvl w:val="0"/>
          <w:numId w:val="10"/>
        </w:numPr>
        <w:rPr>
          <w:rFonts w:ascii="仿宋_GB2312" w:eastAsia="仿宋_GB2312"/>
          <w:sz w:val="32"/>
          <w:szCs w:val="32"/>
        </w:rPr>
      </w:pPr>
      <w:r>
        <w:rPr>
          <w:rFonts w:hint="eastAsia" w:ascii="仿宋_GB2312" w:eastAsia="仿宋_GB2312"/>
          <w:sz w:val="32"/>
          <w:szCs w:val="32"/>
        </w:rPr>
        <w:t>此时此刻，我们最期盼的是，每个在外打拼的游子都能平平安安回家，每个平凡普通的家庭都能欢欢喜喜过年；最挂念的是，一些尚未脱贫和有困难的群众，家里是否一切安好；最感动的是，节日期间还要坚守岗位的劳动者以他们的默默付出，成全了我们团聚的喜庆。</w:t>
      </w:r>
    </w:p>
    <w:p>
      <w:pPr>
        <w:numPr>
          <w:ilvl w:val="0"/>
          <w:numId w:val="10"/>
        </w:numPr>
        <w:rPr>
          <w:rFonts w:ascii="仿宋_GB2312" w:eastAsia="仿宋_GB2312"/>
          <w:sz w:val="32"/>
          <w:szCs w:val="32"/>
        </w:rPr>
      </w:pPr>
      <w:r>
        <w:rPr>
          <w:rFonts w:hint="eastAsia" w:ascii="仿宋_GB2312" w:eastAsia="仿宋_GB2312"/>
          <w:sz w:val="32"/>
          <w:szCs w:val="32"/>
        </w:rPr>
        <w:t>新时代的XX，正处于大有可为的历史机遇期，唯有不忘初心，才能行稳致远；唯有埋头实干，才能赢得未来。</w:t>
      </w:r>
    </w:p>
    <w:p>
      <w:pPr>
        <w:numPr>
          <w:ilvl w:val="0"/>
          <w:numId w:val="10"/>
        </w:numPr>
        <w:rPr>
          <w:rFonts w:ascii="仿宋_GB2312" w:eastAsia="仿宋_GB2312"/>
          <w:sz w:val="32"/>
          <w:szCs w:val="32"/>
        </w:rPr>
      </w:pPr>
      <w:r>
        <w:rPr>
          <w:rFonts w:hint="eastAsia" w:ascii="仿宋_GB2312" w:eastAsia="仿宋_GB2312"/>
          <w:sz w:val="32"/>
          <w:szCs w:val="32"/>
        </w:rPr>
        <w:t>春种一粒粟，秋收万颗子。幸福美好的日子，都是撸起袖子干出来的。</w:t>
      </w:r>
    </w:p>
    <w:p>
      <w:pPr>
        <w:numPr>
          <w:ilvl w:val="0"/>
          <w:numId w:val="10"/>
        </w:numPr>
        <w:rPr>
          <w:rFonts w:ascii="仿宋_GB2312" w:eastAsia="仿宋_GB2312"/>
          <w:sz w:val="32"/>
          <w:szCs w:val="32"/>
        </w:rPr>
      </w:pPr>
      <w:r>
        <w:rPr>
          <w:rFonts w:hint="eastAsia" w:ascii="仿宋_GB2312" w:eastAsia="仿宋_GB2312"/>
          <w:sz w:val="32"/>
          <w:szCs w:val="32"/>
        </w:rPr>
        <w:t>做好新一年工作，最根本的是要把党的政治建设摆在首位，坚持党对一切工作的领导，以永远在路上、一刻不停歇的韧劲推动全面从严治党向纵深发展。</w:t>
      </w:r>
    </w:p>
    <w:p>
      <w:pPr>
        <w:numPr>
          <w:ilvl w:val="0"/>
          <w:numId w:val="10"/>
        </w:numPr>
        <w:rPr>
          <w:rFonts w:ascii="仿宋_GB2312" w:eastAsia="仿宋_GB2312"/>
          <w:sz w:val="32"/>
          <w:szCs w:val="32"/>
        </w:rPr>
      </w:pPr>
      <w:r>
        <w:rPr>
          <w:rFonts w:hint="eastAsia" w:ascii="仿宋_GB2312" w:eastAsia="仿宋_GB2312"/>
          <w:sz w:val="32"/>
          <w:szCs w:val="32"/>
        </w:rPr>
        <w:t>我们要让高质量发展的动能更加澎湃，我们要让改革开放的优势更加凸显，我们要让幸福民生的答卷更加精彩，我们要让担当实干的氛围更加浓厚。</w:t>
      </w:r>
    </w:p>
    <w:p>
      <w:pPr>
        <w:numPr>
          <w:ilvl w:val="0"/>
          <w:numId w:val="10"/>
        </w:numPr>
        <w:rPr>
          <w:rFonts w:ascii="仿宋_GB2312" w:eastAsia="仿宋_GB2312"/>
          <w:sz w:val="32"/>
          <w:szCs w:val="32"/>
        </w:rPr>
      </w:pPr>
      <w:r>
        <w:rPr>
          <w:rFonts w:hint="eastAsia" w:ascii="仿宋_GB2312" w:eastAsia="仿宋_GB2312"/>
          <w:sz w:val="32"/>
          <w:szCs w:val="32"/>
        </w:rPr>
        <w:t>一年一度，大家相聚在一起，辞旧迎新，不只是一个仪式，更是一次动员，迎新的动员会。</w:t>
      </w:r>
    </w:p>
    <w:p>
      <w:pPr>
        <w:numPr>
          <w:ilvl w:val="0"/>
          <w:numId w:val="10"/>
        </w:numPr>
        <w:rPr>
          <w:rFonts w:ascii="仿宋_GB2312" w:eastAsia="仿宋_GB2312"/>
          <w:sz w:val="32"/>
          <w:szCs w:val="32"/>
        </w:rPr>
      </w:pPr>
      <w:r>
        <w:rPr>
          <w:rFonts w:hint="eastAsia" w:ascii="仿宋_GB2312" w:eastAsia="仿宋_GB2312"/>
          <w:sz w:val="32"/>
          <w:szCs w:val="32"/>
        </w:rPr>
        <w:t>希望大家都要以“实诚、实干、实在、实效”四个“实”来提醒自己，要求自己，并把这种精神用在工作中，做实做强企业的核心竞争力。</w:t>
      </w:r>
    </w:p>
    <w:p>
      <w:pPr>
        <w:numPr>
          <w:ilvl w:val="0"/>
          <w:numId w:val="10"/>
        </w:numPr>
        <w:rPr>
          <w:rFonts w:ascii="仿宋_GB2312" w:eastAsia="仿宋_GB2312"/>
          <w:sz w:val="32"/>
          <w:szCs w:val="32"/>
        </w:rPr>
      </w:pPr>
      <w:r>
        <w:rPr>
          <w:rFonts w:hint="eastAsia" w:ascii="仿宋_GB2312" w:eastAsia="仿宋_GB2312"/>
          <w:sz w:val="32"/>
          <w:szCs w:val="32"/>
        </w:rPr>
        <w:t>我们进入了一个新的时代，我们重担在肩，我们任重道远。我们没有选择，惟有不忘初心，坚守实干精神，坚守我们的梦想，团结起来，协同起来，在新的时代，有新的作为，新的发展，为实现中国梦、XX梦，继续努力奋斗！</w:t>
      </w:r>
    </w:p>
    <w:p>
      <w:pPr>
        <w:numPr>
          <w:ilvl w:val="0"/>
          <w:numId w:val="10"/>
        </w:numPr>
        <w:rPr>
          <w:rFonts w:ascii="仿宋_GB2312" w:eastAsia="仿宋_GB2312"/>
          <w:sz w:val="32"/>
          <w:szCs w:val="32"/>
        </w:rPr>
      </w:pPr>
      <w:r>
        <w:rPr>
          <w:rFonts w:hint="eastAsia" w:ascii="仿宋_GB2312" w:eastAsia="仿宋_GB2312"/>
          <w:sz w:val="32"/>
          <w:szCs w:val="32"/>
        </w:rPr>
        <w:t>回首往昔，我们感慨万千。展望未来，我们激情澎湃，深知责任重大，倍感斗志昂扬。</w:t>
      </w:r>
    </w:p>
    <w:p>
      <w:pPr>
        <w:numPr>
          <w:ilvl w:val="0"/>
          <w:numId w:val="10"/>
        </w:numPr>
        <w:rPr>
          <w:rFonts w:ascii="仿宋_GB2312" w:eastAsia="仿宋_GB2312"/>
          <w:sz w:val="32"/>
          <w:szCs w:val="32"/>
        </w:rPr>
      </w:pPr>
      <w:r>
        <w:rPr>
          <w:rFonts w:hint="eastAsia" w:ascii="仿宋_GB2312" w:eastAsia="仿宋_GB2312"/>
          <w:sz w:val="32"/>
          <w:szCs w:val="32"/>
        </w:rPr>
        <w:t>风雨多经志弥坚，关山初度路犹长。历史车轮滚滚向前，将我们再次推到谱写新辉煌的新起点上。</w:t>
      </w:r>
    </w:p>
    <w:p>
      <w:pPr>
        <w:numPr>
          <w:ilvl w:val="0"/>
          <w:numId w:val="10"/>
        </w:numPr>
        <w:rPr>
          <w:rFonts w:ascii="仿宋_GB2312" w:eastAsia="仿宋_GB2312"/>
          <w:sz w:val="32"/>
          <w:szCs w:val="32"/>
        </w:rPr>
      </w:pPr>
      <w:r>
        <w:rPr>
          <w:rFonts w:hint="eastAsia" w:ascii="仿宋_GB2312" w:eastAsia="仿宋_GB2312"/>
          <w:sz w:val="32"/>
          <w:szCs w:val="32"/>
        </w:rPr>
        <w:t>我们应当志存高远、奋发有为，以新的奋斗、新的创造、新的成就，写满新征程的每一天。</w:t>
      </w:r>
    </w:p>
    <w:p>
      <w:pPr>
        <w:numPr>
          <w:ilvl w:val="0"/>
          <w:numId w:val="10"/>
        </w:numPr>
        <w:rPr>
          <w:rFonts w:ascii="仿宋_GB2312" w:eastAsia="仿宋_GB2312"/>
          <w:sz w:val="32"/>
          <w:szCs w:val="32"/>
        </w:rPr>
      </w:pPr>
      <w:r>
        <w:rPr>
          <w:rFonts w:hint="eastAsia" w:ascii="仿宋_GB2312" w:eastAsia="仿宋_GB2312"/>
          <w:sz w:val="32"/>
          <w:szCs w:val="32"/>
        </w:rPr>
        <w:t>过年也是谋划新年的时刻。幸福都是奋斗出来的。新的一年，我们要坚决维护核心，深学笃用习近平新时代中国特色社会主义思想和党的十九大精神，时时处处事事维护党中央权威和集中统一领导，做到一切行动听党中央指挥、向总书记看齐。</w:t>
      </w:r>
    </w:p>
    <w:p>
      <w:pPr>
        <w:numPr>
          <w:ilvl w:val="0"/>
          <w:numId w:val="10"/>
        </w:numPr>
        <w:rPr>
          <w:rFonts w:ascii="仿宋_GB2312" w:eastAsia="仿宋_GB2312"/>
          <w:sz w:val="32"/>
          <w:szCs w:val="32"/>
        </w:rPr>
      </w:pPr>
      <w:r>
        <w:rPr>
          <w:rFonts w:hint="eastAsia" w:ascii="仿宋_GB2312" w:eastAsia="仿宋_GB2312"/>
          <w:sz w:val="32"/>
          <w:szCs w:val="32"/>
        </w:rPr>
        <w:t>忆往昔，沐改革春风，我们感恩时代；启新程，谱复兴强音，我们牢记使命。2017，为我们打call！  2018，我们再出发！而立之年，壮志雄心；笃行致远，不负芳华！</w:t>
      </w:r>
    </w:p>
    <w:p>
      <w:pPr>
        <w:numPr>
          <w:ilvl w:val="0"/>
          <w:numId w:val="10"/>
        </w:numPr>
        <w:rPr>
          <w:rFonts w:ascii="仿宋_GB2312" w:eastAsia="仿宋_GB2312"/>
          <w:sz w:val="32"/>
          <w:szCs w:val="32"/>
        </w:rPr>
      </w:pPr>
      <w:r>
        <w:rPr>
          <w:rFonts w:hint="eastAsia" w:ascii="仿宋_GB2312" w:eastAsia="仿宋_GB2312"/>
          <w:sz w:val="32"/>
          <w:szCs w:val="32"/>
        </w:rPr>
        <w:t>满怀对未来的无限期许，踏着春天的脚步，再次出发，重新起航，把人民对美好生活的向往作为奋斗目标，扎扎实实干好工作。</w:t>
      </w:r>
    </w:p>
    <w:p>
      <w:pPr>
        <w:numPr>
          <w:ilvl w:val="0"/>
          <w:numId w:val="10"/>
        </w:numPr>
        <w:rPr>
          <w:rFonts w:ascii="仿宋_GB2312" w:eastAsia="仿宋_GB2312"/>
          <w:sz w:val="32"/>
          <w:szCs w:val="32"/>
        </w:rPr>
      </w:pPr>
      <w:r>
        <w:rPr>
          <w:rFonts w:hint="eastAsia" w:ascii="仿宋_GB2312" w:eastAsia="仿宋_GB2312"/>
          <w:sz w:val="32"/>
          <w:szCs w:val="32"/>
        </w:rPr>
        <w:t>我们以敢闯敢干的勇气和自我革新的担当，闯出了一条新路、好路，实现了从“赶上时代”到“引领时代”的伟大跨越。</w:t>
      </w:r>
    </w:p>
    <w:p>
      <w:pPr>
        <w:numPr>
          <w:ilvl w:val="0"/>
          <w:numId w:val="10"/>
        </w:numPr>
        <w:rPr>
          <w:rFonts w:ascii="仿宋_GB2312" w:eastAsia="仿宋_GB2312"/>
          <w:sz w:val="32"/>
          <w:szCs w:val="32"/>
        </w:rPr>
      </w:pPr>
      <w:r>
        <w:rPr>
          <w:rFonts w:hint="eastAsia" w:ascii="仿宋_GB2312" w:eastAsia="仿宋_GB2312"/>
          <w:sz w:val="32"/>
          <w:szCs w:val="32"/>
        </w:rPr>
        <w:t>过去的一年，是我们万众一心、众志成城，汇聚磅礴力量的一年。全X上下始终思想同心、目标同向、工作同步，全X上下始终高扬主旋律、谱写同心曲、奏响最强音，全X上下始终围绕最大公约数、画出最大同心圆、传递最大正能量。XX人心思上、人心思进、人心思干。</w:t>
      </w:r>
    </w:p>
    <w:p>
      <w:pPr>
        <w:numPr>
          <w:ilvl w:val="0"/>
          <w:numId w:val="10"/>
        </w:numPr>
        <w:rPr>
          <w:rFonts w:ascii="仿宋_GB2312" w:eastAsia="仿宋_GB2312"/>
          <w:sz w:val="32"/>
          <w:szCs w:val="32"/>
        </w:rPr>
      </w:pPr>
      <w:r>
        <w:rPr>
          <w:rFonts w:hint="eastAsia" w:ascii="仿宋_GB2312" w:eastAsia="仿宋_GB2312"/>
          <w:sz w:val="32"/>
          <w:szCs w:val="32"/>
        </w:rPr>
        <w:t>成绩来之不易、奋斗饱含艰辛。这些成绩的取得，是中央和省委坚强领导、倾情关怀的结果，是上下不舍昼夜、真抓实干的结果，是社会各界鼎力支持、关心帮助的结果！</w:t>
      </w:r>
    </w:p>
    <w:p>
      <w:pPr>
        <w:numPr>
          <w:ilvl w:val="0"/>
          <w:numId w:val="10"/>
        </w:numPr>
        <w:rPr>
          <w:rFonts w:ascii="仿宋_GB2312" w:eastAsia="仿宋_GB2312"/>
          <w:sz w:val="32"/>
          <w:szCs w:val="32"/>
        </w:rPr>
      </w:pPr>
      <w:r>
        <w:rPr>
          <w:rFonts w:hint="eastAsia" w:ascii="仿宋_GB2312" w:eastAsia="仿宋_GB2312"/>
          <w:sz w:val="32"/>
          <w:szCs w:val="32"/>
        </w:rPr>
        <w:t>沐浴新年的阳光，一些朝向内心的期许会在琐碎的生活中诞生，一些面向世界的梦想会从平淡的日子里升起。</w:t>
      </w:r>
    </w:p>
    <w:p>
      <w:pPr>
        <w:numPr>
          <w:ilvl w:val="0"/>
          <w:numId w:val="10"/>
        </w:numPr>
        <w:rPr>
          <w:rFonts w:ascii="仿宋_GB2312" w:eastAsia="仿宋_GB2312"/>
          <w:sz w:val="32"/>
          <w:szCs w:val="32"/>
        </w:rPr>
      </w:pPr>
      <w:r>
        <w:rPr>
          <w:rFonts w:hint="eastAsia" w:ascii="仿宋_GB2312" w:eastAsia="仿宋_GB2312"/>
          <w:sz w:val="32"/>
          <w:szCs w:val="32"/>
        </w:rPr>
        <w:t>展望2018，要抓住机遇、再谋发展、再强内涵、再创辉煌，也必须一路奔跑，不停奔跑，在追求梦想的奔跑中，让梦想照亮现实。</w:t>
      </w:r>
    </w:p>
    <w:p>
      <w:pPr>
        <w:numPr>
          <w:ilvl w:val="0"/>
          <w:numId w:val="10"/>
        </w:numPr>
        <w:rPr>
          <w:rFonts w:ascii="仿宋_GB2312" w:eastAsia="仿宋_GB2312"/>
          <w:sz w:val="32"/>
          <w:szCs w:val="32"/>
        </w:rPr>
      </w:pPr>
      <w:r>
        <w:rPr>
          <w:rFonts w:hint="eastAsia" w:ascii="仿宋_GB2312" w:eastAsia="仿宋_GB2312"/>
          <w:sz w:val="32"/>
          <w:szCs w:val="32"/>
        </w:rPr>
        <w:t>回首往昔，我们感慨万千。展望未来，我们激情澎湃，深知责任重大，倍感斗志昂扬。</w:t>
      </w:r>
    </w:p>
    <w:p>
      <w:pPr>
        <w:numPr>
          <w:ilvl w:val="0"/>
          <w:numId w:val="10"/>
        </w:numPr>
        <w:rPr>
          <w:rFonts w:ascii="仿宋_GB2312" w:eastAsia="仿宋_GB2312"/>
          <w:sz w:val="32"/>
          <w:szCs w:val="32"/>
        </w:rPr>
      </w:pPr>
      <w:r>
        <w:rPr>
          <w:rFonts w:hint="eastAsia" w:ascii="仿宋_GB2312" w:eastAsia="仿宋_GB2312"/>
          <w:sz w:val="32"/>
          <w:szCs w:val="32"/>
        </w:rPr>
        <w:t>一元复始，万象更新。机遇蕴含精彩，实干成就伟业。</w:t>
      </w:r>
    </w:p>
    <w:p>
      <w:pPr>
        <w:numPr>
          <w:ilvl w:val="0"/>
          <w:numId w:val="10"/>
        </w:numPr>
        <w:rPr>
          <w:rFonts w:ascii="仿宋_GB2312" w:eastAsia="仿宋_GB2312"/>
          <w:sz w:val="32"/>
          <w:szCs w:val="32"/>
        </w:rPr>
      </w:pPr>
      <w:r>
        <w:rPr>
          <w:rFonts w:hint="eastAsia" w:ascii="仿宋_GB2312" w:eastAsia="仿宋_GB2312"/>
          <w:sz w:val="32"/>
          <w:szCs w:val="32"/>
        </w:rPr>
        <w:t>我们进入了一个新的时代，我们重担在肩，我们任重道远。我们没有选择，惟有不忘初心，坚守实干精神，坚守我们的梦想，团结起来，协同起来，在新的时代，有新的作为，新的发展，为实现中国梦、XX梦，继续努力奋斗！</w:t>
      </w:r>
    </w:p>
    <w:p>
      <w:pPr>
        <w:numPr>
          <w:ilvl w:val="0"/>
          <w:numId w:val="10"/>
        </w:numPr>
        <w:rPr>
          <w:rFonts w:ascii="仿宋_GB2312" w:eastAsia="仿宋_GB2312"/>
          <w:sz w:val="32"/>
          <w:szCs w:val="32"/>
        </w:rPr>
      </w:pPr>
      <w:r>
        <w:rPr>
          <w:rFonts w:hint="eastAsia" w:ascii="仿宋_GB2312" w:eastAsia="仿宋_GB2312"/>
          <w:sz w:val="32"/>
          <w:szCs w:val="32"/>
        </w:rPr>
        <w:t>新时代需要新思维，我们要以新的发展观念以更快的速度完成企业的升级转型，新时代需要新作为，时不我待，在发展上我们要有紧迫感，要有快速的行动和效果。</w:t>
      </w:r>
    </w:p>
    <w:p>
      <w:pPr>
        <w:numPr>
          <w:ilvl w:val="0"/>
          <w:numId w:val="10"/>
        </w:numPr>
        <w:rPr>
          <w:rFonts w:ascii="仿宋_GB2312" w:eastAsia="仿宋_GB2312"/>
          <w:sz w:val="32"/>
          <w:szCs w:val="32"/>
        </w:rPr>
      </w:pPr>
      <w:r>
        <w:rPr>
          <w:rFonts w:hint="eastAsia" w:ascii="仿宋_GB2312" w:eastAsia="仿宋_GB2312"/>
          <w:sz w:val="32"/>
          <w:szCs w:val="32"/>
        </w:rPr>
        <w:t>这些成绩的取得，充分展示了全X干部群众激情干事创业的精神风貌，凝结了全X人民的聪明才智和辛勤汗水，凝聚着全X干部群众顽强拼搏、和谐奋进的智慧和力量。</w:t>
      </w:r>
    </w:p>
    <w:p>
      <w:pPr>
        <w:numPr>
          <w:ilvl w:val="0"/>
          <w:numId w:val="10"/>
        </w:numPr>
        <w:rPr>
          <w:rFonts w:ascii="仿宋_GB2312" w:eastAsia="仿宋_GB2312"/>
          <w:sz w:val="32"/>
          <w:szCs w:val="32"/>
        </w:rPr>
      </w:pPr>
      <w:r>
        <w:rPr>
          <w:rFonts w:hint="eastAsia" w:ascii="仿宋_GB2312" w:eastAsia="仿宋_GB2312"/>
          <w:sz w:val="32"/>
          <w:szCs w:val="32"/>
        </w:rPr>
        <w:t>东方欲晓，云蒸霞蔚；千帆竞发，百舸争流。新的一年开启新的希望，新的历程承载新的梦想。让我们继续团结一心，同心同德，共同谱写XX梦的新篇章！</w:t>
      </w:r>
    </w:p>
    <w:p>
      <w:pPr>
        <w:numPr>
          <w:ilvl w:val="0"/>
          <w:numId w:val="10"/>
        </w:numPr>
        <w:rPr>
          <w:rFonts w:ascii="仿宋_GB2312" w:eastAsia="仿宋_GB2312"/>
          <w:sz w:val="32"/>
          <w:szCs w:val="32"/>
        </w:rPr>
      </w:pPr>
      <w:r>
        <w:rPr>
          <w:rFonts w:hint="eastAsia" w:ascii="仿宋_GB2312" w:eastAsia="仿宋_GB2312"/>
          <w:sz w:val="32"/>
          <w:szCs w:val="32"/>
        </w:rPr>
        <w:t>旧岁已展千重锦，新年更进百尺杆。我们为极不平凡的2017画上了圆满句号，也为我们新的起航再出发，矗立起了新的风向标。</w:t>
      </w:r>
    </w:p>
    <w:p>
      <w:pPr>
        <w:numPr>
          <w:ilvl w:val="0"/>
          <w:numId w:val="10"/>
        </w:numPr>
        <w:rPr>
          <w:rFonts w:ascii="仿宋_GB2312" w:eastAsia="仿宋_GB2312"/>
          <w:sz w:val="32"/>
          <w:szCs w:val="32"/>
        </w:rPr>
      </w:pPr>
      <w:r>
        <w:rPr>
          <w:rFonts w:hint="eastAsia" w:ascii="仿宋_GB2312" w:eastAsia="仿宋_GB2312"/>
          <w:sz w:val="32"/>
          <w:szCs w:val="32"/>
        </w:rPr>
        <w:t>风雨多经志弥坚，关山初度路犹长。历史车轮滚滚向前，将我们再次推到谱写新辉煌的新起点上。</w:t>
      </w:r>
    </w:p>
    <w:p>
      <w:pPr>
        <w:numPr>
          <w:ilvl w:val="0"/>
          <w:numId w:val="10"/>
        </w:numPr>
        <w:rPr>
          <w:rFonts w:ascii="仿宋_GB2312" w:eastAsia="仿宋_GB2312"/>
          <w:sz w:val="32"/>
          <w:szCs w:val="32"/>
        </w:rPr>
      </w:pPr>
      <w:r>
        <w:rPr>
          <w:rFonts w:hint="eastAsia" w:ascii="仿宋_GB2312" w:eastAsia="仿宋_GB2312"/>
          <w:sz w:val="32"/>
          <w:szCs w:val="32"/>
        </w:rPr>
        <w:t>一切过往，皆为序章。新时代第一次的新年钟声即将敲响。这钟声，是激励我们不忘初心、牢记使命的警钟，我们要时刻牢记身上的责任；这钟声，是激励我们团结奋斗、继续前进的号角，我们要时刻保持永不懈怠的精神状态。、</w:t>
      </w:r>
    </w:p>
    <w:p>
      <w:pPr>
        <w:numPr>
          <w:ilvl w:val="0"/>
          <w:numId w:val="10"/>
        </w:numPr>
        <w:rPr>
          <w:rFonts w:ascii="仿宋_GB2312" w:eastAsia="仿宋_GB2312"/>
          <w:sz w:val="32"/>
          <w:szCs w:val="32"/>
        </w:rPr>
      </w:pPr>
      <w:r>
        <w:rPr>
          <w:rFonts w:hint="eastAsia" w:ascii="仿宋_GB2312" w:eastAsia="仿宋_GB2312"/>
          <w:sz w:val="32"/>
          <w:szCs w:val="32"/>
        </w:rPr>
        <w:t>春回大地，万象更新。</w:t>
      </w:r>
    </w:p>
    <w:p>
      <w:pPr>
        <w:numPr>
          <w:ilvl w:val="0"/>
          <w:numId w:val="10"/>
        </w:numPr>
        <w:rPr>
          <w:rFonts w:ascii="仿宋_GB2312" w:eastAsia="仿宋_GB2312"/>
          <w:sz w:val="32"/>
          <w:szCs w:val="32"/>
        </w:rPr>
      </w:pPr>
      <w:r>
        <w:rPr>
          <w:rFonts w:hint="eastAsia" w:ascii="仿宋_GB2312" w:eastAsia="仿宋_GB2312"/>
          <w:sz w:val="32"/>
          <w:szCs w:val="32"/>
        </w:rPr>
        <w:t>过去的一年，是展望未来、擎画蓝图的一年；过去的一年，是务实重干、攻坚克难的一年；过去的一年，是民生改善、和谐共享的一年；过去的一年，是凝心聚力、团结干事的一年。</w:t>
      </w:r>
    </w:p>
    <w:p>
      <w:pPr>
        <w:numPr>
          <w:ilvl w:val="0"/>
          <w:numId w:val="10"/>
        </w:numPr>
        <w:rPr>
          <w:rFonts w:ascii="仿宋_GB2312" w:eastAsia="仿宋_GB2312"/>
          <w:sz w:val="32"/>
          <w:szCs w:val="32"/>
        </w:rPr>
      </w:pPr>
      <w:r>
        <w:rPr>
          <w:rFonts w:hint="eastAsia" w:ascii="仿宋_GB2312" w:eastAsia="仿宋_GB2312"/>
          <w:sz w:val="32"/>
          <w:szCs w:val="32"/>
        </w:rPr>
        <w:t>每逢岁末，我们都会对未来做出规划，许下心愿。2018年是农历狗年，狗被视为处世智慧的化身，象征着坚持己见和稳定。</w:t>
      </w:r>
    </w:p>
    <w:p>
      <w:pPr>
        <w:numPr>
          <w:ilvl w:val="0"/>
          <w:numId w:val="10"/>
        </w:numPr>
        <w:rPr>
          <w:rFonts w:ascii="仿宋_GB2312" w:eastAsia="仿宋_GB2312"/>
          <w:sz w:val="32"/>
          <w:szCs w:val="32"/>
        </w:rPr>
      </w:pPr>
      <w:r>
        <w:rPr>
          <w:rFonts w:hint="eastAsia" w:ascii="仿宋_GB2312" w:eastAsia="仿宋_GB2312"/>
          <w:sz w:val="32"/>
          <w:szCs w:val="32"/>
        </w:rPr>
        <w:t>历史车轮滚滚向前，时代潮流浩浩荡荡。历史只会眷顾坚定者、奋进者、搏击者，而不会等待犹豫者、懈怠者、畏难者。</w:t>
      </w:r>
    </w:p>
    <w:p>
      <w:pPr>
        <w:numPr>
          <w:ilvl w:val="0"/>
          <w:numId w:val="10"/>
        </w:numPr>
        <w:rPr>
          <w:rFonts w:ascii="仿宋_GB2312" w:eastAsia="仿宋_GB2312"/>
          <w:sz w:val="32"/>
          <w:szCs w:val="32"/>
        </w:rPr>
      </w:pPr>
      <w:r>
        <w:rPr>
          <w:rFonts w:hint="eastAsia" w:ascii="仿宋_GB2312" w:eastAsia="仿宋_GB2312"/>
          <w:sz w:val="32"/>
          <w:szCs w:val="32"/>
        </w:rPr>
        <w:t>回望过去，我们全力以赴、不辱使命；展望未来，我们重任在肩、信心百倍。</w:t>
      </w:r>
    </w:p>
    <w:p>
      <w:pPr>
        <w:numPr>
          <w:ilvl w:val="0"/>
          <w:numId w:val="10"/>
        </w:numPr>
        <w:rPr>
          <w:rFonts w:ascii="仿宋_GB2312" w:eastAsia="仿宋_GB2312"/>
          <w:sz w:val="32"/>
          <w:szCs w:val="32"/>
        </w:rPr>
      </w:pPr>
      <w:r>
        <w:rPr>
          <w:rFonts w:hint="eastAsia" w:ascii="仿宋_GB2312" w:eastAsia="仿宋_GB2312"/>
          <w:sz w:val="32"/>
          <w:szCs w:val="32"/>
        </w:rPr>
        <w:t>在正确的时刻做正确的选择，从来不像事后总结那么轻松。</w:t>
      </w:r>
    </w:p>
    <w:p>
      <w:pPr>
        <w:numPr>
          <w:ilvl w:val="0"/>
          <w:numId w:val="10"/>
        </w:numPr>
        <w:rPr>
          <w:rFonts w:ascii="仿宋_GB2312" w:eastAsia="仿宋_GB2312"/>
          <w:sz w:val="32"/>
          <w:szCs w:val="32"/>
        </w:rPr>
      </w:pPr>
      <w:r>
        <w:rPr>
          <w:rFonts w:hint="eastAsia" w:ascii="仿宋_GB2312" w:eastAsia="仿宋_GB2312"/>
          <w:sz w:val="32"/>
          <w:szCs w:val="32"/>
        </w:rPr>
        <w:t>你们的痕迹，就是这个时代的奇迹。我们确信，你们的担当，从来没有今天这样荣光；你们处事的尺度，值得我们倍加珍惜，激励我们夜以继日。</w:t>
      </w:r>
    </w:p>
    <w:p>
      <w:pPr>
        <w:numPr>
          <w:ilvl w:val="0"/>
          <w:numId w:val="10"/>
        </w:numPr>
        <w:rPr>
          <w:rFonts w:ascii="仿宋_GB2312" w:eastAsia="仿宋_GB2312"/>
          <w:sz w:val="32"/>
          <w:szCs w:val="32"/>
        </w:rPr>
      </w:pPr>
      <w:r>
        <w:rPr>
          <w:rFonts w:hint="eastAsia" w:ascii="仿宋_GB2312" w:eastAsia="仿宋_GB2312"/>
          <w:sz w:val="32"/>
          <w:szCs w:val="32"/>
        </w:rPr>
        <w:t>时光，从不辜负奋斗的你我。什么都值得期待，什么都可以期待。</w:t>
      </w:r>
    </w:p>
    <w:p>
      <w:pPr>
        <w:numPr>
          <w:ilvl w:val="0"/>
          <w:numId w:val="10"/>
        </w:numPr>
        <w:rPr>
          <w:rFonts w:ascii="仿宋_GB2312" w:eastAsia="仿宋_GB2312"/>
          <w:sz w:val="32"/>
          <w:szCs w:val="32"/>
        </w:rPr>
      </w:pPr>
      <w:r>
        <w:rPr>
          <w:rFonts w:hint="eastAsia" w:ascii="仿宋_GB2312" w:eastAsia="仿宋_GB2312"/>
          <w:sz w:val="32"/>
          <w:szCs w:val="32"/>
        </w:rPr>
        <w:t>坐在办公室里都是问题，到现场去就都是办法。我们相信，山高没有脚背高，路长没有脚板长。</w:t>
      </w:r>
    </w:p>
    <w:p>
      <w:pPr>
        <w:numPr>
          <w:ilvl w:val="0"/>
          <w:numId w:val="10"/>
        </w:numPr>
        <w:rPr>
          <w:rFonts w:ascii="仿宋_GB2312" w:eastAsia="仿宋_GB2312"/>
          <w:sz w:val="32"/>
          <w:szCs w:val="32"/>
        </w:rPr>
      </w:pPr>
      <w:r>
        <w:rPr>
          <w:rFonts w:hint="eastAsia" w:ascii="仿宋_GB2312" w:eastAsia="仿宋_GB2312"/>
          <w:sz w:val="32"/>
          <w:szCs w:val="32"/>
        </w:rPr>
        <w:t>懦夫从不启程，弱者死于途中，只有我们永远前行!</w:t>
      </w:r>
    </w:p>
    <w:p>
      <w:pPr>
        <w:numPr>
          <w:ilvl w:val="0"/>
          <w:numId w:val="10"/>
        </w:numPr>
        <w:rPr>
          <w:rFonts w:ascii="仿宋_GB2312" w:eastAsia="仿宋_GB2312"/>
          <w:sz w:val="32"/>
          <w:szCs w:val="32"/>
        </w:rPr>
      </w:pPr>
      <w:r>
        <w:rPr>
          <w:rFonts w:hint="eastAsia" w:ascii="仿宋_GB2312" w:eastAsia="仿宋_GB2312"/>
          <w:sz w:val="32"/>
          <w:szCs w:val="32"/>
        </w:rPr>
        <w:t>春天播撒了新的希望，新时代铺开了美好画卷。</w:t>
      </w:r>
    </w:p>
    <w:p>
      <w:pPr>
        <w:numPr>
          <w:ilvl w:val="0"/>
          <w:numId w:val="10"/>
        </w:numPr>
        <w:rPr>
          <w:rFonts w:ascii="仿宋_GB2312" w:eastAsia="仿宋_GB2312"/>
          <w:sz w:val="32"/>
          <w:szCs w:val="32"/>
        </w:rPr>
      </w:pPr>
      <w:r>
        <w:rPr>
          <w:rFonts w:hint="eastAsia" w:ascii="仿宋_GB2312" w:eastAsia="仿宋_GB2312"/>
          <w:sz w:val="32"/>
          <w:szCs w:val="32"/>
        </w:rPr>
        <w:t>真心才能得到，付出才有回报。</w:t>
      </w:r>
    </w:p>
    <w:p>
      <w:pPr>
        <w:numPr>
          <w:ilvl w:val="0"/>
          <w:numId w:val="10"/>
        </w:numPr>
        <w:rPr>
          <w:rFonts w:ascii="仿宋_GB2312" w:eastAsia="仿宋_GB2312"/>
          <w:sz w:val="32"/>
          <w:szCs w:val="32"/>
        </w:rPr>
      </w:pPr>
      <w:r>
        <w:rPr>
          <w:rFonts w:hint="eastAsia" w:ascii="仿宋_GB2312" w:eastAsia="仿宋_GB2312"/>
          <w:sz w:val="32"/>
          <w:szCs w:val="32"/>
        </w:rPr>
        <w:t>九州瑞气迎春到，四海祥云送福来。天道酬勤，实干兴邦。</w:t>
      </w:r>
    </w:p>
    <w:p>
      <w:pPr>
        <w:numPr>
          <w:ilvl w:val="0"/>
          <w:numId w:val="10"/>
        </w:numPr>
        <w:rPr>
          <w:rFonts w:ascii="仿宋_GB2312" w:eastAsia="仿宋_GB2312"/>
          <w:sz w:val="32"/>
          <w:szCs w:val="32"/>
        </w:rPr>
      </w:pPr>
      <w:r>
        <w:rPr>
          <w:rFonts w:hint="eastAsia" w:ascii="仿宋_GB2312" w:eastAsia="仿宋_GB2312"/>
          <w:sz w:val="32"/>
          <w:szCs w:val="32"/>
        </w:rPr>
        <w:t>今后五年不是四平八稳、轻轻松松的五年，而是加速快跑、辛辛苦苦的五年；一年后的今天，我们发现——拼搏的汗水是甘甜的，奋斗的果实是芳香的。 </w:t>
      </w:r>
    </w:p>
    <w:p>
      <w:pPr>
        <w:numPr>
          <w:ilvl w:val="0"/>
          <w:numId w:val="10"/>
        </w:numPr>
        <w:rPr>
          <w:rFonts w:ascii="仿宋_GB2312" w:eastAsia="仿宋_GB2312"/>
          <w:sz w:val="32"/>
          <w:szCs w:val="32"/>
        </w:rPr>
      </w:pPr>
      <w:r>
        <w:rPr>
          <w:rFonts w:hint="eastAsia" w:ascii="仿宋_GB2312" w:eastAsia="仿宋_GB2312"/>
          <w:sz w:val="32"/>
          <w:szCs w:val="32"/>
        </w:rPr>
        <w:t>新时代新风貌，大干实干谱新篇。要以“一万年太久，只争朝夕”的紧迫感，以“不进则退，慢进也是退”的危机感，以“功成不必在我，但建功必须有我”的使命感，大干实干，合力攻坚。</w:t>
      </w:r>
    </w:p>
    <w:p>
      <w:pPr>
        <w:numPr>
          <w:ilvl w:val="0"/>
          <w:numId w:val="10"/>
        </w:numPr>
        <w:rPr>
          <w:rFonts w:ascii="仿宋_GB2312" w:eastAsia="仿宋_GB2312"/>
          <w:sz w:val="32"/>
          <w:szCs w:val="32"/>
        </w:rPr>
      </w:pPr>
      <w:r>
        <w:rPr>
          <w:rFonts w:hint="eastAsia" w:ascii="仿宋_GB2312" w:eastAsia="仿宋_GB2312"/>
          <w:sz w:val="32"/>
          <w:szCs w:val="32"/>
        </w:rPr>
        <w:t>一年之计在于春，开拓奋进正当时。</w:t>
      </w:r>
    </w:p>
    <w:p>
      <w:pPr>
        <w:spacing w:line="600" w:lineRule="exact"/>
        <w:jc w:val="center"/>
        <w:outlineLvl w:val="0"/>
        <w:rPr>
          <w:rFonts w:ascii="方正小标宋简体" w:hAnsi="Times New Roman" w:eastAsia="方正小标宋简体"/>
          <w:sz w:val="44"/>
          <w:szCs w:val="44"/>
        </w:rPr>
      </w:pPr>
      <w:r>
        <w:rPr>
          <w:rFonts w:ascii="仿宋" w:hAnsi="仿宋" w:eastAsia="仿宋"/>
          <w:sz w:val="32"/>
          <w:szCs w:val="32"/>
        </w:rPr>
        <w:br w:type="page"/>
      </w:r>
      <w:bookmarkStart w:id="137" w:name="_Toc13835"/>
      <w:r>
        <w:rPr>
          <w:rFonts w:hint="eastAsia" w:ascii="方正小标宋简体" w:eastAsia="方正小标宋简体"/>
          <w:sz w:val="44"/>
          <w:szCs w:val="44"/>
        </w:rPr>
        <w:t>五十八、天天金句（</w:t>
      </w:r>
      <w:r>
        <w:rPr>
          <w:rFonts w:ascii="方正小标宋简体" w:eastAsia="方正小标宋简体"/>
          <w:sz w:val="44"/>
          <w:szCs w:val="44"/>
        </w:rPr>
        <w:t>2</w:t>
      </w:r>
      <w:r>
        <w:rPr>
          <w:rFonts w:hint="eastAsia" w:ascii="方正小标宋简体" w:eastAsia="方正小标宋简体"/>
          <w:sz w:val="44"/>
          <w:szCs w:val="44"/>
        </w:rPr>
        <w:t>月18日）</w:t>
      </w:r>
      <w:bookmarkEnd w:id="137"/>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“万物有所生，而独知守其根”。毛泽东同志曾把共产党人比作“种子”，把人民喻为“土地”，只要把种子播在土地上，就能在人民当中“生根、开花、结果”。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勇于向下扎根，才能更好向上生长。正如习近平总书记在基层调研时强调的，“领导干部要放下架子，甘当小学生，多同群众交朋友，多向群众请教。”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在密切联系群众的问题上，距离不可能产生美。时至今日，眼里看不到基层、心里装不下群众者并不鲜见。有人热衷“坐着车子转、隔着玻璃看”，轮下生风，脚下生锈，点到为止；有人留恋冬暖夏凉的办公室，习惯“开会了解”“电话解决”，远程指挥；有人享受前簇后拥的排场，摆摆架子、打打官腔，高高在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甘坐矮板凳、会坐矮板凳，就容易打开话匣子，掏出心窝子，在知无不言、言无不尽中拉近心灵的距离。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“衙斋卧听萧萧竹，疑是民间疾苦声。”走基层、做调查是一场走访慰问之行，也是一趟发现问题、寻找答案之旅。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脱贫攻坚是一把尺子，检验的是我们对“四个意识”的尊崇，对中央决策部署的态度，对人民群众的感情。坚决防止低标准脱贫、突击式脱贫，更不能搞数字脱贫、虚假脱贫</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脱贫攻坚战进入关键之年，如同登山，攀之愈高，行之愈难。在没有退路的攻坚之战中，必须“刀刃向内”，切实解决干部的作风、感情、能力问题，以念兹在兹的为民情怀、久久为功的作风韧劲、精细精准的绣花功夫，确保年度脱贫目标任务圆满完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仍然有不少干部工作“水过鸭背”，当甩手掌柜“端着架子”，只会动动嘴，不愿沉下去；当撞钟和尚“扎着势子”，只想敷衍了事，不愿撸起袖子加油干；当拼团游客“过下场子”，仅仅到此一游、蜻蜓点水。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扶贫干部中确实存在少数“杂草”，或挪用或截留扶贫资金，“能沾的光尽量沾”“不让自己吃亏”；也有些是“假花”，人到心不到，出工不出力，“走读式扶贫”“打蘸水扶贫”。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只有当几回“热锅上的蚂蚁”，才可能日后“举重若轻”“闲庭信步”。倘若只想着越过年头“门槛”、镀完金后设法走人，就失去了“补课”的价值。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“根之茂者其实遂”，只有扎根至深，才能枝繁叶茂。广袤基层，是年轻干部成长成才的广阔空间，在基层积淀的厚度将很大程度上决定干部未来事业发展的高度。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作为年轻干部，能有机会到基层历练，是财富不是包袱。唯有珍惜光阴、把握当下，以只争朝夕的状态在基层大展拳脚、大显身手，才能拥有更宽的肩膀、更硬的脚板、更好的未来。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进一步，长风破浪会有时</w:t>
      </w:r>
      <w:r>
        <w:rPr>
          <w:rFonts w:hint="eastAsia" w:ascii="仿宋" w:hAnsi="仿宋" w:eastAsia="仿宋"/>
          <w:sz w:val="32"/>
          <w:szCs w:val="32"/>
        </w:rPr>
        <w:t>；</w:t>
      </w:r>
      <w:r>
        <w:rPr>
          <w:rFonts w:ascii="仿宋" w:hAnsi="仿宋" w:eastAsia="仿宋"/>
          <w:sz w:val="32"/>
          <w:szCs w:val="32"/>
        </w:rPr>
        <w:t>顿一步，一篙松劲退千寻</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“真”与“实”是大调研的“命门”。只有用好真调查、真发现、真解决这“三个法宝”，才能再发现、再认识、再出发，确保大调研达到预期目的。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一些人往往习惯于把调研变成一种“摆设”、一道“风景”，坐府办公成为主要的领导方式；偶尔“下去走走”，也是“被安排”调研。调研一旦成为脚本，领导者就俨然成了“主角”，被调研对象便成为“观众”，自然很难听到“掏心窝”的真话实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东风洒雨露，汇入天地春。统帅的深情牵挂，是三军将士奋进新时代、实现新作为的不竭动力。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俗话讲：“廉不廉，看过年；洁不洁，看过节。”积极倡导廉洁、文明、节俭过节的风气，清清白白做官、堂堂正正做人，让别人知难而退，使自己心安理得，让家庭平安幸福</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世上没有无缘无故的“敬仰”，也没有凭空而来的“心意”，“吃人嘴软、拿人手短”，一旦思想麻痹，就会被别有用心之人所利用，甚至被“围猎”。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出以公心，是为“公”；做好服务，是为“仆”。作为党员干部，应有当好人民公仆的情怀</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古语云：“欲治其国者，先齐其家；欲齐其家者，先修其身。”从古至今，修身、齐家、治国就是紧密相连的。家庭作为社会的基本细胞，其家风如何，对小到一个人的成长、大到一个国家的社会风气，都会产生潜移默化的影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“虚心抱节山之河，清风白月聊婆娑”“谁许风流添兴咏，自怜潇洒出尘埃”。描写和讴歌竹子的诗句不胜枚举。人生如竹，应生而有节。这个“节”就是节操，就是高风亮节。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泰山压顶之势。猛虎不蹲坐于低洼的地方，雄鹰岂能立于柔软的枝头？在军事上，要战胜敌人，不仅要有强大的军事实力，还要善于凭借地势优势而造势，造就一种威猛难当、势如破竹的气势。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实践出真知，实践也出真本领。成事的真本领在实践的田野中生根发芽结果，也在实践的风雨中打磨得更丰满坚实、圆熟练达。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很多领导干部空有做好工作的真诚愿望，也有干劲，但缺乏做好工作的本领，面对新情况新问题，由于不懂规律、不懂门道、缺乏知识、缺乏本领，习惯于用老思路老套路来应对，蛮干盲干，结果是虽然做了工作，有时做得还很辛苦，但不是不对路子，就是事与愿违，甚至搞出一些南辕北辙的事情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理论是载道之魂，管方向、管思想、管长远、管根本，是战略性、纲领性、引领性的东西；舆论是弘道之器，引导人、塑造人、鼓舞人，是基础性、氛围性、环境性的东西。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社会思潮越是此起彼伏，观点流派越是纷争激荡，舆论格局越是多元分化，人们越需要高屋建瓴、总揽全局的理论来科学指引，越需要廓清迷雾、凝聚共识的舆论来增进共识。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找准“家庭成员”思想认识的共同点、情感交流的共鸣点、利益关系的交汇点、化解矛盾的切入点进行舆论引导，画出最大同心圆，把全党全国人民的意志、智慧和力量都凝聚到党所确定的目标任务上来，最大限度地发挥好舆论“强家”的“推进器”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党的理论创新每前进一步，理论武装就要跟进一步，舆论宣传也要深化一步。理论武装缺位，舆论宣传就可能成为贩卖各种歪理邪说的自由市场；而舆论宣传失语，理论武装就可能成为自娱自乐的独角戏。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“伪忠诚”总是披着忠诚的外衣，用美丽漂亮的外衣将背叛、自私层层包裹、深深隐藏，这就需要我们用火眼金睛识破其伪装、勘破其表象。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学而信，就要坚定理想信念,筑牢精神支柱；学而用，就要坚持问题导向，用新思想指导解决实际问题；学而行，就要内化于心、外化于行，形成思想认同、理论认同、情感认同，真正成为思想和行动罗盘。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“蠹众而木折，隙大而墙坏”。腐败是社会毒瘤，是影响经济社会发展、国家长治久安的致命风险。党员干部特别是领导干部，一定要当好自己廉洁自律的哨兵，加强自身修养，做到慎独、慎微。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“走基层送温暖办实事”，既要“走笔”又要“走心”，既不能去“写意”，更不能“留白”。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真心实意为民惠民，坚持少“留白”，善补白，少“写意”，多写实，既“走笔”，更走心，摒弃“讨巧”。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走心就要奉献真心，树立“但愿苍生俱饱暖， 不辞辛苦出山林”的大众情怀、 “我自横刀向天笑，去留肝胆两昆仑”的家国情怀、 “不要人夸颜色好，只留清气满乾坤”的时代担当，自觉在思想上尊重群众，感情上贴近群众，工作上依靠群众。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树立正确的事业观，“不采华名，不兴伪事”，不为博取名利而颠倒黑白、混淆是非，不因争取个人升迁而搞形象工程、面子工程，自觉做到凭实绩进步、靠素质立身</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服务人民既不能留一半清醒留一半醉，也不能像雾像雨又像风；既不能睁只眼闭只眼概略瞄准，也不能万箭齐发无一中箭，必须一心一意、一步一个脚印，把服务群众作为一种精神，善始善终。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在为民服务上，也有一种“留白”现象：有的善走平坦大道，首选能出名的“景点”，让偏远的崎岖小道成为“盲点”；有的挑肥拣瘦，嫌贫爱富，对能出名的事情当仁不让，对棘手难办的事情视而不见；有的只管领导注意不注意，不管群众满意不满意，把对上服务与对下服务割裂开来，对下“留白”；有的热衷于“锦上添花”，不屑于“雪中送炭”，专注于“一招鲜”显绩，忽略于“满堂红”潜绩；有一些窗口单位虽然门好进、脸好看，但在事好办上“留白”</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38.“重整行装再出发”： 重整”既是对十八大以来全面从严治党宝贵经验的总结和凝练，也是按照十九大新时代党的建设总要求，作出的全新管党治党顶层设计和战略部署；“行装”既包含着中国共产党人为人民谋幸福、为民族谋复兴的初心和使命，也承载着我们共产党人在革命、建设和改革的征程中积聚下来的“看家本领”和“传家宝”；“再出发”是基于新的历史起点，以一种全新的精神状态和“路线图”，朝着夺取反腐败斗争压倒性胜利发起的冲刺，朝着更高的奋斗目标踏上管党治党新征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内容总是存在于一定的形式之中。如果只注重形式而忽视内容，只看重外在的表现而不顾实际的效果，这就成了形式主义。形式主义被放在“四风”之首，群众对它深恶痛绝。早在延安时期，毛泽东同志就曾批评，形式主义“是一种幼稚的、低级的、庸俗的、不用脑子的东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39.有的地方热衷造“盆景”，树“样板”，甚至伪造数字，以期在年度考评中博得好成绩。在过去的政绩考核体制和观念影响下，“官出数字、数字出官”之风滋生。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荀子有云：大者不能，小者不为，是弃国捐身之道也。必须深刻认识到，“为官不为”看似“什么坏事都没干”，实则影响极其恶劣，损害的是政府公信力，败坏的是党员干部形象，甚至危及改革发展大计。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“为官避事平生耻”。“干事有为”是领导干部的本分。如若一味“不干事”，就是丢了本分、失了职责，早晚会出事，而且是出大事。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不涸泽而渔，不焚林而猎，这也是老祖先留给我们的经验。因为水干了就无鱼可渔，羊跑了就无毛可薅，眼界决定高度，心胸决定格局，思路决定后路。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43.讳疾忌医，互相推诿，玩手电筒照别人的游戏，是典型的以形式主义反对形式主义、以官僚主义反对官僚主义，问题反而更严重了。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44.“雪崩的时候没有一片雪花是无辜的”，谁也不能装着与己无关。作风问题无小事，关系人心向背，光说不练，半点忠诚没有。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45.紧盯民生项目运行、民生资金使用中的关键部位和关键环节，严防“跑冒滴漏”，对敢于“动奶酪”的决不姑息，坚决查处。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46.“过节”和“换届”可谓两大关口，人员走动频繁，隐秘之事多发。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47.古人云：“有工夫读书谓之福，有力量济人谓之福，有学问著述谓之福，无是非到耳谓之福，有多闻直谅之友谓之福。”这种对福的理解和追求，超出了简单的物质享受和个人得失，而上升为人的精神层面。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幸福不是坐等来的，不是拜佛拜出来的，更不是撞大运“撞”来的，而是奋斗出来的。九层之台，起于累土；千里之行，始于足下。只有不驰于空想、不骛于虚声，勤勤恳恳、埋头苦干，一步一个脚印，一步一串汗水，才能敲开幸福的大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夫物之不齐，物之情也”。世界上没有两片完全相同的树叶。由于观察事物、分析问题的角度不同，人们对同一事物的看法也会不尽相同。从这个层面讲，“有偏差的实际生活”是正常的现象。但是，如果整体与部分之间的差异过于明显，部分的看齐意识过于淡薄，组织的整体功能就会大打折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50.“芳林新叶催陈叶，流水前波让后波。”当中国翻开新时代的崭新画卷，历史注定给出浓墨重彩的书写。</w:t>
      </w:r>
    </w:p>
    <w:p>
      <w:pPr>
        <w:spacing w:line="600" w:lineRule="exact"/>
        <w:ind w:firstLine="640" w:firstLineChars="200"/>
        <w:jc w:val="center"/>
        <w:rPr>
          <w:rFonts w:ascii="仿宋" w:hAnsi="仿宋" w:eastAsia="仿宋"/>
          <w:sz w:val="32"/>
          <w:szCs w:val="32"/>
        </w:rPr>
      </w:pPr>
      <w:r>
        <w:rPr>
          <w:rFonts w:ascii="仿宋" w:hAnsi="仿宋" w:eastAsia="仿宋"/>
          <w:sz w:val="32"/>
          <w:szCs w:val="32"/>
        </w:rPr>
        <w:br w:type="page"/>
      </w:r>
      <w:r>
        <w:rPr>
          <w:rFonts w:hint="eastAsia" w:ascii="方正小标宋简体" w:eastAsia="方正小标宋简体"/>
          <w:sz w:val="44"/>
          <w:szCs w:val="44"/>
        </w:rPr>
        <w:t>五十八、天天金句（</w:t>
      </w:r>
      <w:r>
        <w:rPr>
          <w:rFonts w:ascii="方正小标宋简体" w:eastAsia="方正小标宋简体"/>
          <w:sz w:val="44"/>
          <w:szCs w:val="44"/>
        </w:rPr>
        <w:t>2</w:t>
      </w:r>
      <w:r>
        <w:rPr>
          <w:rFonts w:hint="eastAsia" w:ascii="方正小标宋简体" w:eastAsia="方正小标宋简体"/>
          <w:sz w:val="44"/>
          <w:szCs w:val="44"/>
        </w:rPr>
        <w:t>月</w:t>
      </w:r>
      <w:r>
        <w:rPr>
          <w:rFonts w:ascii="方正小标宋简体" w:eastAsia="方正小标宋简体"/>
          <w:sz w:val="44"/>
          <w:szCs w:val="44"/>
        </w:rPr>
        <w:t>18</w:t>
      </w:r>
      <w:r>
        <w:rPr>
          <w:rFonts w:hint="eastAsia" w:ascii="方正小标宋简体" w:eastAsia="方正小标宋简体"/>
          <w:sz w:val="44"/>
          <w:szCs w:val="44"/>
        </w:rPr>
        <w:t>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“万物有所生，而独知守其根”。毛泽东同志曾把共产党人比作“种子”，把人民喻为“土地”，只要把种子播在土地上，就能在人民当中“生根、开花、结果”。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勇于向下扎根，才能更好向上生长。正如习近平总书记在基层调研时强调的，“领导干部要放下架子，甘当小学生，多同群众交朋友，多向群众请教。”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在密切联系群众的问题上，距离不可能产生美。时至今日，眼里看不到基层、心里装不下群众者并不鲜见。有人热衷“坐着车子转、隔着玻璃看”，轮下生风，脚下生锈，点到为止；有人留恋冬暖夏凉的办公室，习惯“开会了解”“电话解决”，远程指挥；有人享受前簇后拥的排场，摆摆架子、打打官腔，高高在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甘坐矮板凳、会坐矮板凳，就容易打开话匣子，掏出心窝子，在知无不言、言无不尽中拉近心灵的距离。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“衙斋卧听萧萧竹，疑是民间疾苦声。”走基层、做调查是一场走访慰问之行，也是一趟发现问题、寻找答案之旅。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脱贫攻坚是一把尺子，检验的是我们对“四个意识”的尊崇，对中央决策部署的态度，对人民群众的感情。坚决防止低标准脱贫、突击式脱贫，更不能搞数字脱贫、虚假脱贫</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脱贫攻坚战进入关键之年，如同登山，攀之愈高，行之愈难。在没有退路的攻坚之战中，必须“刀刃向内”，切实解决干部的作风、感情、能力问题，以念兹在兹的为民情怀、久久为功的作风韧劲、精细精准的绣花功夫，确保年度脱贫目标任务圆满完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仍然有不少干部工作“水过鸭背”，当甩手掌柜“端着架子”，只会动动嘴，不愿沉下去；当撞钟和尚“扎着势子”，只想敷衍了事，不愿撸起袖子加油干；当拼团游客“过下场子”，仅仅到此一游、蜻蜓点水。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扶贫干部中确实存在少数“杂草”，或挪用或截留扶贫资金，“能沾的光尽量沾”“不让自己吃亏”；也有些是“假花”，人到心不到，出工不出力，“走读式扶贫”“打蘸水扶贫”。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只有当几回“热锅上的蚂蚁”，才可能日后“举重若轻”“闲庭信步”。倘若只想着越过年头“门槛”、镀完金后设法走人，就失去了“补课”的价值。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“根之茂者其实遂”，只有扎根至深，才能枝繁叶茂。广袤基层，是年轻干部成长成才的广阔空间，在基层积淀的厚度将很大程度上决定干部未来事业发展的高度。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作为年轻干部，能有机会到基层历练，是财富不是包袱。唯有珍惜光阴、把握当下，以只争朝夕的状态在基层大展拳脚、大显身手，才能拥有更宽的肩膀、更硬的脚板、更好的未来。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进一步，长风破浪会有时</w:t>
      </w:r>
      <w:r>
        <w:rPr>
          <w:rFonts w:hint="eastAsia" w:ascii="仿宋" w:hAnsi="仿宋" w:eastAsia="仿宋"/>
          <w:sz w:val="32"/>
          <w:szCs w:val="32"/>
        </w:rPr>
        <w:t>；</w:t>
      </w:r>
      <w:r>
        <w:rPr>
          <w:rFonts w:ascii="仿宋" w:hAnsi="仿宋" w:eastAsia="仿宋"/>
          <w:sz w:val="32"/>
          <w:szCs w:val="32"/>
        </w:rPr>
        <w:t>顿一步，一篙松劲退千寻</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“真”与“实”是大调研的“命门”。只有用好真调查、真发现、真解决这“三个法宝”，才能再发现、再认识、再出发，确保大调研达到预期目的。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一些人往往习惯于把调研变成一种“摆设”、一道“风景”，坐府办公成为主要的领导方式；偶尔“下去走走”，也是“被安排”调研。调研一旦成为脚本，领导者就俨然成了“主角”，被调研对象便成为“观众”，自然很难听到“掏心窝”的真话实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东风洒雨露，汇入天地春。统帅的深情牵挂，是三军将士奋进新时代、实现新作为的不竭动力。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俗话讲：“廉不廉，看过年；洁不洁，看过节。”积极倡导廉洁、文明、节俭过节的风气，清清白白做官、堂堂正正做人，让别人知难而退，使自己心安理得，让家庭平安幸福</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世上没有无缘无故的“敬仰”，也没有凭空而来的“心意”，“吃人嘴软、拿人手短”，一旦思想麻痹，就会被别有用心之人所利用，甚至被“围猎”。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出以公心，是为“公”；做好服务，是为“仆”。作为党员干部，应有当好人民公仆的情怀</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古语云：“欲治其国者，先齐其家；欲齐其家者，先修其身。”从古至今，修身、齐家、治国就是紧密相连的。家庭作为社会的基本细胞，其家风如何，对小到一个人的成长、大到一个国家的社会风气，都会产生潜移默化的影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“虚心抱节山之河，清风白月聊婆娑”“谁许风流添兴咏，自怜潇洒出尘埃”。描写和讴歌竹子的诗句不胜枚举。人生如竹，应生而有节。这个“节”就是节操，就是高风亮节。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泰山压顶之势。猛虎不蹲坐于低洼的地方，雄鹰岂能立于柔软的枝头？在军事上，要战胜敌人，不仅要有强大的军事实力，还要善于凭借地势优势而造势，造就一种威猛难当、势如破竹的气势。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实践出真知，实践也出真本领。成事的真本领在实践的田野中生根发芽结果，也在实践的风雨中打磨得更丰满坚实、圆熟练达。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很多领导干部空有做好工作的真诚愿望，也有干劲，但缺乏做好工作的本领，面对新情况新问题，由于不懂规律、不懂门道、缺乏知识、缺乏本领，习惯于用老思路老套路来应对，蛮干盲干，结果是虽然做了工作，有时做得还很辛苦，但不是不对路子，就是事与愿违，甚至搞出一些南辕北辙的事情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理论是载道之魂，管方向、管思想、管长远、管根本，是战略性、纲领性、引领性的东西；舆论是弘道之器，引导人、塑造人、鼓舞人，是基础性、氛围性、环境性的东西。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社会思潮越是此起彼伏，观点流派越是纷争激荡，舆论格局越是多元分化，人们越需要高屋建瓴、总揽全局的理论来科学指引，越需要廓清迷雾、凝聚共识的舆论来增进共识。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找准“家庭成员”思想认识的共同点、情感交流的共鸣点、利益关系的交汇点、化解矛盾的切入点进行舆论引导，画出最大同心圆，把全党全国人民的意志、智慧和力量都凝聚到党所确定的目标任务上来，最大限度地发挥好舆论“强家”的“推进器”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党的理论创新每前进一步，理论武装就要跟进一步，舆论宣传也要深化一步。理论武装缺位，舆论宣传就可能成为贩卖各种歪理邪说的自由市场；而舆论宣传失语，理论武装就可能成为自娱自乐的独角戏。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“伪忠诚”总是披着忠诚的外衣，用美丽漂亮的外衣将背叛、自私层层包裹、深深隐藏，这就需要我们用火眼金睛识破其伪装、勘破其表象。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学而信，就要坚定理想信念,筑牢精神支柱；学而用，就要坚持问题导向，用新思想指导解决实际问题；学而行，就要内化于心、外化于行，形成思想认同、理论认同、情感认同，真正成为思想和行动罗盘。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“蠹众而木折，隙大而墙坏”。腐败是社会毒瘤，是影响经济社会发展、国家长治久安的致命风险。党员干部特别是领导干部，一定要当好自己廉洁自律的哨兵，加强自身修养，做到慎独、慎微。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“走基层送温暖办实事”，既要“走笔”又要“走心”，既不能去“写意”，更不能“留白”。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真心实意为民惠民，坚持少“留白”，善补白，少“写意”，多写实，既“走笔”，更走心，摒弃“讨巧”。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走心就要奉献真心，树立“但愿苍生俱饱暖， 不辞辛苦出山林”的大众情怀、 “我自横刀向天笑，去留肝胆两昆仑”的家国情怀、 “不要人夸颜色好，只留清气满乾坤”的时代担当，自觉在思想上尊重群众，感情上贴近群众，工作上依靠群众。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树立正确的事业观，“不采华名，不兴伪事”，不为博取名利而颠倒黑白、混淆是非，不因争取个人升迁而搞形象工程、面子工程，自觉做到凭实绩进步、靠素质立身</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服务人民既不能留一半清醒留一半醉，也不能像雾像雨又像风；既不能睁只眼闭只眼概略瞄准，也不能万箭齐发无一中箭，必须一心一意、一步一个脚印，把服务群众作为一种精神，善始善终。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在为民服务上，也有一种“留白”现象：有的善走平坦大道，首选能出名的“景点”，让偏远的崎岖小道成为“盲点”；有的挑肥拣瘦，嫌贫爱富，对能出名的事情当仁不让，对棘手难办的事情视而不见；有的只管领导注意不注意，不管群众满意不满意，把对上服务与对下服务割裂开来，对下“留白”；有的热衷于“锦上添花”，不屑于“雪中送炭”，专注于“一招鲜”显绩，忽略于“满堂红”潜绩；有一些窗口单位虽然门好进、脸好看，但在事好办上“留白”</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38.“重整行装再出发”： 重整”既是对十八大以来全面从严治党宝贵经验的总结和凝练，也是按照十九大新时代党的建设总要求，作出的全新管党治党顶层设计和战略部署；“行装”既包含着中国共产党人为人民谋幸福、为民族谋复兴的初心和使命，也承载着我们共产党人在革命、建设和改革的征程中积聚下来的“看家本领”和“传家宝”；“再出发”是基于新的历史起点，以一种全新的精神状态和“路线图”，朝着夺取反腐败斗争压倒性胜利发起的冲刺，朝着更高的奋斗目标踏上管党治党新征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内容总是存在于一定的形式之中。如果只注重形式而忽视内容，只看重外在的表现而不顾实际的效果，这就成了形式主义。形式主义被放在“四风”之首，群众对它深恶痛绝。早在延安时期，毛泽东同志就曾批评，形式主义“是一种幼稚的、低级的、庸俗的、不用脑子的东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39.有的地方热衷造“盆景”，树“样板”，甚至伪造数字，以期在年度考评中博得好成绩。在过去的政绩考核体制和观念影响下，“官出数字、数字出官”之风滋生。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荀子有云：大者不能，小者不为，是弃国捐身之道也。必须深刻认识到，“为官不为”看似“什么坏事都没干”，实则影响极其恶劣，损害的是政府公信力，败坏的是党员干部形象，甚至危及改革发展大计。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“为官避事平生耻”。“干事有为”是领导干部的本分。如若一味“不干事”，就是丢了本分、失了职责，早晚会出事，而且是出大事。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不涸泽而渔，不焚林而猎，这也是老祖先留给我们的经验。因为水干了就无鱼可渔，羊跑了就无毛可薅，眼界决定高度，心胸决定格局，思路决定后路。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43.讳疾忌医，互相推诿，玩手电筒照别人的游戏，是典型的以形式主义反对形式主义、以官僚主义反对官僚主义，问题反而更严重了。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44.“雪崩的时候没有一片雪花是无辜的”，谁也不能装着与己无关。作风问题无小事，关系人心向背，光说不练，半点忠诚没有。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45.紧盯民生项目运行、民生资金使用中的关键部位和关键环节，严防“跑冒滴漏”，对敢于“动奶酪”的决不姑息，坚决查处。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46.“过节”和“换届”可谓两大关口，人员走动频繁，隐秘之事多发。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47.古人云：“有工夫读书谓之福，有力量济人谓之福，有学问著述谓之福，无是非到耳谓之福，有多闻直谅之友谓之福。”这种对福的理解和追求，超出了简单的物质享受和个人得失，而上升为人的精神层面。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幸福不是坐等来的，不是拜佛拜出来的，更不是撞大运“撞”来的，而是奋斗出来的。九层之台，起于累土；千里之行，始于足下。只有不驰于空想、不骛于虚声，勤勤恳恳、埋头苦干，一步一个脚印，一步一串汗水，才能敲开幸福的大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夫物之不齐，物之情也”。世界上没有两片完全相同的树叶。由于观察事物、分析问题的角度不同，人们对同一事物的看法也会不尽相同。从这个层面讲，“有偏差的实际生活”是正常的现象。但是，如果整体与部分之间的差异过于明显，部分的看齐意识过于淡薄，组织的整体功能就会大打折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50.“芳林新叶催陈叶，流水前波让后波。”当中国翻开新时代的崭新画卷，历史注定给出浓墨重彩的书写。</w:t>
      </w:r>
    </w:p>
    <w:p>
      <w:pPr>
        <w:spacing w:line="600" w:lineRule="exact"/>
        <w:jc w:val="center"/>
        <w:outlineLvl w:val="0"/>
        <w:rPr>
          <w:rFonts w:ascii="方正小标宋简体" w:hAnsi="Times New Roman" w:eastAsia="方正小标宋简体"/>
          <w:sz w:val="44"/>
          <w:szCs w:val="44"/>
        </w:rPr>
      </w:pPr>
      <w:r>
        <w:rPr>
          <w:rFonts w:ascii="仿宋" w:hAnsi="仿宋" w:eastAsia="仿宋"/>
          <w:sz w:val="32"/>
          <w:szCs w:val="32"/>
        </w:rPr>
        <w:br w:type="page"/>
      </w:r>
      <w:bookmarkStart w:id="138" w:name="_Toc15125"/>
      <w:r>
        <w:rPr>
          <w:rFonts w:hint="eastAsia" w:ascii="方正小标宋简体" w:eastAsia="方正小标宋简体"/>
          <w:sz w:val="44"/>
          <w:szCs w:val="44"/>
        </w:rPr>
        <w:t>五十九、天天金句（</w:t>
      </w:r>
      <w:r>
        <w:rPr>
          <w:rFonts w:ascii="方正小标宋简体" w:eastAsia="方正小标宋简体"/>
          <w:sz w:val="44"/>
          <w:szCs w:val="44"/>
        </w:rPr>
        <w:t>2</w:t>
      </w:r>
      <w:r>
        <w:rPr>
          <w:rFonts w:hint="eastAsia" w:ascii="方正小标宋简体" w:eastAsia="方正小标宋简体"/>
          <w:sz w:val="44"/>
          <w:szCs w:val="44"/>
        </w:rPr>
        <w:t>月20日）</w:t>
      </w:r>
      <w:bookmarkEnd w:id="138"/>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有人曾这样比喻，如果中国文化是凝聚在天上的云彩，就一定要变成雨落地。如此说来，中国文化刮起的旋风，既要有风驰电掣的激荡，也要有润物无声的温柔。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无论昨天的艰辛，还是今日的奋斗，只要持之以恒地坚守，坚持不懈地耕耘，中华文化定能化成春雨，滋润人类文明的疆域。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初心筑牢理想信念、精神力量，使命决定目标任务、方法路径。一代又一代中国共产党人前赴后继，在进行伟大斗争、建设伟大工程、推进伟大事业、实现伟大梦想的历史进程中续写着奋斗的篇章、前进的史诗、奉献的壮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创新是挑战，也是享受。改变是考验，也是机会。今天，越来越多的新闻舆论工作者正走在“武装到牙齿”的路上。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守好舆论阵地的重要性更加凸显。众声喧哗中，定音鼓必须更加坚强，主旋律必须更加响亮。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坚持稳中求进工作总基调，以真抓的实劲、敢抓的狠劲、善抓的巧劲、常抓的韧劲，统筹推进“五位一体”总体布局，协调推进“四个全面”战略布局，一步一个脚印把既定的行动纲领、战略决策、工作部署变为现实，继续朝着我们确立的伟大目标奋勇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担负起新闻舆论工作的职责和使命，必须把政治方向摆在第一位，牢牢坚持党性原则，牢牢坚持马克思主义新闻观，牢牢坚持正确舆论导向，牢牢坚持正面宣传为主。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新时代是奋斗者的时代。记录这伟大的历史新篇章，讴歌谱写新篇章的伟大奋斗者，是新闻舆论工作者的职责，更是荣誉。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文化自信并不抽象，而是嵌入在我们的精神生活之中，体现在举手投足之间。当中国元素在世界舞台上被认同，我们感受到了文化的力量；当春节等传统佳节在国外越来越有人气，我们更感受到了自豪，充满着底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传承不是照单全收，而是取其精华去除糟粕；传承也不是流于表面，走形式主义，而是真正践行其中的思想内涵。诸如“自强不息”的奋斗精神，“精忠报国”的爱国情怀，“天下兴亡，匹夫有责”的担当意识，“舍生取义”的牺牲精神，“革故鼎新”的创新思想，“扶危济困”的公德意识，“国而忘家，公而忘私”的价值理念等，一直是中华民族奋发进取的精神动力，我们今天应该弘扬这些理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重大宣传有规模有声势，重头报道有亮点有影响，改进文风有力度有成效，媒体融合有进展有突破，在落实习主席视察解放军报社时提出的“政治上更强、传播上更强、影响力上更强”上迈出坚实步伐。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做好党的新闻舆论工作，营造良好舆论环境，是治国理政、定国安邦的大事。军队新闻舆论阵地是党的重要阵地。军队新闻舆论战线肩负着为党的政治主张和先进理论鼓与呼、为强军兴军鼓与呼的特殊使命。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坚持“正确政治方向、正确舆论导向、正确新闻志向、正确工作取向”，不断提高“脚力、眼力、脑力、笔力”，切实肩负起记录改革、助推改革的重大历史责任。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一个人的“身价”，与“面子”大不大无关，与“派头”足不足无关，只取决于他对社会的贡献。所以，不论当多大的官、干多大的事，都应谨记：“自己也是老百姓，还乡何需衣锦荣。”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如果把工作越干越好看作是最大的进步，就能每天品尝到耕耘的快乐。只有以宽广的心胸和视野，正确对待个人进步，才能摆脱“职级焦虑”，实现人生价值，成就更好的自己。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当成功被狭隘地披上功利的外衣，出人头地、快速成名等成为追求的目标，容易使人在焦虑的裹挟、纠结的困惑中迷失自我。“事能知足心常惬，人到无求品自高。”懂得知足，方能快乐；懂得取舍，方可轻松；懂得珍惜，方有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每个人的生命都是一条河流，只要一刻不停地向着大海进发，在追求中懂得取舍，在纷繁中保持本真，又何须计较一时的弯曲和笔直呢？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事如芳草春长在，人似浮云影不留。”人世间的幸福都是奋斗出来的，与其被焦虑情绪困扰，不妨将其视为一个“叫醒”闹钟：当它在你耳畔响起的时候，不要把它当作一种烦恼，而是当作一种提醒，时刻提醒你不要在这大好的时代、大好的年华睡过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适度的焦虑也可以成为一种向上的因素、一种建设性力量，甚至促成一种活跃状态。如同鲇鱼效应，鲇鱼在搅动鱼群生存环境的同时，也激活了自己的求生能力。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“远方其实并不远，走着走着花就开了。”当我们多一分沉潜，少一分焦虑，以平和之心对名，以知足之心对利，以淡泊之心对位，以敬畏之心对权，以精进之心对事，自然能够守得花开的美丽。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“吹面不寒杨柳风。”春风像一位绝世的丹青高手，潇洒地挥一挥画笔，染绿了春泥春岭春山岗，染绿了春草春柳春海棠</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“春风朝夕起，吹绿日日深。”清新是一种势，哪怕是“草色遥看近却无”，也有可能“风吹草低见牛羊”；清新是一种力，哪怕是“破浪凌霄一羽轻”，也有可能“扶摇直上九万里”。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春节，一个良好的开端，一个崭新的起点。清新的年味，“产生于过去的现在，孕育着伟大的未来”。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时序轮替中，始终不变的是奋进者的身姿；历史坐标上，始终清晰的是改革者的脚印。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矛盾越大，问题越多，越要攻坚克难、勇往直前。如同河入峡谷、风过隘口，当此紧要之时，如果瞻前顾后、畏首畏尾，是走不好这一程、闯不好这一关的。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所谓传奇，一方面在于你发出的光芒足够耀眼，一方面还要保证你发出的光芒足够长久。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无论走得多远，家永远都是一个人心灵停泊的港湾；无论飞得多高，家永远都是一个人精神成长的沃土。一位教育学家曾说：“千百万个家庭，就是千百万条细根，从这里滋润着一棵永恒的大树，它的名字叫祖国。”家庭和睦则社会安定，家庭幸福则社会祥和，家庭文明则社会文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中国梦的广阔舞台，为个人梦想提供了蓬勃生长的空间。我们每个人都是“梦之队”的一员，都是中国梦的参与者、书写者，应当同舟共济、齐心协力、奋勇前行。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奋斗必然是艰辛的、长期的、曲折的。轻轻松松、简简单单、顺顺当当就不叫奋斗，只有付出艰辛、付出努力、付出牺牲才是真正的奋斗。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奋斗是走进新时代的通行证。春节是新的开始，预示着新的希望。让我们用奋斗夺取新的胜利，靠奋斗赢得新的荣光。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发展是时代的命题，时代是奋斗者的舞台。坚毅笃定、筚路蓝缕，才能善做善成；团结一心、众志成城，方能攻坚克难。新春是新的起点、新的开始，让我们循着梦想的脚步，携手同行。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山一程，水一程，夜深千帐灯。又是一年将尽夜，“万里未归人”又将抒写一首怎样的“出塞曲”、吟唱一阕怎样的“将军令”？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“绣”与“秀”，虽然只有一个偏旁的差别，但具体到工作落实上，由于出发点不同、着力点不同、落脚点不同，结果也就大不相同。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绣”，是绣花之绣，下的是“针”功夫，和风细雨、细致入微，脚踏实地、不声不响，追求慢工细活，讲究方式方法。“秀”，乃作秀之秀，图的是“名”效应，总是瞄着上头、冲着镜头，热衷“面子工程”，喜欢“应景文章”，好大喜功，不下真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“图难于其易，为大于其细。”基层工作千头万绪，必须下一番“绣花”功夫。抓落实的针脚密不密，决定了基层建设的阵脚稳不稳。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“不作无补之功，不为无益之事。”统筹全局把方向，集中精力抓关键，积聚力量攻重点</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“上善若水，水善利万物而不争，处众人之所恶，故几于道。”贤者之间的交情，恰是平淡如水、不尚虚华，不以物喜、不以己悲。“虽无丝竹管弦之盛，一觞一咏，亦足以畅叙幽情”</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“春之德风，风不信，则花不成。”年关也是廉关。能否过好这一关，是一个严峻考验。交往之中见党性，交往之中有纪律。纯洁同志同事关系，党规党纪早就亮明了态度，画出了红线。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“世道如弈棋，变化不容覆。”这世界正在发生“秒”变。未来战场上，哪一只“黑天鹅”将左右战场局势，哪一头“灰犀牛”将影响战争走向，可能很多都在意料之外。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惟有窥端倪而知全貌，识大势而勇作为，顺潮流而敢创新，方能在万千巨变中多一分把握，多几分胜算。如果关起门搞训练，闭着眼练打仗，只能做一个“手中只有榔头的人”，而成不了一只俯瞰大地的“雄鹰”，更谈不上畅饮祝捷的美酒</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老一辈革命家就常说，革命要靠二杆子——笔杆子与枪杆子，这是我们党起家的“两杆枪”。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思想懒惰、心浮气躁，不到一线解剖麻雀，坐在室内遣词造句，泡杯茶、点根烟，写一写、画一画，凭借着“口出莲花”抓工作，幻想着“羽扇纶巾”解难题。如此材料，焉能不空？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革命战争年代，我军军政不分家，大多数笔杆子既能“上马击狂胡”，又能“下马草军书”，可以说是“腹内藏经史，胸中隐甲兵；运谋如范蠡，决策似陈平”。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提高部队战斗力是一切工作的出发点和落脚点。列宁说，生机勃勃的工作不能淹没在公文的海洋中。无论是搞总结、作报告，还是写讲话、拟文电，都要绷紧打仗这根弦，摆脱“文牍主义”的窠臼，跳脱“材料政绩”的束缚，做到短、实、新，摒弃假、长、空</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用唯物辩证法的观点来解析“和而不同”，“不同”，是指客观世界事物的多样性和差异性；“和”，是指不同事物相辅相成、共生共长。“和而不同”，就是各种不同事物在矛盾斗争中相互依存、有机统一。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一个集体特别是一个班子内，如果只有随声附和、一种声音，就会死气沉沉，不可能充满生机活力。很多集体“闯红灯”的错误决定，就是由于只有“和”，没有“不同”，少了一点不同意见的坚持。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俗话说，眼不见心不乱。奥地利著名心理学家弗洛伊德说：“一个有道德的人是一个心里感到诱惑就对诱惑进行反抗，而绝不屈从于它的人。”人都有欲望，见到自己中意的东西都有占为己有的想法，但有的人不为所动，有的人却为外物所役，一个最重要因素就是能否自律。虽然不见不能彻底打败欲望的心魔，但至少为贪欲设置了一道门槛，降低了心动的几率，减少了被诱惑的可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眼睛是心灵的窗户，心被俘虏总是从眼睛的被俘虏开始的，每一次的“利欲熏心”都是先被“猪油蒙了眼”。正所谓，苍蝇不叮无缝的蛋。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管住自己靠他律，更靠自律，拔除“思想上的杂草”靠加强理论道德修养，也靠给自己约法三章。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胜人者力，自胜者强。党员干部要学习和借鉴古人“不见为妙”的办法，不过高估量自己抵御诱惑的自控力，面对可能的危险自觉“不见”，面对现实的诱惑自觉“不听”，炼就金刚不坏之身，做到“任凭风吹浪打，我自岿然不动”。</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39" w:name="_Toc3688"/>
      <w:r>
        <w:rPr>
          <w:rFonts w:hint="eastAsia" w:ascii="方正小标宋简体" w:eastAsia="方正小标宋简体"/>
          <w:sz w:val="44"/>
          <w:szCs w:val="44"/>
        </w:rPr>
        <w:t>六十、天天金句（</w:t>
      </w:r>
      <w:r>
        <w:rPr>
          <w:rFonts w:ascii="方正小标宋简体" w:eastAsia="方正小标宋简体"/>
          <w:sz w:val="44"/>
          <w:szCs w:val="44"/>
        </w:rPr>
        <w:t>2</w:t>
      </w:r>
      <w:r>
        <w:rPr>
          <w:rFonts w:hint="eastAsia" w:ascii="方正小标宋简体" w:eastAsia="方正小标宋简体"/>
          <w:sz w:val="44"/>
          <w:szCs w:val="44"/>
        </w:rPr>
        <w:t>月21日）</w:t>
      </w:r>
      <w:bookmarkEnd w:id="139"/>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注重把正工作导向。导向就是风向，导向决定方向。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改革至今日，发展之今时，方向已明确，难点也毕现，阻碍已了然，缺的不是方法和技巧，而是一往无前的闯劲和一竿子到底的决心</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不冷不热”——对落实工作不积极，面热心冷，困难叫得比谁都响，落实做得比谁都难；“不急不忙”——给了政策不会用、不善用，用不足、用不好，依旧是按部就班，层层研究、层层批转；“不疼不痒”——对基层的反映无动于衷，对群众的要求麻木冷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天下事，最怕认真二字。认真是一种态度，维系这种态度是一种能力。认真这种能力，需要一点呆气所包裹、一点痴劲所驱动。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“天下事，以实则治。”行动胜于空谈，不敢迈步的人，就算再给他几副拐杖，依旧也只会嫌路不平。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党管人才的目的是用好用活人才。最大限度地发挥党管人才工作的杠杆效应和辐射作用，盘活用好人才，鼓励人才创新，释放人才最大效能，实现人才最大价值，是党管人才的目标和方向。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“大”一出场，便空中一“横”，着实霸道，一撇一捺也颇有气势。“小”却谦逊得多，一“竖”露出十足的顺从，两个点儿，也都是大头朝下，不望高远。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你有你的“首富梦”，我有我的“小确幸”，人生理想，没有贵贱，但都要通过一步一脚印、一天一积累地实现。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“小”是“大”的基础，能决定“大”的程度。无论是做人还是做事，无论是企业还是产品，从小处入手，把细小做精，不愁干不成大事业。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炎黄子孙内心深处激荡着浓厚的家国情怀，诗书济世、耕读传家、精忠报国、孝老爱亲、礼让睦邻、勤俭节约等好家风，穿越时空、超越阶层，与传统文化同生共体，深深融入国人血脉之中。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好家风是社会价值的缩影，须处处弘扬。优良家风的核心，都是围绕正确处理人与人、家与国、公与私、义与利等关系展开的，是社会主义核心价值观的微观投影和末端触角，悄无声息地引领着社会风尚。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好家风是修身养德的源头，要人人践行。习与智长，化与心成。抓好家风这一最基本、最直接、最经常的教育，就能内化为强大的道德力量，润物无声地影响人的一生。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俗话说，从小看大，三岁知老。家风建设必须从娃娃抓起，把好家风作为文明道德的“涵养池”，为孩子上好人生第一课，扣好“人生的第一粒扣子”，让他们既成人又成才。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不是所有问题都可以戴上短板这顶“帽子”。补短板，不是不加区分，更不是胡子眉毛一把抓。只有那些事关全局性、长期性、基础性、根本性，以往又做得不够的工作，才能归入“补短板”的范畴。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15.要真正把自己摆进去、把问题亮出来，解剖自己不怕痛，听取意见不怕刺，亮出问题不怕丑，和自己来场“灵魂深处的对话”，揪出“皮袍下藏的小”，拔出“思想深处的刺”。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紧密联系个人思想工作生活实际，不能用共性问题代替个人问题、工作问题代替思想问题、业务问题代替党建问题，不搞模糊大概，不搞遮遮掩掩，让问题与人见面、与事接茬，做到“每顶帽子底下都有人”，“谁的孩子谁抱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一切伟大的成就都是接续奋斗、接力探索的结果，一切伟大的事业都需要在承前启后、继往开来中推进。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18.重要领域“牵一发而动全身”，关系到改革大局，是改革的重中之重；关键环节“一子落而满盘活”，关系到改革成效，是改革的有力支点。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19.要坚持问题导向，哪里矛盾和问题最突出，哪个疙瘩最难解，就重点抓哪项改革。攻坚克难，既要有“咬定青山不放松”的韧劲，又要有“善救弊者，必塞其起弊之原”的智慧。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我国古时就有“孝悌忠信礼义廉耻”八德，其内涵由家及国，要求在家尽孝、为国尽忠，把家国情怀与经邦济世有机结合在一起。其中，“廉”是官德底线，而“信”既是家庭伦理规范，也是官德规范。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守廉就是守信，廉洁是诚信的体现。诚实、重诺、践约是诚信的本质特征，也是廉洁的内在要求。古人云：“信乃不欺。”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对于共产党人来说，最大的诚信是忠诚，就是要对党和人民忠诚，襟怀坦白、光明磊落、诚实守信，不欺瞒组织，不欺骗群众；就是要加强自我约束，言行一致，不做阳奉阴违的“两面人”，不做“掩耳盗铃”的愚蠢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党内同志关系庸俗化，是不讲党性、不讲原则、不讲纪律、不讲规矩的现实表现。它虽不是腐败，却是滋生腐败的土壤；它虽不违法，却是法治的腐蚀剂。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加强和规范党内政治生活是一篇大文章，既要谋篇布局，又要抓细抓实。要把坚定理想信念作为首要任务，坚定“四个自信”，筑牢信仰之基、补足精神之钙、把稳思想之舵，把共产党人的精神支柱和政治灵魂立起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25.“外疾之害，轻于秋毫，人知避之；内疾之害，重于泰山，而莫之避。”全面从严治党必须从根本上解决主体责任缺失、监督责任缺位、管党治党宽松软的问题。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激战独树镇、强渡乌江、浴血娄山关、飞夺泸定桥、鏖战腊子口……从瑞金到延安，长征的胜利，让处于危急关头的中国革命开启了关键转折、让革命的种子星火燎原。“万水千山只等闲”“革命理想高于天”“死也要死在红军里”……从瑞金到延安，伟大的远征，用意志和勇气谱就了人类的精神史诗，用生命和热血铸就了伟大的长征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27.人无精神则不立，国无精神则不强。精神是一个民族赖以长久生存的灵魂，唯有精神上达到一定的高度，才能在历史的洪流中屹立不倒、奋勇向前。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28.传承不屈的意志，传递必胜的信心，传接无畏的勇气，才能把革命前辈开创的伟大事业推向前进。鼓起精神、不畏艰险、闯关夺隘，才能赢取人民幸福和国家富强。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坚持“两个务必”，依然要保持“赶考”的心态，依然要保持“大胆地试，大胆地去闯”的勇气和干劲，一切贪图安逸、不愿继续艰苦奋斗的想法都是要不得的，一切骄傲自满、不愿继续开拓前进的想法都是要不得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长征是一次理想信念的伟大远征，是一次检验真理的伟大远征，是一次唤醒民众的伟大远征，是一次开创新局的伟大远征。长征经验告诉我们，只有坚定信仰、实事求是、依靠群众、勇于创新，才能夺取最后的胜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过硬的政治定力不会与生俱来，也不会一劳永逸。政治上的坚定源于理论上的清醒，需要我们多吸“理论之氧”、常补“精神之钙”，不断强化“四个意识”，始终坚定“四个自信”。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拿起“德为先”的刻度尺，掌握“辨真伪”的方法论，正确识人察人、选人用人，严防“贵人”帮推、“高人”指点、“好人”抬轿，努力做好明白人、带头人、清白人、健康人</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真正的“高人”，高在实绩，认识新形势、新情况有常人没有的高度，涉险滩、破瓶颈有独树一帜的高招，认识差距、补齐短板展现思想境界的高远。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行源于心，力源于行。脱贫攻坚重在同心，同心才能同向。各地各单位要思想同频、认识同心、行动同向、参与同步、配合同力，确保第一书记和驻村工作队“选得准、下得去，融得进、干得好”</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35.领导干部要有听得进刺耳之言的勇气和境界，以虚怀若谷的谦逊态度、闻过则喜的坦荡胸襟来对待批评，就能听到真话、实话。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36.批评要实事求是，有话摆上桌面，既讲斗争性又讲原则性，使被批评者脸上火辣辣，心里热乎乎，在批评与自我批评中碰撞出团结的火花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37.古人说</w:t>
      </w:r>
      <w:r>
        <w:rPr>
          <w:rFonts w:ascii="仿宋" w:hAnsi="仿宋" w:eastAsia="仿宋"/>
          <w:sz w:val="32"/>
          <w:szCs w:val="32"/>
        </w:rPr>
        <w:t>“取法于上</w:t>
      </w:r>
      <w:r>
        <w:rPr>
          <w:rFonts w:hint="eastAsia" w:ascii="仿宋" w:hAnsi="仿宋" w:eastAsia="仿宋"/>
          <w:sz w:val="32"/>
          <w:szCs w:val="32"/>
        </w:rPr>
        <w:t>，</w:t>
      </w:r>
      <w:r>
        <w:rPr>
          <w:rFonts w:ascii="仿宋" w:hAnsi="仿宋" w:eastAsia="仿宋"/>
          <w:sz w:val="32"/>
          <w:szCs w:val="32"/>
        </w:rPr>
        <w:t>仅得为中</w:t>
      </w:r>
      <w:r>
        <w:rPr>
          <w:rFonts w:hint="eastAsia" w:ascii="仿宋" w:hAnsi="仿宋" w:eastAsia="仿宋"/>
          <w:sz w:val="32"/>
          <w:szCs w:val="32"/>
        </w:rPr>
        <w:t>，</w:t>
      </w:r>
      <w:r>
        <w:rPr>
          <w:rFonts w:ascii="仿宋" w:hAnsi="仿宋" w:eastAsia="仿宋"/>
          <w:sz w:val="32"/>
          <w:szCs w:val="32"/>
        </w:rPr>
        <w:t>取法于中</w:t>
      </w:r>
      <w:r>
        <w:rPr>
          <w:rFonts w:hint="eastAsia" w:ascii="仿宋" w:hAnsi="仿宋" w:eastAsia="仿宋"/>
          <w:sz w:val="32"/>
          <w:szCs w:val="32"/>
        </w:rPr>
        <w:t>，</w:t>
      </w:r>
      <w:r>
        <w:rPr>
          <w:rFonts w:ascii="仿宋" w:hAnsi="仿宋" w:eastAsia="仿宋"/>
          <w:sz w:val="32"/>
          <w:szCs w:val="32"/>
        </w:rPr>
        <w:t>故为其下。”</w:t>
      </w:r>
      <w:r>
        <w:rPr>
          <w:rFonts w:hint="eastAsia" w:ascii="仿宋" w:hAnsi="仿宋" w:eastAsia="仿宋"/>
          <w:sz w:val="32"/>
          <w:szCs w:val="32"/>
        </w:rPr>
        <w:t>谋其上得其中，谋其中得其下。”作为领导干部，要有攀高比强的信心。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干部干部，干字当头，干部的价值在于干事。干得怎样，检验着党性和作风，为得如何，体现着忠诚与担当。干事难，但难中才能见忠诚，难中才能见功夫。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风物长宜放眼量，学习不能只看“亩产效应”。未来，“智本”将成为第一生产要素；学会给自己持续充电，其实是最有价值的个人投资。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古人云：“少而好学，如日出之阳；壮而好学，如日中之光；老而好学，如秉烛之明”。终身学习具有外溢性、高效性、累积性等显著特征</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提升思想认识是前提。思想是行动的先导。认识不清，落实就会走偏；境界不高，作风就会漂浮。“马上就办”体现了闻令辄动、雷厉风行的精神状态，体现了一抓到底、好事办好的做事风格</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部署和任务不具体、不深入，就还是停留在“想到”，没有落实到“办到”，也必然无法让老百姓“得到”。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古人云：畏则不敢肆而德以成，无畏则从其所欲而及于祸。党员、干部要行得正、坐得稳，就要对党的纪律和国家法律保持敬畏。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凡事都讲究方法。在我看来，做学问最重要的是念好“三字经”，即“苦”“深”“新”，也就是刻苦、深钻和创新。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任何学问都需要积累。如果立志往深处做学问，就必须注重点滴的积累。只有铢积寸累、日就月将，才可能水到渠成、融会贯通。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应急文章可以“短平快”，但学术论著决不能“短平快”，否则就难有学术性。何谓学术性？不是说远离政治的学问才有学术性，这样的理解有失偏颇。学术性就是学问的含金量，任何真学问都有学术性。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古人将“立德”“立功”“立言”合称为“三不朽”，做学问就是“立言”之事。怎么算“立言”呢？吃人家嚼过的馍，重复别人说过的话，不能算“立言”。只有讲新话，有新视角、新见解、新理念、新思想，在学术上自成一家，才能算“立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48.“学者自博而约，自易而难，自近而远，乃得其序。”由浅入深、由粗至精是学习应当遵循的方法和规律。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49.“为学患无疑，疑则有进，小疑则小进，大疑则大进。”学习要有怀疑精神，懂得“疑”才真正会思考，才真正会学习。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50.“纸上得来终觉浅，绝知此事要躬行。”理论学习得再多，如果不亲自实践，那也只是“空中楼阁”。博学、审问、慎思、明辨都是学习的过程阶段，但只有加上笃行，才是完善了学习之道。</w:t>
      </w:r>
    </w:p>
    <w:p>
      <w:pPr>
        <w:spacing w:line="600" w:lineRule="atLeast"/>
        <w:jc w:val="center"/>
        <w:outlineLvl w:val="0"/>
        <w:rPr>
          <w:rFonts w:ascii="仿宋" w:hAnsi="仿宋" w:eastAsia="仿宋"/>
          <w:sz w:val="32"/>
          <w:szCs w:val="32"/>
        </w:rPr>
      </w:pPr>
      <w:r>
        <w:rPr>
          <w:rFonts w:ascii="仿宋" w:hAnsi="仿宋" w:eastAsia="仿宋"/>
          <w:sz w:val="32"/>
          <w:szCs w:val="32"/>
        </w:rPr>
        <w:br w:type="page"/>
      </w:r>
      <w:bookmarkStart w:id="140" w:name="_Toc30286"/>
      <w:r>
        <w:rPr>
          <w:rFonts w:hint="eastAsia" w:ascii="方正小标宋简体" w:eastAsia="方正小标宋简体"/>
          <w:sz w:val="44"/>
          <w:szCs w:val="44"/>
        </w:rPr>
        <w:t>六十一、天天金句（</w:t>
      </w:r>
      <w:r>
        <w:rPr>
          <w:rFonts w:ascii="方正小标宋简体" w:eastAsia="方正小标宋简体"/>
          <w:sz w:val="44"/>
          <w:szCs w:val="44"/>
        </w:rPr>
        <w:t>2</w:t>
      </w:r>
      <w:r>
        <w:rPr>
          <w:rFonts w:hint="eastAsia" w:ascii="方正小标宋简体" w:eastAsia="方正小标宋简体"/>
          <w:sz w:val="44"/>
          <w:szCs w:val="44"/>
        </w:rPr>
        <w:t>月22日）</w:t>
      </w:r>
      <w:bookmarkEnd w:id="140"/>
    </w:p>
    <w:p>
      <w:pPr>
        <w:spacing w:line="600" w:lineRule="atLeas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“身之主宰便是心”，若心怀人民谋政事，则能想长远、行正道、出实绩；若以功利为圆心画仕图，捂着乌纱帽搞花拳绣腿，必会采华名、兴伪事、造虚绩。</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“纸糊的鲜花怕雨水”“刷金的菩萨不经擦”，实功虚做最终只会害人害己。</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求真务实，是共产党人的精神品质；真抓实干，是干事创业的不二法门。以“真”为工作托底、用“实”让业绩生根，才能在真中见境界、实中显作风、干中出成果。</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以身相许，是一种情怀，更是一种决心、一种担当、一种精神、一种持之以恒的行为。没有发自内心地对党和党的事业的绝对忠诚，没有一颗对人民和国家的赤子之心，恐怕难以做到。以身相许，有时也是将自己置于悬崖之边，背水而战，绝地求生，敢为不能为之事。</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以身许国，何事不可为；以身许国，何事不敢为”。在实现中华民族伟大复兴的征程上，有一大批敢于以身相许的人，有“杀出一条血路来”的无畏气概，有“逢山开路、遇水架桥”的闯劲儿，更有“虽千万人吾往矣”的献身精神，伟大梦想定能成真。</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哲人有言，“没有崇高的生活理想的人，像大海里的一片小舟一样，它时刻都会被狂风巨浪袭击而沉没海底。”扬起理想的风帆、握紧志向的罗盘，不为风雨所阻、不被颠簸所拦，人生这一叶轻舟才能自信驶过万重山。</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7.平静的湖面练不出精悍的水手；安逸的环境也造不出优秀的干部。缺乏实践锻炼、基层磨炼的年轻干部，就如同温室之中的株株“幼苗”，缺乏新鲜空气的滋养、阳光的消毒，长不成“参天大树”。</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8.改革，是一场继往开来的深刻革命，是一条永不停歇的“赶考”之路，是一个锤炼信仰、考验能力、磨练意志、检验作风的“赛马场”。</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9.把光说不练，害怕动自己“奶酪”，甚至对改革吹毛求疵、说三道四、阴阳怪气的“绊脚石”“拦路虎”淘汰出局；让临阵怯场、左顾右盼、畏首畏尾、等待观望的旁观者警醒，营造风清气正的竞赛环境，使改革者“策马扬鞭再奋蹄”。</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只有骨头硬，才有“明知山有虎，偏向虎山行”的勇敢精神，才有“逢山开路，遇水架桥”的攻坚精神，才有“一不怕苦、二不怕死”的牺牲精神</w:t>
      </w:r>
      <w:r>
        <w:rPr>
          <w:rFonts w:hint="eastAsia" w:ascii="仿宋" w:hAnsi="仿宋" w:eastAsia="仿宋"/>
          <w:sz w:val="32"/>
          <w:szCs w:val="32"/>
        </w:rPr>
        <w:t>。</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金刚石和石墨都是由碳元素组成，硬度却大相径庭。实现强军梦，需要我们每个人从石墨向金刚石蜕变。</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党员干部和企业家在政商交往中要恪守法治底线，做到有交集不搞交换、有交往不搞交易，共建共享</w:t>
      </w:r>
      <w:r>
        <w:rPr>
          <w:rFonts w:eastAsia="仿宋"/>
          <w:sz w:val="32"/>
          <w:szCs w:val="32"/>
        </w:rPr>
        <w:t> </w:t>
      </w:r>
      <w:r>
        <w:rPr>
          <w:rFonts w:ascii="仿宋" w:hAnsi="仿宋" w:eastAsia="仿宋"/>
          <w:sz w:val="32"/>
          <w:szCs w:val="32"/>
        </w:rPr>
        <w:t>“亲”上加“清”的政商关系。</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健康的政商关系是经济发展的润滑剂和助推器，而扭曲的政商关系则是投资兴业的绊脚石和拦路虎。</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“梅须逊雪三分白，雪却输梅一段香。”其实，一个人的长处和短处都不是绝对的，在不同条件下，长处和短处可以互相转换，而这种长短互换的辩证关系，正是容易被人们忽视的。</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15.上级要求改的就抓一抓，上级没要求的就放一放；容易改的就抓一抓，有难度的就放一放；不痛不痒的就抓一抓，戳到痛处的放一放——选择性整改。</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16.常言道，“学如逆水行舟，不进则退；心似平原走马，易放难收。”自满自足的“平常”心态，“一日曝十日寒”，必然会使学习效果大打折扣，最终伤害党和人民的事业。</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17.“差不多就行”式的满足，“稀松平常”式的应付，“松一口气”式的松懈，均违背了“融入日常、抓在经常”的要求和“踏石留印、抓铁有痕”的精神，必须坚决杜绝。</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活着是一面旗帜，倒下是一座丰碑</w:t>
      </w:r>
      <w:r>
        <w:rPr>
          <w:rFonts w:hint="eastAsia" w:ascii="仿宋" w:hAnsi="仿宋" w:eastAsia="仿宋"/>
          <w:sz w:val="32"/>
          <w:szCs w:val="32"/>
        </w:rPr>
        <w:t>。</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一些人似“大象屁股推不动”，像算盘子拨一下动一下，或像陀螺得抽着转；有的做公家事“磨洋工”，干私家活“打冲锋”，8小时内是官员，8小时外是商人</w:t>
      </w:r>
      <w:r>
        <w:rPr>
          <w:rFonts w:hint="eastAsia" w:ascii="仿宋" w:hAnsi="仿宋" w:eastAsia="仿宋"/>
          <w:sz w:val="32"/>
          <w:szCs w:val="32"/>
        </w:rPr>
        <w:t>。</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“四海皆秋气，一室难为春。”一心干事也好，一身干净也罢，离不开干净的环境，俗话说，环境改变人，环境塑造人。</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哲人有言，“人的天性像是野生的花草，读书像是修剪移栽。”某种意义上，读书给人带来的，除了知识的增长，更重要的恐怕是心境的提炼和升华。</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读书修身正己，能让人少几分“卷帷望月空长叹”的烦恼纠结，多一分“一蓑烟雨任平生”的淡定从容</w:t>
      </w:r>
      <w:r>
        <w:rPr>
          <w:rFonts w:hint="eastAsia" w:ascii="仿宋" w:hAnsi="仿宋" w:eastAsia="仿宋"/>
          <w:sz w:val="32"/>
          <w:szCs w:val="32"/>
        </w:rPr>
        <w:t>。</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鱼生于水，必然要知水性、感水恩。“人民”是改革的初心，坚持以人为本，既是改革的基本立场，也是至关重要的改革方法论</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苦干实干，撸起袖子加油干，核心是“干”。“干”有快干慢干之分，还有真干假干之分。快干慢干是节奏问题，慢的可以加快；真干假干却是政德问题，假的不会长久，必须坚决反对，这是态度问题、原则问题。</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实干者天不负，有志者事竟成。天上不会掉下馅饼，梦想不会自动成真。</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汲取奋进的动力、获得前行的力量，以积水成渊的韧劲、逆水行舟的闯劲、水滴石穿的钻劲，鞠躬尽瘁、扬鞭奋蹄，卷起裤腿苦干、撸起袖子实干，干出气势、干出新风，干出成绩、干出实效</w:t>
      </w:r>
      <w:r>
        <w:rPr>
          <w:rFonts w:hint="eastAsia" w:ascii="仿宋" w:hAnsi="仿宋" w:eastAsia="仿宋"/>
          <w:sz w:val="32"/>
          <w:szCs w:val="32"/>
        </w:rPr>
        <w:t>。</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为官从政，首在做人，做人首在心境。正所谓“不以物喜、不以己悲”“不诱于誉、不恐于诽”，须得有一番修养的功夫，方能从容淡定，心平如镜。</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在纷繁嘈杂中保持定力，在信息过剩中辨别真伪，不为物欲动心，不因小利失节，不被外界左右，于宁静中致远、淡泊中明志，成就精彩人生。</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“四时相催不肯迟，脚踏实地不停歇。”我们干事创业，要的就是这样一种步履稳健的品格，不论“夏木阴阴正可人”，还是“北风吹雁雪纷纷”，从不彷徨、从不分心、从不放弃，牢记初衷，砥砺向前。</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俗话说“熟能生巧”，但满足于熟、止步于熟，却未必能生出巧来。</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青年如初春、如朝日，是人生最宝贵的时期。如何不负这大好年华，迈出坚实步伐，作出正确选择，是一代代青年必须面临的人生考题。</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宝剑锋从磨砺出，梅花香自苦寒来。无数人生成功的事实表明，青年时代，选择吃苦意味着就选择了收获，选择奉献意味着就选择了高尚。多经历一点摔打、多积淀一些信仰的力量，对于走好人生之路至关重要。</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33.“点墨虽小，终不可洗”。小事小节中有党性，有原则，有人格。有的往往以“下不为例”安慰自己，以“小事无所谓”放纵自己，以“别人不知”麻痹自己，从“一滴之错”的侥幸开始。</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34.老子云：“慎终如始，则无败事。”党员干部要做到“白袍不染”，必须慎独慎初慎微，时刻紧绷廉洁自律这根弦，谨慎地做到最终，就像开始时一样，就不会有失败和差错。</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这些“不走钱”“热心肠”“烧冷灶”“做长线”的套路，都是“围猎”者常打的“感情牌”。他们放出“长线”，先以处感情作铺垫，先和领导干部往“铁”里处，逐渐解除其戒备之心。</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理论的“众妙之门”，包括“拨云见日”。能写“拨云见日”文章的人，就是妙手；推演“拨云见日”思想，就是妙思；“拨云见日”的理论，堪为妙品；能提升读者“拨云见日”思想境界的，斯是妙境。</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多一些发现创新、少一些“翻版再版”，多一些真知灼见、少一些照本宣科，多一些“一针见血”、少一些隔靴搔痒，让人增信释疑、去蔽除惑，点头跷指、呼喊“妙哉”。</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好的医生，救死扶伤，康复生命，叫“妙手回春”。妙的理论，让人眼前一亮、脑闪灵光，令人“拨云见日”，给人以精神的愉悦、思想的升华、灵魂的震撼</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39.学上“离谱”，做上自然“不靠谱”。领导面前“拍巴掌”，群众面前“拍胸脯”，困难面前“拍屁股”。</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40.“学”必须要有蚂蚁啃骨的韧劲，学习是一场“自我修行”，既要克服思想上的惯性问题，也要克服意志上的薄弱问题，既要做到量的积累，也要实现质的突破，必须保持一种顽强持久的劲头，坚持“不达目的不收兵”。</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“结果好”是检验“过程勤”的标准，所有的勤政、所有的过程要围绕结果，要达到目标。</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带领大家干，关键是要齐心协力一起干。懂团结是大智慧、会团结是大本事、真团结是大境界，要靠“众人拾柴”之力干出实绩，不断提升干部和团队的价值。</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处理好过程勤与结果好的关系。有一种忙叫“瞎忙”，就是整天忙忙碌碌，但是毫无头绪，结果徒劳无功。也有一种勤叫“懒勤”，就是看上去很勤快，整天有办不完的事，但是不动脑子，不得要领，结果事倍功半。</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44.既要守本分，又要有本事。这既是干部为官从政的基本准则，也是干部干事创业的有力支撑。通俗地说，守本分就是尽职责、守规矩，不做出格事；有本事，就是有水平、有能力，能够干成事。</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45.一名干部守本分、有本事是能官；守本分、无本事是庸官；有本事、不守本分就可能成为贪官。没有本事会误事，不守本分会出事，守本分有本事才能成大事。</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46.树立“接力”意识，既能“烧旺三把火”“踢好前三脚”，又要当好“接棒者”，接好前任的账本，一以贯之抓好延续性工作，确保换届不换心、接棒不落棒。</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47.着眼大势为大局。自觉胸怀大局、把握大势、着眼大事，坚持把岗位工作“小河”融到党和人民事业“大江”里去谋划，在改革发展大棋盘中，找准落子方位。</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48.常怀“功成不必在我”的胸襟，不贪一时之功、不图一己之名，不限一隅之利，既要抓好周期短、见效快的“显绩”，更要追求抓基层、打基础、利长远的“潜绩”。</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岩石以隆起为奋斗，所以成就山峰的巍峨；江河以奔流为奋斗，所以成就海洋的博大。人生因奋斗而精彩，青春从来与激情相伴、与奋斗为伍。</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筑牢理想信念的魂，深扎艰苦奋斗的根，生发“中流击水，浪遏飞舟”的勇气担当，青春才能展现它应有的闪亮色彩。不经风雨，怎能望见雨后彩虹？不去大海中搏击，怎能知晓迎风斗浪的美好？</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41" w:name="_Toc15729"/>
      <w:r>
        <w:rPr>
          <w:rFonts w:hint="eastAsia" w:ascii="方正小标宋简体" w:eastAsia="方正小标宋简体"/>
          <w:sz w:val="44"/>
          <w:szCs w:val="44"/>
        </w:rPr>
        <w:t>六十二、天天金句（</w:t>
      </w:r>
      <w:r>
        <w:rPr>
          <w:rFonts w:ascii="方正小标宋简体" w:eastAsia="方正小标宋简体"/>
          <w:sz w:val="44"/>
          <w:szCs w:val="44"/>
        </w:rPr>
        <w:t>2</w:t>
      </w:r>
      <w:r>
        <w:rPr>
          <w:rFonts w:hint="eastAsia" w:ascii="方正小标宋简体" w:eastAsia="方正小标宋简体"/>
          <w:sz w:val="44"/>
          <w:szCs w:val="44"/>
        </w:rPr>
        <w:t>月23日）</w:t>
      </w:r>
      <w:bookmarkEnd w:id="141"/>
    </w:p>
    <w:p>
      <w:pPr>
        <w:spacing w:line="600" w:lineRule="exact"/>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忆往昔，峥嵘岁月稠。几多风雨、几多荣光，我们创造了一个又一个伟业，树立了一座又一座丰碑。看今朝，奋进征程路。无限天地、无限风光，我们必将赢得一个又一个胜利，登上一座又一座山巅。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时代的考题已经列出，我们的答卷正在进行。在广袤中国大地上展开的伟大斗争、伟大工程、伟大事业、伟大梦想就是我们的答题纸，所有艰苦努力、所有顽强拼搏、所有不懈奋斗就是我们书写的笔迹，一切为人民、为国家、为民族创造的实绩</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千淘万漉虽辛苦，吹尽狂沙始到金。只有艰苦奋斗的创业者，才能成为时代的胜利者。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艰苦奋斗再创业，就要练就高强本领。能力不是一劳永逸、一蹴而就的，必须持续升级、不断扩容。要善于学习、善于重新学习，学习不熟悉的东西、不懂的东西，不断掌握新知识、熟悉新领域、开拓新视野，努力适应变化了的世界、应对形势任务发展带来的挑战，不断赢得主动、赢得优势、赢得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艰苦奋斗再创业，就要埋头实干苦干。实干兴邦，苦干兴业。要有真抓的实劲、敢抓的狠劲、善抓的巧劲、常抓的韧劲，一步一个脚印，一步一个台阶，不驰于空想、不骛于虚声，不畏艰险、不惧困难，以辛勤的汗水、默默的耕耘成就非凡业绩、创造美好生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艰苦奋斗再创业，就要发扬革命精神。没有革命精神就会安于现状、陷于平庸。要永远保持革命战争时期的那么一股劲、那么一股革命热情、那么一种拼命精神，始终保持坚守理想的骨气、敢为人先的志气、迎难而上的勇气、革故鼎新的锐气、蓬勃向上的朝气，不怕牺牲、勇于战斗，以必胜信念争取胜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“创业艰难百战多”。新时代的再创业，新时代的长征路，必将是又一场广泛深刻的伟大革命，又一次艰苦卓绝的伟大斗争。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涓涓细流汇成大海，点点星光闪亮银河。正是千千万万、普普通通人的创业和奋斗，演奏出共和国不断奋进的宏伟交响。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再创业”的每一个字，都饱含深意。这个“再”，意味着赓续不断、再接再厉；这个“创”，意味着闯字当头、新字当先，奋斗在其中；这个“业”，就是每个人干出的大小业绩，汇聚成党和人民的事业、国家和民族的事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行百里者半九十。“决不能因为胜利而骄傲，决不能因为成就而懈怠，决不能因为困难而退缩”。习近平总书记提出的“三个决不能”，是警示，是告诫，是期望，振聋发聩、发人深省、催人奋进。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一旦有所转变、有所成就，斗志和激情就容易消褪，干劲和闯劲就容易松懈，徜徉在“快活三里”，失去了对“无限风光在险峰”的追求。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生于忧患而死于安乐。惟有始终保持清醒和忧患、定力和勇气，惟有抓紧补齐短板、扎实加固底板，方能千磨万击还坚劲、乱云飞渡仍从容。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正入万山圈子里，一山放出一山拦”。在推进事业的征程上，困难和挑战就像拦在我们面前的一座座险峰、一道道沟壑。克服风险、战胜挑战既是承业，也是创业，每一次成功、每一个胜利都将为这个事业创造一份新的财富、注入一种新的能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东方欲晓。历史发展的前方，一切都是新的，都需要去开辟、去创造。我们正在做的和将要做的都是史无前例的创举，在前人从没走过的道路上，迈出的每一步都是创业，在前人从未涉足的山峰上，攀登的每一个高度都是再创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任何一项事业都不能靠“守”来维系，必须靠不断的再创业来发展。逆水行舟，不进则退，惟有在奋进中继承事业，在创新中光大事业。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欲“新年再进百尺竿”，就要以“今天再晚也是早、明天再早也是晚”的劲头实干，别当只表态不表率的“场面人”。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言语上狂风暴雨，行动上微风细雨，“决心”在嘴上，“打算”在会上，“落实”在纸上；一事当前，不是先考虑怎样把它干好，而是先挖空心思喊出几条新口号，根本不管能不能做到。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口号越响越多越奇，就显得干劲越大、办法越多、跟得越紧；工作开始时轰轰烈烈，中间平平淡淡，最后杳无音信。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落实之要，不在传达上级精神不过夜，也不在形式多么轰轰烈烈，重在说到做到有实效。“无谋不行，无行不达。”知行合一，愿景方能成风景。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表态成了捣“政治糨糊”——光说不练，只挂帅不出征，任务层层下发，有了成绩归自己，有了问题找下面，遇到难题就“装呆”。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干事是履职尽责谋民利，出事是犯事踩红线，把“干事”和“出事”捆绑，不是“自己吓自己”，就是在替为官不为找借口。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凡理想道路，“吾心信其可行，则移山填海之难，终有成功之日；吾心信其不可行，则反掌折枝之易，亦无收效之期也。”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风险具有不确定性，没有一套“万能方案”可以应对。这就要求必须增强驾驭风险的本领，“一手抓当前，一手谋长远”。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明者防祸于未萌，智者图患于将来。风险有已知和未知，尽管有的风险“看不见”“摸不着”，但在思想准备上绝不能“想不到”。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全党来一个大学习，党的新闻工作者自当走在前列。行万里路，我们在路上；读万卷书，我们同样在路上。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时间，镌刻中国恢弘的历史。时间，还将见证中国光明的未来。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当年拆分，是为了形成适度竞争、促进行业发展，如今重组，则是凝聚强大合力，竞逐国际舞台。分与合，都是应对时代变化的重大改革。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良弓在手，贵在速发。同是落实工作，轻重缓急各异，该闻风而动的理应马不停蹄，该锲而不舍的理应不休不止，努力做到“审大小而图之，酌缓急而布之”。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新故相推舒画卷，丹青妙手向翠峰。一切美好的蓝图都是一招一式干出来的。提高狠抓落实的本领，等不起、慢不得，更坐不来。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真刀真枪地抓落实，相对于“伪落实”“选择性落实”“花拳绣腿式落实”，必然要面对更大挑战、付出更多心力。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深化改革中，如果过分爱惜自己的“牙齿”，就不敢去啃硬骨头；扶贫攻坚中，如果满足于给钱给物，就不可能增强扶贫对象的造血功能。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立志“朝最厚的地方钻孔”，方能做真学问大学问。抓工作落实也应事不避难，敢于在关键问题上寻求突破，在短板问题上打开局面，既不回避矛盾，遇到困难绕道走，也不争功诿过，出了问题藏着掖着。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有的是雷声大雨点小，“不怕群众不满意，就怕领导不注意”；有的是手榴弹炸跳蚤，大水漫灌多，精准滴灌少；还有的是沙滩流水不到头，开头红红火火，结尾不了了之。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北京同仁堂的门店有这样一副对联：炮制虽繁必不敢省人工，品味虽贵必不敢减物力。“必不敢”，是因为结果的尽善尽美离不开过程的尽心尽力。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春天是播种栽绿、放飞梦想的季节。人们清楚地知道，苗栽不实则亡，树植不实则枯。如果你今天在工作上落而不实、抓而不紧，又怎能希冀明天“多收它三五斗”呢？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道德定力建立在道德信念基础上。道德是以信念、信仰的方式维系和传承的。道德信念的实质是追求真、善、美，并对道德心存敬畏。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公私一念间，荣辱两重天。贪一分公款，就降低一分威信；破一次规矩，就留下一个污点；谋一次私利，就失去一片人心。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治公事必先去私心，私心不去，不能为公。“见小利，不能立大功；存私心，不能谋公事。”理官事不营私家，营私家则官事不成；在公门则不言货利，言货利则公门不正。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家乡有谚语曰：柳木钻牛角，一物降一物。意思是说，柳木虽软，却能钻透牛角；强大的动物，说不定某个弱小者就能降服它。这是自然之“天理”，也是人类社会所不可忽视的。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文武之道，一张一弛。但“弛”也要看“弛”在何时、“弛”在何地。该紧的时候一刻也不能放松，不该“弛”的时候一点也不能松懈。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所谓“万无一失、一失万无”“一招不慎、满盘皆输”，就是用许多血的教训换来的宝贵经验。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河入峡谷、风过隘口，既有“昨夜江边春水生，艨艟巨舰一毛轻”的欣慰，也有“天时人事日相催，冬至阳生春又来”的急切。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春天是躬耕播种的季节，人误地一时，地误人一年。辛劳的农人总是在春日里争分夺秒、抢抓机遇。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实现党的十九大擘画的美好蓝图，绝不是敲锣打鼓、轻轻松松就可以干成的事业，越是取得阶段性胜利的时候，越要“逆水行舟用力撑”，谨防“一篙松劲退千寻”。越是赢得鲜花掌声的时候，越要保持“不要人夸颜色好，只留清气满乾坤”的清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坚持比工作不比生活，比贡献不比享受，工作时时高标准，生活处处低要求，始终节俭内敛、敬终如始。要常怀“象箸之忧”，积极同“艰苦奋斗过时了，享受生活才不亏”等歪理谬论作斗争，拒绝把享乐当作“功劳红利”，远离骄奢淫逸，时时谨防糖衣炮弹的攻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重在增强慎独克己的定力，保持“念念有如临敌日，心心常似过桥时”的律己之心，始终把纪律规矩挺在前面，不因一念之差，导致“一失万无”；重在保持防微杜渐的恒心，把好小事缺口，守住小节关口，不给“首次破例”“下不为例”可乘之机，力避“堤溃蚁孔、气泄针芒”；重在提升既干事又干净的能力，能干事、多干事又要不出事，练就不怕百毒侵的金刚之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强化公仆意识，着力解决服务基层“推绕拖”等问题，消除“只求不出事，宁愿不做事”的不良心态和行为，不当“背手”干部、“挥手”干部和“甩手”干部，以过硬担当和作为赢得人民群众信赖。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只有甘于吃苦、勤于奉献、勇于牺牲，充分发挥“人一我十、人十我百”的拼劲干劲，拿出“踏石留印、抓铁有痕”的狠劲韧劲，脚踏实地、真抓实干，真正做到守土有责、守土负责、守土尽责，才能靠担当尽责精神让共产党员在群众中有“颜值”、有威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北京西山八大处公园有一副对联：“能吃苦方为志士，肯吃亏不是痴人。”体现的对待人生的态度、修养和境界，值得思考。怨气太重，说明格局太小。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把心态放平一些，把名利看淡一些，把事业看重一些，以“放下”的心态做到知责进取、知足常乐。“即使错过了太阳，还会有星星”，只要往前赶路，总会有所收获。</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42" w:name="_Toc15929"/>
      <w:r>
        <w:rPr>
          <w:rFonts w:hint="eastAsia" w:ascii="方正小标宋简体" w:eastAsia="方正小标宋简体"/>
          <w:sz w:val="44"/>
          <w:szCs w:val="44"/>
        </w:rPr>
        <w:t>六十三、天天金句（</w:t>
      </w:r>
      <w:r>
        <w:rPr>
          <w:rFonts w:ascii="方正小标宋简体" w:eastAsia="方正小标宋简体"/>
          <w:sz w:val="44"/>
          <w:szCs w:val="44"/>
        </w:rPr>
        <w:t>2</w:t>
      </w:r>
      <w:r>
        <w:rPr>
          <w:rFonts w:hint="eastAsia" w:ascii="方正小标宋简体" w:eastAsia="方正小标宋简体"/>
          <w:sz w:val="44"/>
          <w:szCs w:val="44"/>
        </w:rPr>
        <w:t>月24日）</w:t>
      </w:r>
      <w:bookmarkEnd w:id="142"/>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装点此关山，今朝更好看。”带着胜利豪情回望过去，辉煌中国的成就已永载史册；怀揣伟大梦想展望未来，锦绣中华的画卷正徐徐展开。江山如此多娇，激励无数英雄儿女挥洒精彩人生，共同绘就一幅绚丽多彩的华夏盛世图</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勇于把绊脚石踩在脚下，变成送人出征的上马石，磨砺意志的磨刀石，稳重行驶的压舱石，才是走向成功的不二选择</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人经历挫折才成熟，刀要常磨方锋利。绊脚石本是害人之物，有胆识者则把其视为磨砺意志的磨刀石，磨出光泽，磨出锋刃，磨成“龙泉”剑、“鱼肠”剑，“一剑出而安天下”。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船行汪洋，太轻则容易倾覆，须有压舱石来稳船；人行世间，轻飘飘也容易摔跤，不妨把绊脚石变成压舱石，帮助自己稳重前行。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世上若无绊脚石，则人人皆可一帆风顺，一马平川，皆能取得成功，但这在现实中是不可能的。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越是主动担当，心态越是淡定平和；越是境界高远，姿态越是大气谦和</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拼搏是奋进的姿态，转身是深情的选择。事业为要，从部队领导岗位转身，只是转移了干事创业的战场，并不是转出组织、转出队伍。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“木桶原理”告诉我们，一个木桶如果有短板就装不满水，但木桶底板有漏洞就装不了水。我们既要善于补齐短板，更要注重加固底板。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勇于攻坚克难。“坐而言，不如起而行。”正视问题、分析问题，最终是为了解决问题。必须要有解决问题的责任担当，抓住那些对事业发展最迫切、改革攻坚最紧要、人民群众最关心的关键问题，排出时间表、列出任务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发展过程中的问题错综复杂，相互交织，连锁反应，必须坚持用辩证的思维和科学的方法，具体问题具体分析，弄清问题的性质、找到问题的症结。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惟其艰难，才更显勇毅；惟其笃行，才弥足珍贵。”有形的历史性成就和无形的变化共同作用，使党和国家事业发生历史性变革。生活在这个伟大时代的我们，目睹这些历史性成就是幸福的，亲历这些历史性变革是幸运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“逝者如斯夫，不舍昼夜”，时间在中国的年轮上刻下了一道又一道深深印记，挑战了一个又一个“不可能”。斗转星移，沧桑巨变。新时代中国变化的程度之深、范围之广、影响之大，前所未有、世所罕见。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岁月铭刻奋斗的艰辛，时代印证铿锵的脚步。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干部队伍中确实存在着这样的“好好先生”。他们或“是非面前不开口，遇到矛盾绕着走”，或“有利于我的伸头露颈，不利于我的埋头不语”，或“当面不言语、内心藏褒贬”。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好人主义的团结，只是假气象，看似风平浪静的表面，实则内含波涛汹涌的危险。共产党人讲的团结，是原则基础上的团结，是敢于面对矛盾和困难的团结，是敢于表明立场和原则的团结，是敢于说真话和指出问题的团结。如此团结，才是真团结，才是真和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“骏马能历险，犁田不如牛；坚车能载重，渡河不如舟。”激发干部的干事能力与水平，关键是把合适的人用在合适的位置，防止出现“鲁班出征，关公伐木”的人才错位。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新时代是奋斗者的时代。幸福都是奋斗出来的，胜利更是奋斗出来的。任何一场胜仗都必须建立在千锤百炼的基础之上。没有辛勤耕耘，哪有一招制敌；没有汗水挥洒，哪有无往不胜。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战争从来没有复盘，国家安全不能亡羊补牢。心中没有奋斗的激情，缺乏一股干劲拼劲，必然会辜负新时代，也与军人职责使命格格不入。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多少事，从来急。奋斗，时不我待，舍我其谁！在最好的季节，让我们以奋斗的姿态起步，为明天夯实胜利的基石。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“有中生新”就是要在现有的基础上，常换“新鞋”，做足“腾挪”功夫，把“落后产能”腾出去，为“高精尖”产业挪出地儿，立足优势、创新引领</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21.志行万里者，不中道而辍足。全面从严治党正如登泰山一样，乘势而上、乘胜追击、乘风扬帆，才能跨越“十八盘”，迎来光明前景，饱览无限风光。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22.“操千曲而后晓声，观千剑而后识器。”最大气磅礴的书写，是用脚步在大地上书写；最震撼人心的文章，是句句有民意、字字见世情。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23.求真问题、去伪命题，拆花架子、建连心桥，摈弃仅仅做文章、写报告的表面化方式，真正取得提对策、拿方案的实际效果。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24.唯有持续提升我们看问题的眼力、谋事情的脑力、察民情的听力、走基层的脚力，才能在新时代里有力推进理论创新、实践创新、制度创新。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谋事是干成事的前提，干事是干成事的关键。决策作出了，任务明确了，事情摆在面前，是干还是不干，是应付干还是扎实干，是干了了事还是干好成事，检验党员干部的品格和境界。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容错纠错，绝不是搞纪律松绑、管理松懈、作风“减压”，更不是对干部失误错误的无原则包容、无底线纵容。决不能让容错纠错成为庸官的“护身符”、乱作为者的“挡箭牌”、“问题干部”的“避风港”。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凡事要突出高标准、高质量，不能满足于“及格”“合格”，而要力求“优秀”“满分”。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“典型本身就是一种政治力量”。先进典型是有形的正能量、鲜活的价值观。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启事在教诲，成事在榜样。进入新时代、踏上新征程、瞄准新目标，我们要以先进典型为镜，做先进典型的“铁粉”，对标典型找差距、知不足，以典型为鞭策强决心、聚动力，以典型为参照明方向、循路径，用先进典型的感人事迹和精神光芒，映照新时代事业发展的壮丽征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勇担当、敢负重、有作为，是中国共产党人固有的政治本色。中国特色社会主义进入新时代，我们比历史上任何时期都更接近、更有信心和能力实现中华民族伟大复兴的目标。目标鼓舞人心，道路并不平坦。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面对经济转型发展中的阵痛，面对决战决胜脱贫攻坚的艰巨任务，面对“前山敲石后山响”的改革，面对人民群众对美好生活的迫切向往，敢不敢担当、善不善作为、能不能成事是摆在党员干部面前的时代考题。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担当是时代精神的标注。以担当的宽肩膀扛起重任，必须更加主动地拥抱新时代，用逢山开路、遇水架桥的闯劲，滴水穿石、久久为功的韧劲啃硬骨、涉险滩。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党员干部担当，不是喊口号、拍胸脯，应当体现在立足本职岗位的埋头苦干中，体现在急难险重关头的挺身而出上，体现在为群众办的每一件好事实事里。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每名党员干部，不论分工如何、能力大小、职务高低，都要牢记职责与使命，干一行、爱一行、钻一行，把本职工作当作担当有为的舞台，“平常时候看得出来，关键时刻站得出来，危难关头豁得出来”，努力在平凡的岗位上做出不平凡的业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责重山岳，能者方可当之。新时代，赋予了党员干部担当尽责的新内涵，是把创新植入“精神毛孔”的上下求索，是决不“各自为战”的协调艺术，是认定“绿水青山就是金山银山”的严格执法，是“走出去、引进来”的探索实践，是“决不让一个贫困群众掉队”的精准扶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填补本领“赤字”，党员干部要苦练内功，增强学习的紧迫感，针对知识空白、经验盲区、能力弱项进行学习，准确吃透中央精神，掌握马克思主义立场观点方法。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宝剑锋从磨砺出。要在干中学、学中干，用一副可负重、能担当的宽肩膀，顶着压力干事、面对风险担责，到改革发展的大海中去挑战“暗礁”“旋涡”，真正“识水性”“会游泳”，全面增强“八种本领”，成为做好工作的行家里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工作中出现被动局面、碰到“拦路虎”，很大程度都源于本领不足、“功力”不够。增强本领的根本之道，就在于把学习作为事业进步的阶梯，把学习作为一种责任、一种习惯。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坚持用习近平新时代中国特色社会主义思想武装头脑、指导实践、推动工作，深入理解和掌握贯穿其中的马克思主义立场观点方法，朝着“过河”的目标努力，又解决好“桥”和“船”的问题，不断坚定理想信念，提升思想境界，强化理论素养，增强攻坚克难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新时代新征程，新起点新要求。我们惟有不断学习、苦练内功，用实干的脚步、以过硬的本领创造优异的成绩，方能不负组织的重托，不负人民的期待！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在波澜壮阔的革命、建设、改革历史进程中，一代代的共产党人历经磨难、饱尝艰辛，始终初心不改、矢志不渝，从石库门到天安门，使“当年的那艘小船开成了航母”。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人无志向不立，党无信仰不存。初心是对马克思主义的信仰，是党旗下庄严许下的铮铮誓言，融入血脉的精神力量。把誓言刻在心中，时刻尝尝“信仰的味道”，共产党人才能初心永驻、力量永续。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43.乡村振兴，无论是产业发展、生态治理还是促农增收，都要从每一个村的实际出发，注重地域特色，尊重文化差异，科学规划、分类施策，务求取得实实在在的成效，切忌单一模式、千村一面。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44.坚守对党忠诚的政治品质，发扬敢于担当的斗争精神，保持清正廉洁的道德操守，以更加纯粹的忠诚、更加牢靠的担当、更加高强的本领、更加廉洁的形象，认真完成好党和人民赋予的光荣使命。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注重克服松劲心理，决不能一看到企业经营好转、效益回升，就想着停一停、歇一歇；注重克服畏难情绪，决不能因为改革深水区的“硬骨头”难啃、“奶酪”难动，就失去改革的勇气和韧性；注重克服应付思想，决不能把改革看成是上面喊口号、下面做样子，被动消极对待改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46.紧紧把握改革“窗口期”，主动识变、应变、求变，驰而不息抓改革，补齐历史欠账，啃下“硬骨头”，推动改革取得新突破。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47.基础工作要做实，不断强化业务学习，做改革的行家里手。调查研究要做深，找准改革的实质性矛盾，切实解决实际问题。改革方案要做细，拿出硬招实招，确保改革方案更接地气、具有操作性。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48.坚持高起点、高速度、高质量、大手笔，狠抓项目策划生成、落地实施和要素保障，构建谋项目、抓项目、成项目的工作格局。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学深悟透这一光辉思想，关键要提高政治站位，引导广大干部真正从思想深处来一场大革命，从历史的纵坐标和世界的横坐标来思考领悟，自觉把党的创新理论作为指导推动工作的密钥，做到态度非常鲜明、立场非常坚定、行动非常自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50.抓好工业转型升级“牛鼻子”，培育壮大智能产业“新动能”，夯实工业投资“底盘”，增强经济的韧性。</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43" w:name="_Toc317"/>
      <w:r>
        <w:rPr>
          <w:rFonts w:hint="eastAsia" w:ascii="方正小标宋简体" w:eastAsia="方正小标宋简体"/>
          <w:sz w:val="44"/>
          <w:szCs w:val="44"/>
        </w:rPr>
        <w:t>六十四、天天金句（</w:t>
      </w:r>
      <w:r>
        <w:rPr>
          <w:rFonts w:ascii="方正小标宋简体" w:eastAsia="方正小标宋简体"/>
          <w:sz w:val="44"/>
          <w:szCs w:val="44"/>
        </w:rPr>
        <w:t>2</w:t>
      </w:r>
      <w:r>
        <w:rPr>
          <w:rFonts w:hint="eastAsia" w:ascii="方正小标宋简体" w:eastAsia="方正小标宋简体"/>
          <w:sz w:val="44"/>
          <w:szCs w:val="44"/>
        </w:rPr>
        <w:t>月25日）</w:t>
      </w:r>
      <w:bookmarkEnd w:id="143"/>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沧海横流显砥柱，万山磅礴看主峰。维护以习近平同志为核心的党中央权威和集中统一领导，是全党全国各族人民的共同心声，是党和国家的根本利益所在，是领导好我们这个大党、治理好我们这个大国的关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2.马克思主义真理信仰、共产主义远大理想和中国特色社会主义共同理想，是中国共产党人的精神支柱和政治灵魂，也是保持党的团结统一的思想基础。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一些人错误地理解了批评与自我批评这一宝贵的思想斗争武器，认为批评与自我批评是“打棍子”、“整人”，把好端端的“利刃”变成了毫无杀伤力的“钝器”，在民主生活会上对上级放“礼炮”，对同级放“哑炮”，对自己放“空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理想信念是共产党人的精神支柱，精神支柱一旦坍塌，早晚会栽跟头。因此，要赢得“铸魂”与“蛀魂”、“固本”与“忘本”之战的胜利，必须坚定理想信念，夯实理想信念“压舱石”。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古人有云：“听其言量其心志，观其行测其力，析其作辨其才华，闻其誉察其品格”。要听其言更要观其行，既要看立场、看表态，更要看怎样去做，怎样去落实，怎样去行动。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6.习近平总书记常说，打铁必须自身硬。强党，就是要使党成为“铁打的党”；强国，就是要使党干好“打铁的事”。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7.新时代，伟大斗争的内容与形式都与过去有了很大的不同，从内容看，与天与地与人与己与古与今与土与洋；从形式看，有文有武有进有退有柔有刚有虚有实有正有奇。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8.支队伍必须有信念、有思路、有激情、有办法，做到政治过硬、纪律过硬、作风过硬、本领过硬，能够想干事、敢干事、干成事。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9.围绕推动高质量跨越式发展需要解决的问题，在实干中想出“金点子”，拿出“好招数”。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10.高质量发展，就是能够很好满足人民日益增长的美好生活需要的发展，是体现新发展理念的发展，是创新成为第一动力、协调成为内生特点、绿色成为普遍形态、开放成为必由之路、共享成为根本目的的发展。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11.新的征程已经开启，奋斗的脚步永不停歇。我们唯有拿出敢闯敢试的勇气，舍我其谁的担当，逢山开路的闯劲，锐意进取，奋勇向前，才能创造无愧于新时代的新业绩。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12.行百里者半九十，越到后面，越需要实干精神，只有老老实实地啃好剩下的“硬骨头”，脱贫攻坚战才能取得真正的胜利。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13.扶真贫、真扶贫，不编“花篮子”，不搭“花架子”，才能确保扶贫工作务实，脱贫过程扎实，脱贫结果真实，使脱贫成效真正得到群众认可、经得起实践和历史检验。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14.把国家振兴的云梯伸得更高，把民族发展的巨轮驶得更远，广大党员干部就要有“走遍基层”的责任担当和执政智慧，带着真诚、怀揣激情踏基层、结民心、谋发展，把服务人民的每一步走实走好。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坐而论道，不如起而行之。服务群众既不能敷衍了事。党员干部要懂知识，懂政策，更要长于干、不空谈、不做秀、不做假。要坚持眼睛向下、重心下移，多到基层接地气，多到现场摸实情，加深对客观情况的了解，对实际问题的认识。从实践中获得思想启迪，对需要解决的问题“望闻问切”“解剖麻雀”，接地气，肯实干，才能寻获到解决问题的钥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执行力，就个人而言，就是把想干的事干成功的能力。执行力主要由落实能力和操作能力等构成，落实能力就是把党的路线方针政策落实下去的能力，操作能力就是把上级组织和领导的指示和要求操作下去的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17.一分部署，九分落实；抓好落实，关键在执行力。一个行动胜过一打纲领，一天落实胜过一年空谈。任何工作都赢在执行力，任何发展也来源于落实力。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18.干部队伍的执行力决定着党和政府决策部署的贯彻落实，关系着事业的兴衰成败。一个优秀的领导干部，不仅应当是科学的决策者，更应当是一个推动决策落实的坚定执行者。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对领导干部而言，执行力不是某项单一素质的凸现，而是多种素质的结合与表现。它体现为一种总揽全局、深谋远虑的事物洞察力，体现为一种不拘一格的突破性思维方式，体现为一种设定目标、坚定不移的态度，体现为一种雷厉风行、快速行动的管理风格，更体现为一种勇挑重担、敢于承担风险的工作作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要处理好“学生”与“先生”的关系，当“学生”是为了更好地当“先生”，当“先生”也时刻不能忘记当“学生”。要想当好群众的“学生”，必须摒弃“官老爷”思想，真正放下架子，俯下身子，拜人民为师，把基层当成最好的课堂，不断从群众中汲取智慧和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21.“刀不磨会生锈，人不学会落后。”不学习，思想就容易僵化、庸俗化，“以其昏昏，使人昭昭”，必定贻误工作、贻误事业。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22.坚持学而思、学而信，学而用、学而行，要能融会贯通、举一反三，把学习成果体现到素质能力的提高上，体现到主观世界的改造上，体现到工作能力和水平上，用推动工作、实现跨越的实践检验学习的成效。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23.单位里任何一项工作的完成，既需要主角，也需要配角；既需要一些“大人物”，也需要一些“小人物”。从整体上看，这些“跑龙套”的角色，恰恰起到了穿针引线的作用。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24.“小事”也是考验干部的“试金石”，如果一味地眼高手低，看不起做小事，这样的干部也不是合格的干部。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始终保持奋发进取、奋发有为的精神状态，增强“如临深渊、如履薄冰”的危机意识，克服“不作为、慢作为”的消极思想，树立“肯作为、善作为”的正确观念，真正做到“身在兵位、胸为帅谋”，做到在其位、谋其政、司其职、尽其责、成其事、建其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充分发挥好螺丝钉作用，把好每一个环节、每一道防线、每一个哨位，细之又细、实之又实、严之又严，不容许一丝马虎，不放过一个疑问，不留下一个漏洞，不出现一个差错，努力把工作做细做实做精致，做到零错误、零延误、零失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27.保持极端负责、严谨细致的作风，无论办文办会办事，都要一丝不苟、严谨细致、力求精准，于细微之处见精神，于细节之处见水平。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28.保持崇尚实干、狠抓落实的作风，凡是省委确定了的事，就要坚决执行、高效落实，就要盯住不放、督促跟踪，确保政令畅通，确保省委的决策部署落地生根、开花结果。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29.保持精益求精、争创一流的作风，不管对内对外，不管大事小事，不管领导交代与否，都不能停留在一般化水平上，而要把每一项工作都做到最优、做到质量最好。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30.天不可欺。天行有道，人间有正气；不可欺天，当养浩然正气。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31.培育务实的作风，首要的是固本培元，夯实信仰之基。信仰是人生的总闸门、动力源，一些领导干部之所以作风漂浮、办事不力，归根结底还是信仰信念出现了问题。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32.一年之计在于春。年初有计划，工作有方向；做事没计划，盲人骑瞎马。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让想干事的有机会、能干事的有平台、干成事的有地位，着力形成用好一个干部、树立一面旗帜、形成一种导向、凝聚一股力量的良好格局。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严格执行干部选拔任用“十不准”和“十严禁”的纪律要求，划清什么可以做、什么不可为的界限，为规范选人用人构筑“防火墙”、念牢“紧箍咒”、树立“警示牌”，用铁的纪律保证干部选拔任用工作健康有序，不让买官卖官者找到市场，不为跑官要官者开后门，不给说情打招呼者留情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“文官不爱钱，武官不惜死，不患天下不太平！”这是800多年前岳飞说过的一句掷地有声的话。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中国文化强调自我修养、自我约束。所谓“君子之守，修其身而天下平”，意思是每个人都加强自我修养，社会就能实现善治。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正己而后可以正物，自治而后可以治人。领导干部是党的事业的骨干，一言一行都会影响社会风气；只有管住自己、管好自己，注重自我养成、强化自律自省，才能担起肩上的重任。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自我约束是一门长期的必修课。越是党龄长、职位高、责任重，就越要时刻绷紧自我约束这根弦，自重自省自警自励，常扫心灵灰尘、常清思想垃圾，坚定理想信念、提升修养品格，筑牢拒腐防变的思想道德防线，以廉洁聚人、以律己服人、以无私感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越是关键时候，越要看思想、看定力、看行动。只有听从党中央的号子，才能迈好脱贫致富奔小康的步子。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在农业的世界里，光用钱是得不到好果子的，只有花了心血，才能结出丰硕的果实，一味急功近利追求增产没有前途</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41.为官先做人，品行好才有为官好，为官好必须品行好。好品行不是夸出来的。“品”字有三“口”，一人说“好”不算好，众“口”同声才是真。好的品行不会自然成形，需要在不断历练中积淀生成。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凡事都讲究方法。做学问最重要的是念好“三字经”，即“苦”“深”“新”，也就是刻苦、深钻和创新。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注重点滴的积累。只有铢积寸累、日就月将，才可能水到渠成、融会贯通。这就需要培养坚韧不拔的毅力，能够抗干扰、排诱惑，耐寂寞、忌浮躁，沉入书海、潜心研究。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乡土人才，主要是指农民企业家、回乡的大中专毕业生、农村中的种植高手、养殖能人和能工巧匠等。他们生于斯、长于斯，对脚下这片乡土满怀深情，无疑是一笔亟待开发的宝贵财富</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“廉不廉，看官员”，干部的生活细节是百姓观察党风政风的一扇窗口。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46.干部干部，干字为先。把“干”字拆解开来，既是“以一当十”，又是“以一率十”，终归都是要带头干事、带领发展。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47.实干是成长进步的最好阶梯。有为才有位，有位须有为。一个岗位，代表一份信任，一份权力，一份责任；越重要的岗位，权力越大，信任越高，责任越重，越需要良好品德，需要真才实干。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宰相必起于州部，猛将必发于卒伍”。岗位是干出来的，不是跑出来的。只有干，才能干出人才，干出信任。党员干部要振奋精神，瞄准目标任务，以奋发有为、夙夜在公的精神状态，苦干、实干、巧干，干在实处、干出成效、赢得掌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作风彰显形象，作风成就事业。要打好作风建设“组合拳”，坚决扫除服务不到位、工作不落实、担当不主动等“新衙门作风”，推动优良作风的养成和良好风气的形成，实现工作的提质增效。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50.“天下至德，莫大乎忠”。始终对党忠诚，是共产党员最可贵的政治品质。</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44" w:name="_Toc20557"/>
      <w:r>
        <w:rPr>
          <w:rFonts w:hint="eastAsia" w:ascii="方正小标宋简体" w:eastAsia="方正小标宋简体"/>
          <w:sz w:val="44"/>
          <w:szCs w:val="44"/>
        </w:rPr>
        <w:t>六十五、天天金句（</w:t>
      </w:r>
      <w:r>
        <w:rPr>
          <w:rFonts w:ascii="方正小标宋简体" w:eastAsia="方正小标宋简体"/>
          <w:sz w:val="44"/>
          <w:szCs w:val="44"/>
        </w:rPr>
        <w:t>2</w:t>
      </w:r>
      <w:r>
        <w:rPr>
          <w:rFonts w:hint="eastAsia" w:ascii="方正小标宋简体" w:eastAsia="方正小标宋简体"/>
          <w:sz w:val="44"/>
          <w:szCs w:val="44"/>
        </w:rPr>
        <w:t>月26日）</w:t>
      </w:r>
      <w:bookmarkEnd w:id="144"/>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悬衡而知平，设规而知圆；天下之事，皆须规矩。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要在党员、干部守纪律讲规矩问题上形成“火炉效应”，通过因违纪违规所生成的“烫”的记忆和条件反射，促使广大党员、干部对纪律规矩像看待火炉一样心生畏惧，不愿去随意碰触。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3.该作为不作为、该亮剑不亮剑，就会变成一种消极的守规矩，这种不作为就是不负责。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一些党委之所以不敢担当、不愿担当，与“怕”的心理有关。或是怕“影响团结”，不敢指出别人工作中的缺点错误，在“打哈哈”中让小错发酵升级；或是怕“搞坏印象”，让人觉得自己爱管闲事好当官，在“和稀泥”中让作风一泻千里；或是怕“丢了选票”，该说的不说、该做的不做，在“装糊涂”中让工作延误搁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5.“欲知平直，则必准绳；欲知方圆，则必规矩。”纪律和规矩都是规范社会运行的行动指南和准则。俗话说“闭门造车，出门合辙”，不守规矩，必有倾覆之虞。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6.党内规矩是刚性和软性的合集，既包括党纪国法这样的“硬约束”，也包括党的优良传统、工作惯例等未成文的“老理儿”。没有纪律和规矩作保证，全面从严治党只是空中楼阁。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一些人无视党的政治纪律和政治规矩，为了自己的所谓仕途，为了自己的所谓影响力，搞任人唯亲、排斥异己的有之，搞团团伙伙、拉帮结派的有之，搞匿名诬告、制造谣言的有之，搞收买人心、拉动选票的有之，搞封官许愿、弹冠相庆的有之，搞自行其是、阳奉阴违的有之，搞尾大不掉、妄议中央的也有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8.古人说：“凡善怕者，必身有所正、言有所规、行有所止”“畏则不敢肆而德以成，无畏则从其所欲而及于祸”，领导干部唯有敬畏法纪，恪守“三严三实”，才能慎初、慎微、慎行，确保忠诚、干净、担当。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9.纪律和规矩是“带电高压线”，不容“情有可原”“下不为例”“法不责众”。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10.一步一个脚印、一步一个台阶，小溪才能汇成江河、跬步才能积至千里，目标才能实现，梦想才能成真。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11.“当官不为民做主，不如回家种红薯”“为官一任、造福一方”。权力是人民赋予的，应当自己的职位上站好岗位。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12.干实事、实干事的再创业精神更应当成为我们人生前进道路上的一种信仰，一种追求，一种原则。奋斗本身就是一种幸福，只有奋斗的人生才称得上幸福的人生。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13.家风是一个家庭一代或者是几代人长期形成的风气，是家庭的文化涵养，也体现了家庭的精神面貌，是一种价值准则、精神足印。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14.以“头雁效应”促进“家风”建设。党员干部要争当家风建设的领头雁，其家风不是个人小事、家庭私事，是反映个人素养、家庭风貌的一个重要“窗口”，也是党风建设的“晴雨表”。</w:t>
      </w:r>
      <w:r>
        <w:rPr>
          <w:rFonts w:hint="eastAsia" w:eastAsia="仿宋"/>
          <w:sz w:val="32"/>
          <w:szCs w:val="32"/>
        </w:rPr>
        <w:t>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15.俗话说，“蓬生麻中，不扶而直，白沙在涅，与之俱黑”，字里行间说明了外部环境对事物发展的特殊影响。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16.家是最小国，国是千万家。家与国的大小关系不容忽视，家风建设也不能止步。道阻且长，行则将至，要以燕子垒窝的恒劲、蚂蚁啃骨的韧劲致力于家风建设，让优良家风正三观、蓄能量。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社会是个“大染缸”，既可以为人添上靓丽的色彩，也可以抹上难以擦除的污迹，一得一失、一取一舍，全在一念之间。而好的家风，正是人们不可或缺的“风向标”，为我们每一次的抉择、每一次的迷茫举旗定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18.用新思想武装头脑，就是要浇铸固化“四个意识”；用新思想武装头脑，就是要把理想信念打磨坚挺，忠于党，忠于人民，做新时代的信仰坚定、履职为民、奉献社会的实干者。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19.始终保持永不懈怠的精神状态，要始终保持时不我待、抓铁有痕、踏石留印的担当精神，秉承“把工作做到出色，让优秀成为习惯”的理念，多为成功想办法、不为失败找理由。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把双手插在口袋里的人，永远爬不上成功的梯子；碌碌无为、不思进取的人，必定会陷入无边的沙漠。人活一世，无论为民为官，无论身居何处，都要虚怀若谷、上善若水，要做一个有志向、有信仰、有信心的人，做乐观、宽容、实在、智慧、正直、谨慎的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21.干群之间要有一颗宽容之心，遇事交心不闹心；要有一个宰相之肚，凡事通气不憋气；要有一个博大之胸，视事敞怀不闭怀。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22.重任在肩当笃行，信心在身唯倾力。新的一年，让我们脚踏实地去作,不驰于空想,不骛于虚声,以求真务实的态度，开启新征程，奋进新时代。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23.“金杯银杯不如老百姓的口碑，金奖银奖不如老百姓的夸奖”。群众对干部平时的表现看得清，摸得准，最有发言权，不会故意夸张粉饰，不会恶意中伤诽谤。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知屋漏者在宇下，知政失者在草野”，要了解真面目，必须“俯下身子，放下架子”脚踏实地深入基层察看实情，多层次、多角度倾听群众意见，现场分析，综合评价。不唯上、不唯书、只唯实才能正确评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近朱者赤，近墨者黑；声和则响清，形正则影直。”考察干部的品德和能力，要从这个人平时接触的朋友、亲人和同事着眼，要从这个人的爱好、兴趣、习惯入手，看有无远大志向，是否一以惯之的优良品德作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26.一滴水只有融入大海，才不会干涸，一名共产党员只有根植于人民，干事创业才有动力，才能抵达充盈的人生境界。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27.“榜样是看得见的哲理”，哪里有榜样，哪里就有新气象。对照榜样，才能找到差距、找出不足、找准方向。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壮志兴怀是一种境界。要成就一番壮丽的事业，一定要树立崇高的理想和远大的志向。只有以大视角切入人生，力求站得更高、看得更远、做得更大，不因成绩的取得而满骄奢纵，不因困难的增多而踌躇却步，才能始终如一、矢志不渝、坦然面对，才能耐得住寂寞，守得住繁华，才能从好政、当好官、掌好权，成就大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29.善始善终，把心思集中在“想干事”上，把胆识体现在“敢干事”上，把能力展现在“会干事”上，把目标落实在“干成事”上，真正做到“为官一任，造福一方”。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宽阔胸怀是一种气度。领导干部有没有宽阔胸怀，有没有容人、容事的气度，不仅关系到能否干好自己的工作、培养好接班人、处理好同志关系，而且会直接影响一个地方、部门和单位建设的发展和进步。领导干部要能够容别人难容之人与难容之事，听得进逆耳忠言，装得下酸甜苦辣，以超越“小我”的气度凝聚人心、汇聚人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为民情怀是一种品质。领导干部是否把为民服务内化为一种态度、一种自觉、一种习惯非常重要。因为思想认识到位了，要转化为具体的行动，就要有强烈的情感作为内驱动力，才会有积极的行动、自觉的作为，才会有为民服务的持久动力，才不会懈怠，才不会为一己私利而损害党和人民利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32.历史的眼光，既是一种“向后看”的眼光，更是一种“向前看”的眼光。“向后看”，是为了总结经验；“向前看”，是为了把握方向。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33.当老实人、说老实话、做老实事，是中华民族的传统美德。对为官从政者来说，“欲当大任，须是笃实”，老实不仅是立身之本，而且是成事之要。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老实人，不圆滑、不世故、不张扬、不势利，安分守己、表里如一、言行一致。党的十九大报告强调，弘扬忠诚老实、公道正派、实事求是、清正廉洁等价值观。老实人也许会受一些委屈、走一些弯路，但终究会收获组织的信任、事业的馈赠和群众的褒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35.“苔花如米小，也学牡丹开”。在宏大工程中，每一颗铆钉作用都不能忽略；在伟大事业中，每一个工作岗位都非常重要。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尽小者大，慎微者著”，在为事业的奋斗中，最要紧的是胸怀大目标，干好眼前活，切实重小处、重细行、重微末，每一件工作都力求做到精准、精细、精湛，以细求实、以质取胜，在小事小节中涵养大境界，以无数个小胜积累铸就大辉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37.马克思主义唯物辩证法认为，世界上的事物尽管千差万别，但每一个具体事物都不是孤立存在的，它与周围的其他事物总是互相联系、互相影响的，并在这种互相联系、互相影响中生成着自己的基本特质。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“操千曲而后晓声，观千剑而后识器。”最大气磅礴的书写，是用脚步在大地上书写；最震撼人心的文章，是句句有民意、字字见世情。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39.共产党人是有共产主义觉悟的先锋战士，必须信仰坚定、对党忠诚，永远保持对人民的赤子之心，有强烈的使命担当。志不立，天下无可成之事。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一些党组织书记抓党建不上心，思路不清、任务不明，抓手不实、措施不力，导致党建工作弱化虚化的现象不同程度地存在。究其原因，主要是缺少一套完整的党建责任管理体系，导致党组织书记对党建主业认识上“缺位”、站位上“偏向”、立足上“缺失”，荒废了党建这块“责任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41.不明确责任、不落实责任、不追究责任，从严治党是做不到的。我们要以习近平新时代中国特色社会主义思想为指导，探索各级党组织书记落实党建工作责任的新措施新办法，建立完整的责任链条。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42.责任考验的是党性，体现的是担当。各级党组织书记要以对党负责的赤诚之心，耕好“责任田”，做到敢抓敢管。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43.担当的宽肩膀和成事的真本领构成新时代领导干部必须牢牢把握的两个基本点。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44.敢担当是主观自觉，真本领是客观保证。既不能不担当不作为，又要有过硬本领作好为，不乱作为。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45.政治不过硬，没有为党和人民的担当精神，本领越高，危害越烈。但空头政治，徒有一腔担当的热血，没有本领落地，也难有大作为。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盲人骑瞎马，夜半临深池”，勇气可嘉，却是鲁莽和不可取的。在这个问题上我们还是要讲两点论：既要大胆讲政治，又要善于讲政治；既要矢志抓发展，又要善于抓发展；既要勇于抓改革，又要善于抓改革；既要敢于直面矛盾和问题，又要善于化解矛盾和问题；既要有想干事、真干事的自觉，又要有会干事、干成事的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47.读书是学习，使用也是学习，而且是更重要的学习。实践出真知，实践也出真本领。成事的真本领在实践的田野中生根发芽结果，也在实践的风雨中打磨得更丰满坚实、圆熟练达。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干中学、学中干，学以致用、用以促学、学用相长，人的认识世界、改造世界的能力和本领，就在学习与实践、理论与实践相结合的过程之中，不断迈上新台阶。担当的宽肩膀更宽，成事的真本领更高，我们的梦想也因此更真、离得更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49.能力不是一劳永逸、一蹴而就的，必须持续升级、不断扩容。要增强学习新知识、掌握新本领的自觉性和紧迫感，重新学习，不断掌握新知识、熟悉新领域、开拓新视野，全面提升领导能力和水平。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50.作风建设永远在路上。越到紧要关头越不能有丝毫松懈。只要以滚石上山的劲头、爬坡过坎的勇气，保持定力、寸步不让，深化整治、见底见效，就能一步步实现弊绝风清、海宴河清。</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45" w:name="_Toc8763"/>
      <w:r>
        <w:rPr>
          <w:rFonts w:hint="eastAsia" w:ascii="方正小标宋简体" w:eastAsia="方正小标宋简体"/>
          <w:sz w:val="44"/>
          <w:szCs w:val="44"/>
        </w:rPr>
        <w:t>六十六、天天金句（</w:t>
      </w:r>
      <w:r>
        <w:rPr>
          <w:rFonts w:ascii="方正小标宋简体" w:eastAsia="方正小标宋简体"/>
          <w:sz w:val="44"/>
          <w:szCs w:val="44"/>
        </w:rPr>
        <w:t>2</w:t>
      </w:r>
      <w:r>
        <w:rPr>
          <w:rFonts w:hint="eastAsia" w:ascii="方正小标宋简体" w:eastAsia="方正小标宋简体"/>
          <w:sz w:val="44"/>
          <w:szCs w:val="44"/>
        </w:rPr>
        <w:t>月27日）</w:t>
      </w:r>
      <w:bookmarkEnd w:id="145"/>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认真落实“学懂弄通做实”要求，真正带着感情学、带着信仰学、带着使命学，才能学有所获、学有所得、学有所悟，做到扎根于心、立根于魂。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将原原本本抄、老老实实读、反反复复背作为学习到底的“不二法门”，在这些常人看似最笨、最累、最原始的方法中，学出了感情、悟到了门道、坚定了信仰。唯有深学方可入心，唯有真学方见其义。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把宣传党的创新理论当作使命责任，发出最美声音、争做理论达人、当好提灯使者。“授人星火者，必胸怀火炬。”宣讲党的创新理论，既是用一个灵魂唤醒另一个灵魂的过程，也是分享思想成果共享理论芬芳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科学理论体系博大精深，好比一棵参天大树，扎根沃土、主干遒劲、枝繁叶茂。仔细领悟、反复研之，我们深深地感受到蕴藏其中的真理力量、信仰味道和思想光芒。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新时代催生新思想，新思想指引新征程；新实践孕育新理论，新理论指导新发展。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“强”起来的中国，“近”起来的目标，更加需要“强”起来的理论，“新”起来的思想。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发扬学到底、悟到位的精神，读原著、学原文、悟原理，原原本本、原汁原味地学，深刻认识这一思想在理论上的突破创新、在实践上的科学指导作用，不断往深里走、往实里走、往心里走，真正领会好科学体系、精神实质、重大意义和实践要求，做到学思用贯通、知信行统一，自觉用马克思主义中国化最新成果武装头脑、指导实践、推动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“哲学家们只是用不同的方式解释世界，而问题在于改变世界”。人心恶虚贵重实，群众认干不认说。对于问题，如果不想着怎么去解决，而把主要心思花在解释上，说得再多、再好，也是无济于事。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解释是一种态度，解决是一种行动，二者是言和行的关系。如何做到言行合一？关键要看把谁放在首位。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唐代文学家段成式有言：“人不读书，其犹夜行。”意思是说，缺少知识的更新，没有过硬的学习能力，一个人就会像在黑夜行走一样茫然。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站在新的历史起点，处身新的历史方位，面对社会主要矛盾的转化，领导干部没有广博的学识、缺少宽阔的眼界，就难以洞察时势、多谋善断、驾驭全局，更别说当好“施工队”，掌握主动权</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“一息尚存，绝不松劲。东风得势，时代更新，趁此机，奋勇前进。”越是形势向好，越要有时不我待、只争朝夕的紧迫感。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学愈博则思愈远。如今，一些领导干部不善为、不会为、不敢为，很大一部分原因，就在于少知而迷、少思而怯。所谓“少知”，是说部分领导干部习惯于用旧思维解决新问题，用单一的手段解决多元化的诉求，结果往往陷入“做得越多，错得越多”的泥沼。所谓“少思”，是说观察问题缺少深度分析，解答问题缺乏独到见解，随波逐流、人云亦云，面对复杂局面，自然拿不出有效办法。成大事需要大智慧，少知也好，少思也罢，说到底，问题都出在不会学习、不善学习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读书学习，绝不是去琢磨官场的“潜规则”、庸俗的“关系学”，而是在有字之书和无字之书里寻找谋事之道、治事之策、成事之法。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集中兵力”，就要以实践作为指南针，将读书学习集中到最需要解决的问题、最需要提高的本领上来，一步一个脚印，“各个歼灭”；“外线出击”，就要在聚焦关键问题的同时，找到新趋势、看到新问题、补充新知识，“围点打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哲人有言：“读书给人以乐趣，给人以光彩，给人以才干。”锲而不舍地读书学习，持之以恒地用书卷气给自己赋能，我们必能在实践中锻造担当的宽肩膀，练就成事的真本领。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城乡融合，绝不只是图纸上将城与乡圈在一起，关键在于，如何实现要素的双向流动。当那些曾经让城市繁荣起来的要素能以比较低廉的成本顺利进入农村发展进程，乡村振兴就不会是一件难事。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改革发展时不我待，工作节奏应该卡准、砸实。无论是具有管总性质的规划工作，还是日常的行政事务，都要更加注重“时、度、效”，而只有更准确地把握好“时间刻度”，才能掌握好“工作节奏”，方能彰显出“执行效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调查研究是我们党的传家宝，也是我们做好各项工作的基本功。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回望党的历史，什么时候重视调查研究，坚持一切从实际出发，党和人民事业就蒸蒸日上；什么时候忽视调查研究，主观认识脱离客观实际，就会遭受挫折。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调查研究是一种能力，也是一种态度，更是一种作风。作风实不实，调查研究的结果“两重天”。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做好调查研究工作既要重调查、又要重研究，二者缺一不可。光调查不研究，就会“只见树木，不见森林”；光研究不调查，则只能是“纸上谈兵”“空中楼阁”。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伟大斗争、伟大工程、伟大事业、伟大梦想紧密联系、相互贯通、相互作用，是一个有机统一的整体。伟大梦想指引正确方向，为伟大斗争、伟大工程、伟大事业提供领航导向；伟大斗争昭示担当精神，为伟大工程、伟大事业、伟大梦想扫除障碍、提供牵引；伟大工程锻造领导力量，为伟大斗争、伟大事业、伟大梦想提供坚强保证；伟大事业宣示道路旗帜，为伟大斗争、伟大工程、伟大梦想开辟前进路径。在“四个伟大”中，起决定性作用的是党的建设新的伟大工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莽莽神州，已倒之狂澜待挽；茫茫华夏，中流之砥柱伊谁？”百年的使命担当，百年的奉献牺牲，百年的砥砺前行，百年的沧桑巨变，以无可辩驳的事实向世人证明，中国共产党无愧于历史、无愧于人民、无愧于时代，是实现中华民族伟大复兴历史使命的合格担当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信仰之光，犹如黑暗中的明灯，照亮人们前行的道路；信仰之塔，恰似大海里的航标，指引巨轮远航的方向。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在数字经济领域，中国正从跟跑者、并跑者逐渐变成领跑者。深入推动数字技术进步，深度拓展先进技术的场景应用，必将成为撬动中国经济高质量发展的重要抓手，也将引领世界数字经济大潮</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政府财政支出虽然数额庞大，但也要像老百姓过日子一样学会精打细算。一项民生支出，只有明确了各级政府的事权和支出责任，谁的孩子谁抱养，谁的承诺谁兑现，才可以定蓝图、谋规划，让民生建设的钱有来源、有保障</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民生改善，千头万绪，但说到底还是花钱的事。如果民生项目成为空头支票，不仅不能给老百姓带来获得感，还会在一定程度上影响政府信用和权威性。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29.中国共产党人是马克思主义最忠实的学生，也是最聪慧的学生。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一个思想，一个政党，一项事业。马克思主义之于中国共产党，是先有理论后有组织，组织运用理论，理论成就组织，相辅相成，比翼生辉，结出了丰硕的实践成果。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31.从小事小节上加强约束、规范自己。“九层之台，起于垒土。”高洁的品行、高尚的人格，来自于点滴上的坚守、细微处的执着。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32.俗话说：“毛毛细雨透衣裳，杯杯美酒败家当。”违纪违法出问题往往是从放松小事、“不拘小节”开始的，不矜细行而终累大德，最后积重难返，坠入贪腐深渊。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新沐者必弹其冠，新浴者必振其衣。领导干部要做到洁身自好、品行高尚，就要经常“洗澡除尘”，谨小慎微、防微杜渐，防止新鞋溅泥、白袍点墨，始终对一切腐蚀诱惑保持高度警惕，坚决不踩“地雷”、不碰“红线”，坚持不越轨、不逾矩，不被“围猎”、不缠上“水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34.坚决反对特权思想、特权现象。我们党来自人民、服务人民，没有自己特殊的利益，也没有特殊的权力；一切特权思想、特权现象都是与党的性质、宗旨格格不入的，都会损害党和人民的血肉联系。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世路无如贪欲险，几人到此误平生。”越是权力集中、资金密集、资源富集的重点部门、关键岗位的领导干部，越要做到位高不擅权、权重不谋私，管住自己、管好身边人，决不能慷公权之慨而谋一己之私，决不能损公众之利而饱个人之欲，努力做一心为公、清廉优秀的好干部，而不做沉湎特权、自感优越的官老爷，始终保持对人民的赤子之心，真正做到“不要人夸颜色好，只留清气满乾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36.习惯在受监督和约束的环境中工作生活。权力不受监督，必然滋生腐败；行为不受约束，必然纵欲及祸。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清越而瑕不自掩，洁白而物莫能污。”各级领导干部要牢记总书记教诲，始终把洁身自好作为做人的第一要求，作为履职从政的第一关，淡泊名利、不慕奢华，守住底线、把牢防线，任何时候都保持自身纯洁干净，任何时候都经受住诱惑考验，做一名清清白白、堂堂正正的共产党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个别干部不愿、不会、不善调研。有的搞走马观花式调研，走提前设计的线路、看精心准备的样板、听照本宣科的汇报；有的搞木人探海式调研，只看门面不看后院，只是身入而不心至；还有的搞无花果式调研，有调查无研究，有研究无方案，有方案无实施，有实施无效果。这些徒有虚名的假调研、“被调研”，非但不会有助于解决问题，反而给基层带来负担，还会增加决策失误的风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不入园林，怎知春色如许？”领导和机关干部应深入实际、深入基层、深入官兵，多层次、多方位、多渠道地调查了解情况。既要调查机关，又要调查基层；既要调查干部，又要调查战士；既要解剖典型，又要了解全局；既要到工作局面好和先进的单位去总结经验，又要到困难较多、情况复杂、矛盾尖锐的地方去研究</w:t>
      </w:r>
      <w:r>
        <w:rPr>
          <w:rFonts w:hint="eastAsia" w:ascii="仿宋" w:hAnsi="仿宋" w:eastAsia="仿宋"/>
          <w:sz w:val="32"/>
          <w:szCs w:val="32"/>
        </w:rPr>
        <w:t>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调查研究一定要从客观实际出发，坚持有一是一、有二是二，既报喜又报忧，不唯书、不唯上、只唯实。在调查的基础上进行深入细致的思考，进行一番交换、比较、反复的工作，把零散的认识系统化，把粗浅的认识深刻化，直至找到事物的本质规律，找到解决问题的正确</w:t>
      </w:r>
      <w:r>
        <w:rPr>
          <w:rFonts w:hint="eastAsia" w:ascii="仿宋" w:hAnsi="仿宋" w:eastAsia="仿宋"/>
          <w:sz w:val="32"/>
          <w:szCs w:val="32"/>
        </w:rPr>
        <w:t>办法。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军队存在的意义，归根结底指向战时；军队实力的高下，归根结底见于战时。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一个“+”号，看似简简单单，实则不容小觑。只要选准了基准点，这个“+”或许就有改天换地的无穷力量。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军队是要打仗的，想着战时会怎样、绷紧战时这根弦、瞄着战时做准备，部队建设才不会跑偏，汗水血水才不会白流。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围棋中的“妙手”，指的是那种力挽狂澜、克敌制胜的高招绝招，是自古以来很多优秀棋手追求的目标。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“通盘无妙手”，妙在其中矣。对于一件长期要做的事，最重要的并不是用力之速、用力之猛，而是稳定性、可持续性。正如“51%胜率”，看似微不足道，但只要坚持下去，就能结出累累之果、建立赫赫之功。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现实中，有的人把一己得失看得太重，光想着掂量利弊、计算盈亏，面对工作挑肥拣瘦，讲价钱、谈条件，有好处就抢、没好处就躲。一旦得便宜，他们就心满意足，殊不知，这往往是吃亏的开始。从想便宜到占便宜，从占小便宜到占大便宜，可能只会沦为“欲而不知止，失其所欲；有而不知足，失其所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白就洁白无瑕、清就清可见底，走出“模糊地带”、远离“灰色空间”，是正确用权、谨慎用权、干净用权的题中应有之义。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只要扛得住压力、经得住诱惑、耐得了颠沛，铸就打不垮的钢铁脊梁、培厚稳如山的精神底气，就能扫除一切灰尘和细菌，在自我净化、净化环境的过程中砥砺前行，做出一番不负时代、不负国家、不负人民的业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为有牺牲多壮志，敢教日月换新天。”艰苦奋斗、接力奋斗、共同奋斗，不但可以成就事业，而且可以使人净化灵魂、磨砺意志、坚定信念。越是困难和矛盾挡道，越需要用奋斗来逢山开路、遇水架桥，越需要用奋斗来攻坚克难、固本开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结得千层茧，练成冲天翅。在军人词典里，从来没有“舒服”二字。“帐月席茵刀枪枕，谈笑低吟道明天。”参军报国，意味着要吃更多的苦、流更多的汗。奋斗，是每名军人应有的精神状态和工作姿态。</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46" w:name="_Toc6339"/>
      <w:r>
        <w:rPr>
          <w:rFonts w:hint="eastAsia" w:ascii="方正小标宋简体" w:eastAsia="方正小标宋简体"/>
          <w:sz w:val="44"/>
          <w:szCs w:val="44"/>
        </w:rPr>
        <w:t>六十七、天天金句（</w:t>
      </w:r>
      <w:r>
        <w:rPr>
          <w:rFonts w:ascii="方正小标宋简体" w:eastAsia="方正小标宋简体"/>
          <w:sz w:val="44"/>
          <w:szCs w:val="44"/>
        </w:rPr>
        <w:t>2</w:t>
      </w:r>
      <w:r>
        <w:rPr>
          <w:rFonts w:hint="eastAsia" w:ascii="方正小标宋简体" w:eastAsia="方正小标宋简体"/>
          <w:sz w:val="44"/>
          <w:szCs w:val="44"/>
        </w:rPr>
        <w:t>月28日）</w:t>
      </w:r>
      <w:bookmarkEnd w:id="146"/>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处处诱惑皆陷阱，加糖的砒霜能有几多甜？温柔的陷阱能有几分惬？现实生活中，世事喧嚣纷扰，充盈着太多诱惑，如果不加细察，都可能成为人们通向梦想之巅的绊脚石。对党员干部而言更是如此，“心为物役”，终会被诱惑所击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2.对党员干部来说，要以清醒和定力筑牢思想“防火墙”，在各种诱惑面前把握住自己，守得住清贫、耐得住寂寞、稳得住心神、经得住考验，不断强化自我修炼、自我约束、自我塑造，在廉洁自律上作出表率。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有的单位落实上级指示要求热衷于喊不着边际的空口号，提不切实际的高指标，看似热热闹闹，实则既未“通天线”，也未“接地线”</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有的干部总认为“老规矩”“老经验”最可靠、最保险，喜欢“拿旧瓶装新酒”，结果是老办法解决不了新问题，工作在高喊“落实”中落了空</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抓落实，是党的政治路线、思想路线、群众路线的根本要求。它既是一项全面系统工程，也是一项具体入微工作；既关系工作作风问题，也反映工作方法问题。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多下政策研究之功。毛泽东同志曾说：“政策和策略是党的生命。”对政策理解的深度影响着落实的力度和精度。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多下调研问计之功。让落实落到实处，核心在解决问题，根本目的在于提高部队战斗力。只有心思想着官兵、眼睛聚焦部队、精力放在基层，到基层去“摸活鱼”，到官兵中“问需求”，到问题一线去“找答案”</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坚决抵制抓落实“摆样子”，玩“空手道”等现象，纠正“只表态不表率，只挂帅不出征”等虚浮作风，克服落实的盲目性、随意性和功利性等心态，不贪一时之功，不图一时之名，一个目标一个目标分解，一个时间点一个时间点推进，一张蓝图干到底，不见成效不撒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习主席指出：“方法对头，事半功倍。”抓落实的实质是理论与实践相结合。结合不是“捏合”，它需要把方针、政策、决议变成具体的实践行动，需要思想方法和工作方法随着实践的发展而不断与时俱进、创新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党性锻炼是党员干部从入党之初就必须时时修习的基础课，贯穿党员身份始终，是党员干部忠心向党、为官为民的基本功。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11.我们的祖先很早就懂得“全则必缺，极则必反”的道理，告诫人们越是成功时、顺利时，越要谦虚谨慎、不骄不躁。其实这样的古训差不多尽人皆知，但重蹈“极则反”覆辙的还是不乏其人。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12.经验表明，明白越是“功成名就”越应该保持谨慎戒惧是一回事，在大事小情上自觉做到居安思危、防微杜渐是另外一回事。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13.一千个人眼中有一千个哈姆雷特。对于影片，每个人的理解同样不一样。但毫无疑问，每个人、每个团队都有着各自的奋斗目标，有着各自的“红海行动”。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本领高强是真功夫。蛟龙突击队之所以被称为“钢中之钢”，就在于经过了无数次的训练、演习，更经过了血与火的实战检验。战场上没有“花架子”，优劣强弱，高下立判，只有本领高强，才有获得胜利的资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15.既要有学习的能力，善于学以致用、学思践悟，又要有过硬的专业功底，能在工作领域一展所长，还要有创新续航的本事，让新技术、新手段为我所用、助力添彩。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16.“只解沙场为国死，何须马革裹尸还。”当我们每个人遇到自己的“红海行动”时，应如蛟龙突击队一样，无惧无畏、艰苦奋斗，努力交上一份问心无愧的答卷。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17.春节有假期，但全面从严治党没有暂停键——依然是不变的力度：以只争朝夕的精神推进工作；依然是熟悉的节奏：以时不我待的意志开辟新局……全面从严治党足音铿锵，步履坚定。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18.一个人能否廉洁自律，最难战胜的敌人是自己。很多时候，难以察觉的是“温水煮青蛙”问题，不好提防的正是“眼里识得破，肚里忍不过”现象。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19.官员按捺不住心中的“痒点”，在诱惑面前失了方寸，一个个犹如希腊神话里被海妖西壬歌声诱惑的水手一样，不由自主地偏离了正道，掉进贪腐深渊。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五色令人目盲，五音令人耳聋，五味令人口爽，驰骋畋猎令人心发狂，难得之货令人行妨。”面对诱惑，即便是古代圣人也要“战战栗栗，日慎一日”，君不见“帝舜藏黄金于崭岩之山，抵珠玉于深川之底。及仪狄献旨酒，而禹甘之，于是疏远仪狄，绝上旨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21.从古时候的游子“身上衣”，到现如今的游子“后备箱”；从临行密密缝，到临行满满塞。父母对子女最真最深的爱，亘古不变；变的，只是表现形式。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春节一过，收心开工是第一课。今年是改革发展等各项任务“施工”的高峰期，任务重、事情多，怎样尽早尽快排出工序，抓紧施工，落实到位，“施工队长”至关重要。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“万里人南去，三春雁北飞。”当天气转暖、群雁回家时，雁群在天空中飞翔，最重要的是领头雁。头雁勤，群雁就能“春风一夜到衡阳”，而头雁惰，只会“万里寒云雁阵迟”，这就是“头雁效应”。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一把手作为“施工队长”，就是要多拿“图纸”进“工地”、到现场。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现场和“工地”往往是风口浪尖，要到那样的地方去接最烫手的山芋，到矛盾的漩涡中去排难除险，拎着乌纱帽干事，而不是捂着乌纱帽做官。欲让人服从，得先让人服气。“施工队长”到现场、进“工地”，多钻“矛盾窝”，变“给我干”为“跟我干”，则能一呼百应、群而效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领导干部待在上面不下来是官僚主义，下来不干事、不解决问题就是形式主义。“施工队长”要既当指挥员，又当“施工员”，知道派什么“活”和怎么派“活”，自己该干什么、能干什么和怎么干，把任务细化到环节，把责任落实到每个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一把手是一面旗，迎风一招，让众人响应而去；是一面镜，做得好让人找差距；是一个标杆，有一个刻度在那，让人照着学。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传统文化本身就有无穷魅力，今人只差一个爱上的机缘。国学的意义，在于“传承的价值观”“文化基因”以及“独特标识”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人人生而有翼，只要肯努力地展开双翅，朝天空飞去，谁都能拥有一片广阔的天地。可为什么有时候却一动不动地匍匐在地，形同虫蚁？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有人说，在快节奏的今天，有一种“明明病”让人焦虑。懒惰和倦怠在恣意滋生，有的人已然忘记努力为何物，只会用“道理我都懂”来安慰自己。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回顾党的十八大以来的5年，全党革命性锻造的气象一新，党和国家事业历史性变革的天翻地覆，不是喊几嗓子、拍几下手就变出来的魔法，而是以身许党许国、报党报国的使命担当，义无反顾、坚韧不拔的意志斗志，逢山开路、遇水架桥的改革气魄，时不我待、只争朝夕的精神状态等留下的“印”、抓出的“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草木知春不久归，百般红紫斗芳菲。”现在，天时地利人和俱备，我们一定要抓住历史性机遇，牢记对党的责任、对人民的责任、对民族的责任，坚持问题导向，保持战略定力，以“越是艰险越向前”的英雄气概和“狭路相逢勇者胜”的斗争精神，努力夺取全面从严治党更大战略性成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33.“任人唯贤”与“任人唯亲”，本是两条对立的用人路线，但有时两者也会有交叉，比如在“亲故”之中选“贤能”，或者在“贤能”之中选“亲故”。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34.部分政策制定时随意性较大，有的是“脑袋一拍有了、胸脯一拍干了、大腿一拍坏了”，有的则是“张局长挖了李主任埋，赵局长上任又重来”。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35.俗话说，久坐机关心闭塞，常接地气百脉通。与基层群众打交道，只有怀真诚、用真心、动真情，才能真正听得到、听得懂百姓的心里话。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改革的密集施工期，不看调门，但看身影。只有扑下身子真抓实干、挑起担子紧抓快干，才能垒好改革强军的一砖一瓦。否则，就会被道道山梁遮住眼、困住脚，前进不得。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移步易景。一项事业每往前走一步，所面临的情况不相同、要求也不一样。改革推进到今天，原则方针、路径要求、时间节点已经明确，更重要的无疑是韧劲，更关键的无疑是担当。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改革的航船行进至此，低垂的果实已经摘完，剩下的都是难啃的硬骨头。这个时候，最容易也最怕患上改革恐惧症、倦怠症、抵触症。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在动奶酪的“利害时”、真刀枪的“攻坚期”，广大党员干部担责不误、临难不却、履险不惧、受屈不计，凝心聚力助推改革驶向下一段航程。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改革，不是按下开始键就自然会开花结果，也容不得打折扣搞变通。如果有认识没韧劲、有态度没行动、有能耐没担当，不落实、落不实的问题就不可避免。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“思想再解放、改革再深入、工作再抓实”，做有韧劲有担当的改革实干家，必须要有这样的高标准、高要求。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“先求敌而后练兵者，其兵强；先练兵而后求敌者，其兵弱。”脑子里装着敌情再练兵，这样的部队战斗力就强。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军人的世界，生活即战争、学习即战争、训练即战争。只有时时处处为打仗着想、为打仗准备，所习所学才是打赢的本领、才能战场上顶用。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“繁霜尽是心头血，洒向千峰秋叶丹。”备战打仗是一场艰苦的跋涉，容不得精力偏移、分心走神。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言路关乎集智，才路关乎用贤，两者大有关联。广开言路，不仅能发挥贤者之才，也有利于发现人才、鼓励人才、留住人才。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赤子之心，人之至德，平凡而伟大，可以是奋不顾身的担当，可以是夜以继日的付出，也可以是服从组织需要的无悔选择</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当年忠贞为国酬，何曾怕断头？”共产党员常怀赤子之心，就要常问自己入党为什么、奋斗求什么、信仰是什么，牢记使命、砥砺奋进，自觉把党和人民的事业当成自己执着追求的事业，为其奋斗终身，奉献终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为国为民谋事干事，乃为政之大德。共产党的干部，更要有“工于谋事”的担当</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王阳明《传习录》有言：“人须在事上磨，方立得住，方能‘静亦定，动亦定’。”为政用权何尝不是如此？要有所作为，当在谋事干事上磨。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做事有“磨”的功夫，方见“事瘾”之可贵。盯住做事不撒手，磨出真本事；一干到底不放手，干出真成绩。唯有如此，党员干部才能不负党和人民重托，成就一番事业。</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47" w:name="_Toc13087"/>
      <w:r>
        <w:rPr>
          <w:rFonts w:hint="eastAsia" w:ascii="方正小标宋简体" w:eastAsia="方正小标宋简体"/>
          <w:sz w:val="44"/>
          <w:szCs w:val="44"/>
        </w:rPr>
        <w:t>六十八、天天金句（</w:t>
      </w:r>
      <w:r>
        <w:rPr>
          <w:rFonts w:ascii="方正小标宋简体" w:eastAsia="方正小标宋简体"/>
          <w:sz w:val="44"/>
          <w:szCs w:val="44"/>
        </w:rPr>
        <w:t>3</w:t>
      </w:r>
      <w:r>
        <w:rPr>
          <w:rFonts w:hint="eastAsia" w:ascii="方正小标宋简体" w:eastAsia="方正小标宋简体"/>
          <w:sz w:val="44"/>
          <w:szCs w:val="44"/>
        </w:rPr>
        <w:t>月1日）</w:t>
      </w:r>
      <w:bookmarkEnd w:id="147"/>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上头紧，下头松，局部在望风。有的地方口上喊着反腐重要、扶贫关键，实际中要么是只栽花不栽刺，“不给别人找麻烦，不给自己惹麻烦”，要么是“啄木鸟”成了“麻木鸟”，装聋作哑，视若不见，更有甚者同流合污，拿了好处任由问题蔓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暗访到基层，一脚下去总能踩出一些“污泥”。这充分说明，监督执纪“一竿子插到底”，很有必要，很有力量，也急需加强。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真火，纸是包不住的。与其等到上级暗访“掀盖子、打板子”，莫不如自律自省、严管严抓，通过自身查摆戒除任何吃拿卡要的不正之风。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一些地方和个人在这方面仍然存在认识误区，认为“基层干部很辛苦，小节问题不能太较真”“打个擦边球不算什么”“基层有基层的‘特殊情况’，什么都死抠规定，就什么也干不成”。应看到，“基层特殊”“工作清苦”并不是吃拿卡要、慵懒散漫的挡箭牌，劳苦功高并不意味着就可以肆无忌惮，业绩突出并不意味着就可以既往不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周总理的话语，人们铭记在心。他疾呼“为中华之崛起而读书”，以信仰之忠诚、不屈之奋斗，激扬拳拳爱国之心、殷殷报国之志；他告诫“畏难苟安，不是共产党人的品质”，以身作则、不惧险阻，敢于迎着困难上；他坚信“只有忠实于事实，才能忠实于真理”，实事求是、一丝不苟，始终坚持认真二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人心是最大的政治。周恩来的优良作风和优秀品德，证明了“共产党人干事业，一靠真理的力量，二靠人格的力量”，永远是我们学习的榜样。周恩来就像一面镜子，照见以人民为中心的价值理念，照见严以修身、严以用权、严以律己，照见谋事要实、创业要实、做人要实，助力我们培育健全的人格、高尚的人格、伟大的人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从担当上着手，解决“不敢干”的问题；从思想上着手，破解“不愿干”的问题；从能力上着手，解决“干不好”的问题。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敢干，就是要从担当上入手，解决“不敢干”的问题。干部干事本身是一种责任，也是一种担当。我们一方面要增强政治意识，不允许搞特殊化，不论职务高低，对职责范围内的工作一定要做到、做好。另一方面要增强担当意识。不能只想揽权不想担责，只想当官不想干事，只想出彩不想出力。同时要增强廉洁意识。很多时候“不敢干”都是因为吃人嘴软、拿人手短，廉洁底气不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真干，就是要从思想上着手，解决“不愿干”的问题。干部干部，“干”了才有进步。不能只想“进步”而不干事或假干事，斤斤计较个人得失。一方面要强化“钉钉子”精神。以强烈的事业心和责任心，一步一个脚印，一件事一件事地做好。另一方面要强化“涉险滩”精神。敢于到工作的一线去，到困难最多、矛盾最复杂的地方去。世上无难事，只怕有心人，只要认真工作，持之以恒，就能达到水滴石穿的效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要干，就是要从能力上着手，解决“干不好”的问题。干部不但要干事，而且要多干事、干成事。“台上一分钟，台下十年功。”只有增强能力和本领，才能不断发现问题、解决问题，赢得群众的理解、信赖与尊重。干的时候要坚持问题导向。勇于直面问题，方能有的放矢，干出成效。此外要摒弃“多做多错，少做少错，不做不错”的错误观念，建立容错纠错机制，完善考评体系，免除干事创业干部的后顾之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一些领导干部抓落实总是先易后难，柿子光拣软的捏，把难事放在后面。这实际也是畏难逃避和缺乏担当的表现。发展稳定任务繁重，且大事难事越来越多；改革进入深水区，其攻坚难度也越来越大。面对躲不开、绕不过的难事，需要事不避难、迎难而上，需要多一些能打“硬仗”、能干“硬事”的干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抓落实不能眉毛胡子一把抓，要找准突破口，处理好难易关系。有的时候要从易处着手，有的时候就要横下一条心先啃硬骨头，集中力量打歼灭战。把目光转向那些群众期盼已久的实事难事，朝改革发展稳定中最难的地方开刀，干那些最难干的事，是一个党员干部应有的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成功没有秘诀，只有三句话：把专业学到极致、把本领练到极致、把装备用到极致。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“作为连长，就必须做‘刀尖’上最硬的那块钢！”追求把“剑法”练到极致</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岁月的沧桑和温暖、命运的坎坷与幸运，构成了生活。如何才能让理想成为一种生活方式？英国哲学家史蒂文斯的话给我以启发：“思考当下并感知空间。”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在共产党人的字典里，从来是不计得失、淡泊名利，做事在前、做“官”在后；事业为重、“官”位为轻</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党员干部的第一身份是共产党员，第一职责是为党工作。牢记身份、明确职责，就要找准定位、演好角色。是党员、尽职责，就要一心向党，一心强军，少想个人升迁，少盘算个人利益，少计较个人得失，把时间、心思、精力更多地用在工作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淡薄了身份和职责意识，就会患得患失，把表现当作投资，把成绩当作资本，向党伸手要这要那。一旦个人利益得不到满足，就会滋生负面情绪，公事“磨洋工”，私事“打冲锋”，要么不作为，要么乱作为，结果误己误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一位领导干部对自己的职务调整不满意，建议朱德总司令跟中央说一声。谁知朱老总却说：“戏点到谁谁就唱，没点到你就不能出台，共产党员嘛！”朱老总的话让这位同志幡然悔悟，愉快服从了组织的决定。能上能下显本色、见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打牢哲学功底，具备哲学思维能力，善于运用哲学观点分析和思考问题，才能透过现象看本质，找到解决问题、化解矛盾、推动发展的“金钥匙”。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哲学思维是一个透过现象把握本质、透过偶然性把握必然性、透过局部把握整体的创造性思维过程。马克思主义哲学作为认识世界、改造世界的一种独特理论思维形式，可以为我们提供探寻事物本质规律的方法，是人们形成科学思想方法和工作方法的理论源头和重要工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哲学思维品质的打造形成绝非一朝一夕之功，也不是仅靠读几本经典著作就能完成的。它是一个由感性认识上升到理性认识的过程，是一个从实践、认识到再实践、再认识的循环往复的过程。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一些同志工作不能说不努力，之所以常干糊涂事、犯错误，不是对马克思主义哲学的基本原理和基本观点不认同不熟知，而是不注重或不善于把马克思主义哲学运用到实际工作中，遇到矛盾困难，要么习惯于翻老皇历、找教科书，过多依赖过去的经验；要么避难就易、绕道而行，致使工作指导与实际情况背道而驰，工作质效大打折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“凡贵通者，贵其能用之也”。如果只是从书本到书本，从概念到概念，学用哲学势必会出现走形式、一阵风和庸俗化等不良倾向。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学用哲学并不是一个多么深奥的理论问题，而是一个必须用行动来回答的实践问题；不是一个从理论到理论、就观点学观点的过程，而是一个发挥主观能动性、认识世界改造世界的过程。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站在历史、现实和未来的交汇点，坚持一切从实际而不是愿望、从全局而不是局部、从大我而不是小我出发，科学运用马克思主义世界观方法论，去认识和把握改革转型中面临的各种困难和挑战，既关注具体问题又进行整体把握，既立足当下又着眼长远，既抓住枢纽又推动全盘</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在实事求是、辩证统一中不断优化工作方法，在直面矛盾、解决问题中不断提高领导能力，在敢于担当、改革创新中不断提升工作质效，确保各项工作经得起实践、人民和历史的检验。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28.俗话说，相由心生。善良者必满面春风，自信者必举止从容。颜值可以整出来，但掩盖不了本色；气质可以装出来，但脱离不了本性。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29.行为上的不失范，源于精神上的不破相。培塑共产党人的精神长相，就是坚持共产党人价值观，就是守护共产党人的初心。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30.信仰信念，须有定力。对共产党人而言，信仰是精神长相的决定性因素。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31.共产党人是用“特殊材料”制成的，这种特殊，体现在“工作挑重头、困难站前头、荣誉靠后头”。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32.正如“人民功臣”李狄三所言，共产党员就是在最困难的时候，向党要副担子挑在肩上的人，“见第一就争，见红旗就扛”，敢啃“硬骨头”，敢攻“硬堡垒”。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33.毛泽东同志曾说，除了庙里的泥胎不犯错误，活着的人哪个能十全十美？优秀共产党人，敢于自我揭短，勇于自我批评，对于自己的责任问题不遮掩、不推诿。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什么是共产党员？就是自己有一条被子，也要剪下半条给老百姓的人。”每名党员都要牢记党章要求，把党规党纪刻印在心，始终慎独慎初慎微，不忘初心，敬终如始，以干干净净、清清爽爽的精神长相示人，时时、事事、处处践行“全心全意为人民服务”宗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35.事实证明，唯坚实者得长久、能永恒。欲达到学问之境，须保持淡泊心态，加强静心修炼。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36.反观现在少数党员干部学不深、学不久、学不透、学不到位，根本原因就在于没有得到学之真谛，抵御不住外物的诱惑，搞“三天打鱼、两天晒网”那一套。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37.权力的自我扩张性和两面性决定了权力滥用和腐败很容易发生。古今中外，权力腐败都是人亡政息的重要原因之一。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战略思维，是指从全局视角和长远眼光把握事物发展总体趋势和方向、客观辩证地思考和处理问题的科学思维方法。战略思维特别强调要从党和国家发展全局的高度把握治国理政和全面从严治党的总体趋势和基本规律，致力于解决根本性、全局性、长远性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创新思维，是指因时制宜、知难而进、开拓创新的科学思维方法。提高创新思维能力，就是要有敢为人先的锐气，打破迷信经验、迷信本本、迷信权威的惯性思维，摒弃不合时宜的旧观念，以思想认识的新飞跃打开工作的新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辩证思维，是坚持辩证唯物主义原理，自觉运用矛盾分析等方法认识处理经济社会发展面临的复杂环境和“两难”问题的科学思维方法。坚持辩证思维有利于克服工作中的片面化、极端化的习性，有利于解决“十个指头弹钢琴”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41.法治思维，是指将法律作为判断是非和处理事务准绳的科学思维方法。法治思维要求崇尚法治、尊重法律，善于运用法律手段解决问题和推进工作。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42.底线思维，是客观地设定最低目标，守住最低点，争取最大期望值的科学思维方法。底线思维的实质是坚持风险可控，做最坏的打算，争取最好的结果。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辩证思维要求我们坚持用联系的、发展的观点去分析研究工作中遇到的复杂矛盾问题，避免就事论事，只见树木不见森林；坚持“两分法”“两点论”，一分为二地看问题，善于从劣势中看到优势，从危机中看到机遇，从成绩中看到不足，从差距中看到潜力；坚持抓主要矛盾和矛盾的主要方面，分清大小难易，明确轻重缓急，厘清左邻右舍，牵住“牛鼻子”，找准突破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44.高质量发展，是体现新发展理念的发展，是适应科技新变化、人民新需要的发展，是使创新成为第一动力的发展。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45.只有深化“大创新大发展、小创新小发展、不创新难发展”的认识，加快从要素驱动为主向创新驱动转变，才能实现更高质量、更有效率、更加公平、更可持续的发展。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对照习总书记提出的“五个过硬”要求，认真照镜子、量尺子，补短板、提水平，始终守住底线，不断追求“高线”，做到在信念上坚定不移、练就“金刚身”，在政治上绝对忠诚、当好“明白人”，在责任上敢于担当、成为“实干家”，在能力上持续提升、磨砺“铁肩膀”，在作风上以上率下、树起“高标杆”，交出新时代的合格答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保持“眼明心亮”，能够对本地本部门各种风险心中有数；善于“釜底抽薪”，能够源头化解各类风险；精于“破旧立新”，能够提出破解复杂矛盾的新举措；注重“建章立制”，能够健全完善预警机制、处置化解机制、长效应对机制；坚持“抓早抓小”，能够把风险管控在萌芽状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拿出时不我待的紧迫感、只争朝夕的精气神、舍我其谁的责任心，进一步明确工作目标，完善工作思路，细化工作举措，开拓进取、苦干实干，切忌表态好、落实差，调门高、行动少，以钉钉子精神，让各项部署变成发展成果，变成全省人民的获得感、幸福感、安全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三个“一以贯之”紧密联系、相互贯通、有机结合，是对十九大精神更高层面、更深层次、更宽视野的解读，分别针对的是道路方向、政治保证、思维方式，进一步明确了举什么旗、走什么路、实现什么样的奋斗目标、以什么样的精神状态、担负什么样的历史使命、掌握什么样的工作方法等重大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学习贯彻好习近平新时代中国特色社会主义思想和党的十九大精神，是一项重大的政治任务，也是党员领导干部的重大责任。作为“关键少数”，要增强学员意识，端正学习态度，保持良好学风，遵守管理规定，努力在学懂弄通、学以致用上下功夫，不断提升政治站位、理论素养、思想境界和能力水平，把学习成效转化为谋划工作的科学思路、推进落实的有效办法、破解难题的实际成果，更好地展现新作为、新气象。</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48" w:name="_Toc24927"/>
      <w:r>
        <w:rPr>
          <w:rFonts w:hint="eastAsia" w:ascii="方正小标宋简体" w:eastAsia="方正小标宋简体"/>
          <w:sz w:val="44"/>
          <w:szCs w:val="44"/>
        </w:rPr>
        <w:t>六十九、天天金句（</w:t>
      </w:r>
      <w:r>
        <w:rPr>
          <w:rFonts w:ascii="方正小标宋简体" w:eastAsia="方正小标宋简体"/>
          <w:sz w:val="44"/>
          <w:szCs w:val="44"/>
        </w:rPr>
        <w:t>3</w:t>
      </w:r>
      <w:r>
        <w:rPr>
          <w:rFonts w:hint="eastAsia" w:ascii="方正小标宋简体" w:eastAsia="方正小标宋简体"/>
          <w:sz w:val="44"/>
          <w:szCs w:val="44"/>
        </w:rPr>
        <w:t>月2日）</w:t>
      </w:r>
      <w:bookmarkEnd w:id="148"/>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敢于碰硬，是检验党员干部党性原则的一把尺子。党员干部不仅在平时要看得出来，关键时刻更要站得出来，困难面前还要扛得起来。如果面对困难一碰即退、一触即溃，问题就永远横亘在面前，事业也就成了半途而废的“烂尾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向时间要速度、要质量、要效率，坚持一流标准，争创一流业绩，才能不断夺取强军事业的新胜利，把时间变为化蓝图为现实的最有说服力的见证者</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历史车轮滚滚向前，时代潮流浩浩荡荡。古往今来，大凡事业有成者，总是走在时间前面，勇立时代潮头，以“莫向光阴惰寸功”的不懈追求，把时间变成他们奋进的阶梯、成功的密钥。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4.不愿面对、不敢碰硬、久拖不决或者处理不当，“病情”不断恶化，原发性问题逐渐演变成了更为棘手的继发性问题，不仅增大了解决的难度，也增加了解决的成本。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5.面对矛盾困难，不碰硬不行，只会硬碰也不行。这好比钉钉子，钉子硬度不够、钉的力道不够就钉不下去，而用力过猛钉子就容易弯，同样钉不下去。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6.“强按牛头”，牛不仅不喝水，还可能顶牛角。敢碰硬却只会硬碰的做法，实为有勇无谋的蛮干。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7.困难面前持有什么态度，体现的是党性原则和责任担当；解决困难采取什么方法，则体现的是务实的作风和落实的能力。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8.抓落实，需要把握碰硬和硬碰的辩证法，既有敢抓的狠劲，还要有善抓的巧劲；既能像象棋中的“车”一样勇往直前，又能像“马”一样善于迂回，避开挡在前面的石头，如此工作才会有实效、更高效。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9.改革的密集施工期，不看调门，但看身影。只有扑下身子真抓实干、挑起担子紧抓快干，才能垒好改革强军的一砖一瓦。否则，就会被道道山梁遮住眼、困住脚，前进不得。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未来道路上，不知还要爬多少坡、过多少坎、经历多少风风雨雨、克服多少艰难险阻，要战胜这些挑战，从根本上讲还是要靠党的领导。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万山磅礴必有主峰，龙衮九章但挚一领。我们正在做的和将要做的都是史无前例的创举，在前人从没走过的道路上，迈出的每一步都是创业，在前人从未涉足的山峰上，攀登的每一个高度都是再创业。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新时代气象万千，新思想凝聚人心，新征程催人奋进。把党的领导贯彻落实到各个领域，把为人民造福的事情真正办好办实，人民生活就会一年更比一年好。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“亩均论英雄”既坚持动力转换，又促</w:t>
      </w:r>
      <w:r>
        <w:rPr>
          <w:rFonts w:hint="eastAsia" w:ascii="仿宋" w:hAnsi="仿宋" w:eastAsia="仿宋"/>
          <w:sz w:val="32"/>
          <w:szCs w:val="32"/>
        </w:rPr>
        <w:t>进降本</w:t>
      </w:r>
      <w:r>
        <w:rPr>
          <w:rFonts w:ascii="仿宋" w:hAnsi="仿宋" w:eastAsia="仿宋"/>
          <w:sz w:val="32"/>
          <w:szCs w:val="32"/>
        </w:rPr>
        <w:t>减负，推动“亩产效益”综合评价从以提高资源要素产出率为导向，向以提高</w:t>
      </w:r>
      <w:r>
        <w:rPr>
          <w:rFonts w:hint="eastAsia" w:ascii="仿宋" w:hAnsi="仿宋" w:eastAsia="仿宋"/>
          <w:sz w:val="32"/>
          <w:szCs w:val="32"/>
        </w:rPr>
        <w:t>全要素生产率</w:t>
      </w:r>
      <w:r>
        <w:rPr>
          <w:rFonts w:ascii="仿宋" w:hAnsi="仿宋" w:eastAsia="仿宋"/>
          <w:sz w:val="32"/>
          <w:szCs w:val="32"/>
        </w:rPr>
        <w:t>导向升级，在全面落实企业减税降费政策基础上，强化精准有力的降本减负，不断优化营商环境。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“亩均论英雄”，意味着对地方领导干部的考核不再是简单地以GDP规模、经济增长速度论英雄，而是更加强调发展的质量和效益。“亩均论英雄”弱化的是速度情结，强化的是质量关切。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铁心跟党、绝对忠诚的坚贞信念，爱岗敬业、献身使命的责任担当，锐意进取、自强不息的创新精神，胸怀大局、公而忘私的崇高品格</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55年的时间里，雷锋精神完成了一种文化的生成与构建，成为践行社会主义核心价值观的一面精神旗帜，成为中国特色社会主义文化中的一个重要符号，成为亿万中国人民心中一座巍峨的道德丰碑。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你活在我们的记忆里，我们奋斗在你为之奋斗的事业中。”雷锋精神穿越峥嵘岁月的浩荡洪流，春风化雨、温润人心；历经建设年代的火热浪潮，融入时代、风华正茂；激荡改革开放的时代风云，活力无限、熠熠生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美德就像花儿一样，开在哪里，哪里就一片芬芳。”没有哪一种生命比活在人们的心中更长久，没有哪一种精神比长存于人们的行为中更永恒。雷锋和雷锋精神，抵达了这个高度，也拓展了这个宽度，更蓄积了这个厚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正如一首赞颂雷锋的诗所写：“浸透着黑白照片的气质，干净、灿烂，令人回味。”正如一首吟颂雷锋的歌所唱：“让我怎样感谢你？当我走向你的时候，我原想收获一缕春风，你却给了我整个春天。”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“大凡一个时代，总有一个时代的特别空气。”雷锋精神，正是一个新时代的“特别空气”，清新怡人，愉悦身心，怡养灵魂，滋养军魂，涵养国魂。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过去我们“站起来”，从落后到奋起，需要雷锋精神凝聚力量；“富起来”，从贫困到富裕，需要雷锋精神滋润人心。今天我们“强起来”，从崛起到复兴，更加需要雷锋精神润德塑形、固本培元。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迎接新挑战，“香风毒雾”的侵蚀、“糖衣炮弹”的袭击、“和平积弊”的浸染，举旗与砍旗的交锋、固根与拔根的较量、铸魂与蛀魂的斗争，一刻也没有停歇。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雷锋精神，凝结着崇高的价值追求，积蓄起强大的思想动能，可以筑牢一个民族伟大复兴的雄厚根基，可以提升一个国家走向强盛的精神高度，可以燃亮亿万国人砥砺奋进的梦想火炬。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在雷锋身上，体现为甘当螺丝钉的主人翁品格；在焦裕禄身上，体现的是鞠躬尽瘁为人民、敢教日月换新天的坚韧；在孔繁森身上，看到的是青山处处埋忠骨、一腔热血洒高原的豪情；在罗阳身上，展现的是生命不息、奋斗不止的顽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“传统不是炉灰，而是热情火焰的传递。”站在新的历史方位，如何让雷锋精神与新时代同行同步，直达人们灵魂深处的制高点，并不断绽放出更加耀眼的光彩与光芒，需要我们用实际行动来回答。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“你不是太阳，但你可以发出比太阳更温暖的光！”人民，永远铭记雷锋；时代，永远需要雷锋。因为，在每个人的内心深处，那份令人类成其为人类的高尚情怀，始终不曾睡去。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祖国是人民最坚实的依靠，英雄是民族最闪亮的坐标。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讲话是领导干部的基本功，也是推动工作的重要方法。然而，有的领导讲起话来官腔十足，全是些“不打粮食”、不接地气的空话套话。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现在，我们个别干部一讲话还能看到党八股的影子，总要弄个大“一二三”小“一二三”，强调“几个必须”“几个重要”。苦的是台下听讲话的人，他们有的如坐针毡，有的哈欠连天。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只有真正转变话风、文风、会风，彻底与形式主义、假大空虚、繁文缛节那一套决裂，像打仗那样、按打仗需要讲话行文，才能在未来战场上多一些胜算。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思想犹如一粒火种，一经播撒，便点燃真理之光，穿透星夜，照亮征程。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书读百遍，其义自见。”作为我党初心的理论源头，作为马克思主义的经典著作，我党历来强调对《共产党宣言》要反复学、经常学，以理论清醒促行动自觉。《共产党宣言》不是博物馆里的文物，而是能使世界重新沸腾起来的“碳”。今天，中国特色社会主义进入新时代，意味着科学社会主义在21世纪的中国焕发出强大生机活力，证明《共产党宣言》仍具有强大生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只有征集意见的“上篇文章”，而鲜见落实的“下篇文章”，“金点子”用不到点上，不但会挫伤官兵建言献策的积极性，也会迟滞部队建设的步伐。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金点子”里面包含着官兵的想法和办法，蕴藏着官兵的真知和真招。“积力之所举，则无不胜也；众智之所为，则无不成也。”对于“金点子”，如果运用得当，则如一招妙棋，走活全盘；如果束之高阁，则如无果之花，难见尺寸之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要让“金点子”变成推动建设、解决问题的“金钥匙”，需要领导和机关干部具备慧眼识金的本领，善于从“公说公有理，婆说婆有理”的众多意见中披沙拣金，去伪存真，积极主动发现“金点子”、检验“金点子”、修正“金点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习武者讲究“入门先站三年桩”，农民种庄稼也讲“蹲苗”。打基础、磨性子，是许多人都要面临的事，正所谓“耐得寂寞，经得升腾”。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工作岗位并没有“冷板凳”“热板凳”之分，只是我们一时不适应。就算有的确实“冷”点儿，我们也要将其作为磨练性子和韧劲的良机，自觉听从组织安排，正确对待组织挑选，扎扎实实把分内工作做好。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种得桃李满天下，心唯大我育青禾。是春风，是春蚕，更化作护花的春泥。热爱祖国，你要把自己燃烧。稻谷有根，深扎在泥土；你也有根，扎根在人们心里。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一个信仰坚定、纪律严明、作风过硬、清正廉洁的政党，在任何时候都能立于不败之地。如果每一位党员干部都像卢永根那样坚守纯洁性先进性的根本要求，我们的党势必将不但有强大的真理力量，而且有强大的人格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“小家”的幸福安康离不开“大国”的繁荣富强，“大国”奇迹的背后，也离不开无数“小家”的参与和书写。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幸福都是奋斗出来的。《厉害了，我的国》纪录辉煌、厚植人心，也为继续奋斗注入动力。一时千载，千载一时，新时代已经在我们面前展开，需要厉害的中国人以永不懈怠的精神状态踏上时代新征程，以一往无前的奋斗姿态成就一个更加厉害的中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一声“勇者无惧、强者无敌”，喊出新时代中国军人的精气神；一句“中国海军，我们带你们回家”，让人动容之余更为强大的祖国而自豪。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千秋基业，人才为先。实现中华民族伟大复兴，人才越多越好，本事越大越好，人才评价机制的指挥棒作用将越来越凸显。</w:t>
      </w:r>
      <w:r>
        <w:rPr>
          <w:rFonts w:hint="eastAsia" w:ascii="仿宋" w:hAnsi="仿宋" w:eastAsia="仿宋"/>
          <w:sz w:val="32"/>
          <w:szCs w:val="32"/>
        </w:rPr>
        <w:t>要</w:t>
      </w:r>
      <w:r>
        <w:rPr>
          <w:rFonts w:ascii="仿宋" w:hAnsi="仿宋" w:eastAsia="仿宋"/>
          <w:sz w:val="32"/>
          <w:szCs w:val="32"/>
        </w:rPr>
        <w:t>把我们党的新时代选人用人理念、政策贯彻好实施好，让各类人才各得其所，让各路高贤大展其长</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44.学，就是原原本本学习，反反复复读原著学原文悟原理，要读到有如饥似渴、如沐春风之感，读到学深学透、常学常新的境界。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45.思，就是坚持</w:t>
      </w:r>
      <w:r>
        <w:rPr>
          <w:rFonts w:ascii="仿宋" w:hAnsi="仿宋" w:eastAsia="仿宋"/>
          <w:sz w:val="32"/>
          <w:szCs w:val="32"/>
        </w:rPr>
        <w:t>“</w:t>
      </w:r>
      <w:r>
        <w:rPr>
          <w:rFonts w:hint="eastAsia" w:ascii="仿宋" w:hAnsi="仿宋" w:eastAsia="仿宋"/>
          <w:sz w:val="32"/>
          <w:szCs w:val="32"/>
        </w:rPr>
        <w:t>学而不思则罔，思而不学则殆</w:t>
      </w:r>
      <w:r>
        <w:rPr>
          <w:rFonts w:ascii="仿宋" w:hAnsi="仿宋" w:eastAsia="仿宋"/>
          <w:sz w:val="32"/>
          <w:szCs w:val="32"/>
        </w:rPr>
        <w:t>”</w:t>
      </w:r>
      <w:r>
        <w:rPr>
          <w:rFonts w:hint="eastAsia" w:ascii="仿宋" w:hAnsi="仿宋" w:eastAsia="仿宋"/>
          <w:sz w:val="32"/>
          <w:szCs w:val="32"/>
        </w:rPr>
        <w:t>，在理论联系实际上出成果。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46.践，就是围绕推动高质量发展、打好三大攻坚战、保障和改善民生、推进全面从严治党，坚持用新思想指引新实践。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47.悟，就是学到底、悟到位，做到融会贯通、豁然开朗、醍醐灌顶、茅塞顿开，坚定自觉地做习近平新时代中国特色社会主义思想的忠实信仰者和坚定践行者。</w:t>
      </w:r>
    </w:p>
    <w:p>
      <w:pPr>
        <w:spacing w:line="600" w:lineRule="exact"/>
        <w:ind w:firstLine="640" w:firstLineChars="200"/>
        <w:rPr>
          <w:rFonts w:ascii="仿宋" w:hAnsi="仿宋" w:eastAsia="仿宋"/>
          <w:sz w:val="32"/>
          <w:szCs w:val="32"/>
        </w:rPr>
      </w:pPr>
      <w:r>
        <w:rPr>
          <w:rFonts w:hint="eastAsia" w:ascii="仿宋" w:eastAsia="仿宋" w:cs="仿宋"/>
          <w:kern w:val="0"/>
          <w:sz w:val="32"/>
          <w:szCs w:val="32"/>
          <w:lang w:val="zh-CN"/>
        </w:rPr>
        <w:t>48.既</w:t>
      </w:r>
      <w:r>
        <w:rPr>
          <w:rFonts w:hint="eastAsia" w:ascii="仿宋" w:hAnsi="仿宋" w:eastAsia="仿宋"/>
          <w:sz w:val="32"/>
          <w:szCs w:val="32"/>
        </w:rPr>
        <w:t>要抓全面，又要抓重点。如同弹好钢琴，钢琴上有</w:t>
      </w:r>
      <w:r>
        <w:rPr>
          <w:rFonts w:ascii="仿宋" w:hAnsi="仿宋" w:eastAsia="仿宋"/>
          <w:sz w:val="32"/>
          <w:szCs w:val="32"/>
        </w:rPr>
        <w:t>88</w:t>
      </w:r>
      <w:r>
        <w:rPr>
          <w:rFonts w:hint="eastAsia" w:ascii="仿宋" w:hAnsi="仿宋" w:eastAsia="仿宋"/>
          <w:sz w:val="32"/>
          <w:szCs w:val="32"/>
        </w:rPr>
        <w:t>个键，一首曲子不会全部用到，有的弹得多，有的弹得少，如果只弹一个键或平均用力，便不能成为一首曲子，必须有的多弹有的少弹，让其有机融合才能奏出一首美妙的钢琴曲。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一般号召和个别指导相结合。其理论基础是矛盾的普遍性和特殊性的辩证关系原理。一般号召遵循矛盾的普遍性，研究掌握共性问题。开会、发文是一般号召。个别指导遵循矛盾的特殊性，具体解决个性问题。调查研究、解剖麻雀、以点带面属个别指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问题是时代的声音，坚持问题导向，一切从实际出发，符合马克思主义认识论和辩证法，是党的思想路线的具体体现。鲜明的问题导向贯穿于我们党革命、建设、改革的全部实践，是推动党和国家事业发展的强大动力；强烈的忧患意识提醒我们党，不能因为胜利而骄傲、因为成就而懈怠。</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49" w:name="_Toc14613"/>
      <w:r>
        <w:rPr>
          <w:rFonts w:hint="eastAsia" w:ascii="方正小标宋简体" w:eastAsia="方正小标宋简体"/>
          <w:sz w:val="44"/>
          <w:szCs w:val="44"/>
        </w:rPr>
        <w:t>七十、天天金句（</w:t>
      </w:r>
      <w:r>
        <w:rPr>
          <w:rFonts w:ascii="方正小标宋简体" w:eastAsia="方正小标宋简体"/>
          <w:sz w:val="44"/>
          <w:szCs w:val="44"/>
        </w:rPr>
        <w:t>3</w:t>
      </w:r>
      <w:r>
        <w:rPr>
          <w:rFonts w:hint="eastAsia" w:ascii="方正小标宋简体" w:eastAsia="方正小标宋简体"/>
          <w:sz w:val="44"/>
          <w:szCs w:val="44"/>
        </w:rPr>
        <w:t>月3日）</w:t>
      </w:r>
      <w:bookmarkEnd w:id="149"/>
    </w:p>
    <w:p>
      <w:pPr>
        <w:spacing w:line="600" w:lineRule="atLeast"/>
        <w:ind w:firstLine="640" w:firstLineChars="200"/>
        <w:rPr>
          <w:rFonts w:ascii="仿宋" w:hAnsi="仿宋" w:eastAsia="仿宋"/>
          <w:sz w:val="32"/>
          <w:szCs w:val="32"/>
        </w:rPr>
      </w:pPr>
    </w:p>
    <w:p>
      <w:pPr>
        <w:spacing w:line="600" w:lineRule="atLeast"/>
        <w:ind w:firstLine="640" w:firstLineChars="200"/>
        <w:rPr>
          <w:rFonts w:ascii="仿宋" w:hAnsi="仿宋" w:eastAsia="仿宋"/>
          <w:sz w:val="32"/>
          <w:szCs w:val="32"/>
        </w:rPr>
      </w:pPr>
      <w:r>
        <w:rPr>
          <w:rFonts w:hint="eastAsia" w:ascii="仿宋" w:hAnsi="仿宋" w:eastAsia="仿宋"/>
          <w:sz w:val="32"/>
          <w:szCs w:val="32"/>
        </w:rPr>
        <w:t>1.一年之计在于春，开局起势见精神。</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2.“一曲笙歌春如海，千门灯火夜似昼”。节日的欢乐，映衬着人们对美好生活的向往，饱含着对强大祖国的祝福。</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3.我们不能简单地“就事论事”，更需要“据势行事，以事成势”，即把握事物发展的方向和趋势，研究“事”后的“势”与“势”下的“事”，把握好“事”与“势”之间的辩证关系。</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就事论事”，在很多情况下是少不了的，它是我们实现宏大目标的基础。“一室不扫何以扫天下”？但是，仅仅局限于某一小事情而丢失对大局、大势和大事的把握，就可能犯“井底之蛙”“事倍功半”的错误。</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5.积小事成大事，聚大事成气势，由量变为质变，让我们的基层和具体工作符合十九大报告精神和中央制定的宏大目标，与当前和长远的发展形势相吻合相促进。只有从国家和宏观的大事大势着眼，才能干好地方和微观的小事和具体事。</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6.在纷繁复杂、千变万化的事情中选择最能反映本地特色、凸显本地自然优势和人才优势、是大势所趋必干的事情，集中人力、财力和智慧将其办好，使其在有限的时空中产生势不可挡、势如破竹、势在必行的一种迅猛之力。</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7.省级领导干部是党的高级干部，是全面从严治党的“关键少数”，是我们党治国理政的重要骨干力量。走上省级领导岗位，厚望和重任就同时担在肩头。这一届，要打赢脱贫攻坚战；这一届，要啃改革硬骨头；这一届，要决胜全面建成小康社会。以什么样的精神状态和奋斗姿态投身新时代，广大党员看着你们，人民群众看着你们。</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8.新时代要有新气象新作为，新时代要有大动作大作为，因为新时代就是大有作为的时代。赶上这样一个大有作为的时代，就不能辜负这样一个大有作为的时代。</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9.按照学懂弄通做实的要求，让新思想和新精神走心走深走实，以大学习的自觉、深调研的作风、真落实的行动，武装头脑、指导实践，解决问题、推动工作。</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10.走上新的岗位，履行更重要职责，要一心为党，全心为民，以钢铁担当、过硬本领，做好本职工作。干一件事就要有一件事的成果，过去一年就要有一年的成效，在干实事、作奉献中留下好形象，在新作为大作为中留下好名声。</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11.职位高了，但不能高高在上，不能认为实的问题在下面，“虚”的问题在上面，因而满足于羽扇纶巾，发号施令，总玩虚的那一套。既不能爱惜羽毛，也不能爱惜牙齿。改革的任务很重，剩下的都是硬骨头，敢不敢碰、敢不敢啃，是考验领导干部是不是称职、愿不愿担当的试金石。</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12.春风送暖，大雁北归。“关键少数”奋斗在前，以上率下，形成“头雁效应”，新时代的春天就会更美好。</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13.古往今来，治学与寂寞相伴相生，凡是术有专攻，学有所成者，无不经受过“昨夜西风凋碧树”的清冷和“独上高楼”的寂寞。</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14.唯有静心，方能明心见性，甘于贫困;唯有静心，方能经得住外界的诱惑，才不会跟风附势、人云亦云。也只有如此，才能把学问做深、做精、做透。</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15.“板凳要坐十年冷，文章不写半句空”这句近代文学史上的治学名联，形象地总结了做学问要甘于寂寞、沉得下心的朴实道理。</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16.儒家认为，“静”本身就是一种修身方法，所谓“定而后能静，静而后能安，安而后能虑，虑而后能得”，说的就是这个道理。《论语》中的“古之学者为己，今之学者为人”，强调的就是古代学者更加重视修养自己的学问道德，而不仅是为了装饰自己、炫示于他人。</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17.新时代是奋斗者的时代。在向中华民族伟大复兴目标进发的巨轮上，没有坐享其成的乘客、事不关己的看客，你、我、他，亿万中国人，都是划桨者、搏击者。我们深知探明路子不易，深怀“四个自信”不移，喊着同一个号子，朝着同一个方向，同舟共济，砥砺前行。</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18.逝者如斯夫！不舍昼夜。我们久经淬炼，把握规律；我们无比坚定，矢志不渝；我们明灯高照，路子清晰；我们空前统一，众志成城。历尽艰险、穿越风浪，我们已看到美好未来。</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19.党和国家机构改革事关全局，是不折不扣的“大工程”，也是名副其实的“硬骨头”。中共近百年来之所以能够不断从胜利走向胜利，很大程度上就因为具有敢于实事求是、勇于自我革命的理性和果断。</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20.党和国家机构改革，是一盘“大棋”。这次全会提出了深化党和国家机构改革的目标，就是要构建系统完备、科学规范、运行高效的党和国家机构职能体系，形成总揽全局、协调各方的党的领导体系，职责明确、依法行政的政府治理体系，中国特色、世界一流的武装力量体系，联系广泛、服务群众的群团工作体系，推动人大、政府、政协、监察机关、审判机关、检察机关、人民团体、企事业单位、社会组织等在党的统一领导下协调行动、增强合力，全面提高国家治理能力和治理水平。</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21.党的领导力要增强，政府执行力要提高，人民军队战斗力要得到提升，群团组织和社会组织活力要得到激发，党政军群之间要能做到既相互协调又有机衔接，从中央到地方运行顺畅、充满活力、令行禁止的工作体系要得以构建，这就是本轮改革要向未来交出的答卷。</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22.唯有改革，才能强党；唯有改革，才能强国。在艰苦奋斗再创业的新时代里，中国共产党这支近代以来最伟大的“创业团队”，从历史中、从现实中、从理想中汲取着改革的力量。</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23.方向和原则至关重要。坚持什么样的改革方向、遵循什么样的改革原则，决定着改革的性质和最终成败。</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24.党的全面领导是深化党和国家机构改革的根本保证，完善坚持党的全面领导的制度是深化党和国家机构改革的首要任务。中国共产党领导，是中国特色社会主义最本质的特征，是中国特色社会主义制度的最大优势。</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25.以人民为中心是党的根本宗旨所在，是党的一切工作所依，是我们必须坚持的改革价值取向。习近平总书记多次强调，老百姓关心什么、期盼什么，改革就要抓住什么、推进什么，通过改革给人民群众带来更多获得感。</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26.“秉纲而目自张，执本而末自从。”深化党和国家机构改革的四个原则，既是深化机构改革的认识论，又是推进机构改革的方法论，是改革沿着正确方向推进的重要保证。</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27.历史和实践证明，只有坚持党的全面领导，改革才能有的放矢；只有坚持党的全面领导，改革才能切中要害；只有坚持党的全面领导，改革才能在一些重要领域和关键环节取得重大进展；只有坚持党的全面领导，党和国家事业才能取得历史性成就、发生历史性变革。</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28.“中国特色社会主义最本质的特征是中国共产党领导，中国特色社会主义制度的最大优势是中国共产党领导，党是最高政治领导力量”。党发挥总揽全局、协调各方的领导核心作用。党政军民学，东西南北中，党是领导一切的。</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29.以人民为中心，是发展思想、是认识理念，更是认识与实践、思想与实际的统一。以人民为中心的发展思想，不是一个抽象的、玄奥的概念，不能只停留在口头上、止步于思想环节，而要体现在经济社会发展各个环节。</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30.前途命运取决于人心向背。改革发展是社会永恒的主题，人民群众是创造历史的动力。相信，一个改革魄力更大、发展动力更足、人民获得感更强的中国，定能拥有一个美好的未来。</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31.建设人民满意的服务型政府，就是勇气、魄力和担当的体现，就是要让人民“看得见、摸得着”。只有不断提升政府效能和行政效率，转变政府职能，才能实现“幼有所育、学有所教、劳有所得、病有所医、老有所养、住有所居、弱有所扶”。</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32.在全面深化改革中，如果说中央政府改革是上篇，地方政府改革就是下篇，只要整体构思、通盘考虑、上下贯通，把改革的整篇文章做好，就能实现长治久安，让人民更有获得感。</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33.“万人操弓，共射一招，招无不中。”历史已经证明，只要中国人民齐心协力、合作奋进，就没有迈不过去的坎。把思想和行动统一到党中央对工作的部署上来，不折不扣地贯彻落实党中央的决策部署，有利于促进经济社会健康发展，让人民充分享受改革带来的红利。</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34.伟大时代呼唤伟大精神。培育和践行社会主义核心价值观，就必须把个人梦、家庭梦融入国家梦、民族梦之中，让中国精神、中国价值、中国力量在每个人身上彰显、发扬。</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35.“法者，天下之程式也，万事之仪表也。”作为国家的根本法，宪法具有最高的法律地位、法律权威、法律效力，是治国安邦的总章程，是党和国家事业发展的根本法治保障。</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36.“民生所指，民心所向，国运所系；民生所在，党心所系，政之所行。”习近平总书记作为党中央的核心、全党的核心，是经过历史证明、实践检验的，是群众公认、全党认同的，是实至名归、当之无愧的，具有深厚的政治基础、思想基础、实践基础、群众基础。</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37.每个历史时期，党都会带领人民统一思想、集纳智慧、凝聚力量，擘划党和国家事业更加光明的发展方向。这是党和国家的根本所在、命脉所在，也是全国各族人民的利益所系、幸福所系。</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38.每个历史时期，党都会带领人民统一思想、集纳智慧、凝聚力量，擘划党和国家事业更加光明的发展方向。这是党和国家的根本所在、命脉所在，也是全国各族人民的利益所系、幸福所系。</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39.立善法于天下，则天下治；立善法于一国，则一国治。宪法是我国的根本法。党的十八以来，习近平总书记鲜明提出，坚持依法治国首先要坚持依宪治国，坚持依法执政首先要坚持依宪执政。我国宪法确认了中国共产党的执政地位，确认了党的核心地位，这是我们党长期执政的根本法律依据。</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40.宪法具有最高的法律地位、法律权威、法律效力，是国家政治和社会生活的最高行为规范。维护宪法尊严和权威、保证宪法实施，是全国各族人民、一切国家机关和武装力量、各政党和社会团体、各企业事业单位、城乡基层自治组织的职责，也是维护最广大人民根本利益、确保国家长治久安的重要保障。</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41.“党政军民学，东西南北中，党是领导一切的。”坚持中国共产党领导，是一切工作的前提，这是历史的选择，也是人民的重托。</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42.善政者，以法为纲，以人为本。我国宪法一大特色就是明确规定了国家的根本任务、发展道路、奋斗目标。这是我国宪法能够推动国家发展进步、保证人民创造幸福生活、保障中华民族实现伟大复兴的重要因素。 </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43.伟大的事业都是拼搏而来的。回顾历史，中国共产党从上海石库门出发，由“望志”而“兴业”，不仅用马克思主义、共产主义挽救民族危亡，而且开辟了中国特色社会主义伟大事业。从创业始，中国共产党一路开天辟地、一路马不停蹄、一路高歌猛进，开拓了历史前行的航道，而这一伟大事业足以震撼东方、雄踞地球。</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44.历史是未来的基石，任何事业都不能守成而自得。古人言，“其作始也简，其将毕也必巨”。迈出第一步总是不易，但是走好未来路更是难上加难。如此，“守”只会蚀本，“变”才能迎新，而“进”应该是永不改变的奋斗姿态。</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45.最难破的守成是观念的僵硬。改革开放四十年来，中国之所以能够取得瞩目的成就，很大程度上在于突破了思想束缚，先有了思想解放才有了行动解放。不管是社会活力还是个人努力，甚至国家发展动力，无不来自一个叫作“解放”的发动机，时刻破除着刻板与僵化、斩断着藩篱与阻碍。</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46.实现伟大梦想、进行伟大斗争、建设伟大工程、推进伟大事业时，时时处处都要在思想深处进行省思：哪里还有堵塞的“最后一公里”？哪里还有“行动的矮子”？哪里还有“说起来重要，做起来不要”的形式主义？</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47.面对过去发展的成绩，任何人不能有半点骄傲自满，甚至停下了再发展的脚步；面对改革发展的难题，任何人没有理由畏首畏尾，甚至想着耍小聪明、找小近路；面对伟大事业的擘画蓝图，任何人没有借口“走一步退两步甚至退三步”，更不能只见昔日辉煌、不看未来大道。毕竟，新时代是奋斗者的时代，新时代是创新者的时代，新时代是开拓者的时代。</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48.“创业艰难百战多”。对一个伟大的创业团队来说，中国共产党在新时代的再创业就是要回望原点，在“不忘初心”中找到“从0到1”的原始密码；就是面向未来，在“牢记使命”中开创“从1到N”的变革奇迹。</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49.“白日不到处，青春恰自来。苔花如米小，也学牡丹开。”这是清朝诗人袁枚一首名为《苔》的小诗。对每个人来说，生命只有一次，如何放大生命的价值却有无数的可能。大千世界，有的人可能生如夏花，有的人可能嫩如小草；有的人或许含着金钥匙，有的人或许一路被放逐。我们无从选择如何起步，但是可以调整奔跑的姿势、掌握加速的时机、激发冲刺的力量。</w:t>
      </w:r>
    </w:p>
    <w:p>
      <w:pPr>
        <w:spacing w:line="600" w:lineRule="atLeast"/>
        <w:ind w:firstLine="640" w:firstLineChars="200"/>
        <w:rPr>
          <w:rFonts w:ascii="仿宋" w:hAnsi="仿宋" w:eastAsia="仿宋"/>
          <w:sz w:val="32"/>
          <w:szCs w:val="32"/>
        </w:rPr>
      </w:pPr>
      <w:r>
        <w:rPr>
          <w:rFonts w:hint="eastAsia" w:ascii="仿宋" w:hAnsi="仿宋" w:eastAsia="仿宋"/>
          <w:sz w:val="32"/>
          <w:szCs w:val="32"/>
        </w:rPr>
        <w:t>50.生命的魅力正是如此，没有谁生来高贵，没有谁总是如泰山重、一直似鸿毛轻，只要能绽放光华，便是最美的人间图景。</w:t>
      </w:r>
    </w:p>
    <w:p>
      <w:pPr>
        <w:spacing w:line="600" w:lineRule="exact"/>
        <w:jc w:val="center"/>
        <w:outlineLvl w:val="0"/>
        <w:rPr>
          <w:rFonts w:ascii="仿宋" w:hAnsi="仿宋" w:eastAsia="仿宋"/>
          <w:sz w:val="32"/>
          <w:szCs w:val="32"/>
        </w:rPr>
      </w:pPr>
      <w:r>
        <w:rPr>
          <w:rFonts w:ascii="仿宋" w:hAnsi="仿宋" w:eastAsia="仿宋"/>
          <w:sz w:val="32"/>
          <w:szCs w:val="32"/>
        </w:rPr>
        <w:br w:type="page"/>
      </w:r>
      <w:bookmarkStart w:id="150" w:name="_Toc15173"/>
      <w:r>
        <w:rPr>
          <w:rFonts w:hint="eastAsia" w:ascii="方正小标宋简体" w:eastAsia="方正小标宋简体"/>
          <w:sz w:val="44"/>
          <w:szCs w:val="44"/>
        </w:rPr>
        <w:t>七十一、天天金句（</w:t>
      </w:r>
      <w:r>
        <w:rPr>
          <w:rFonts w:ascii="方正小标宋简体" w:eastAsia="方正小标宋简体"/>
          <w:sz w:val="44"/>
          <w:szCs w:val="44"/>
        </w:rPr>
        <w:t>3</w:t>
      </w:r>
      <w:r>
        <w:rPr>
          <w:rFonts w:hint="eastAsia" w:ascii="方正小标宋简体" w:eastAsia="方正小标宋简体"/>
          <w:sz w:val="44"/>
          <w:szCs w:val="44"/>
        </w:rPr>
        <w:t>月4日）</w:t>
      </w:r>
      <w:bookmarkEnd w:id="150"/>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心往一处想，劲儿才会往一处使。团结是力量之源。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商以求同，协以成事。有民主才有活力。面对利益多元和思想多样的现实，需要在坚持一致性中尊重多样性，在包容多样性中寻求一致性，找到最大公约数，画出最大同心圆。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3.春颂“绿遍山原白满川，子规声里雨如烟”、夏读“懒摇白羽扇，裸袒青林中”、冬唱“日暮苍山远，天寒白屋贫”，在季节中感受时间、感悟人生。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生命在闪耀中现出绚烂，在平凡中现出真实。”只有懂得生命真谛的人，才能促使生命延长。这个真谛就是——珍惜生命就要珍惜明天，放大生命就要放大乐观，超越生命就要超越自我。在这个新时代，最好的舞台已经搭起，了解并热爱生命就该放手绽放，而它上面只能写着一个“大”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“为者常成，行者常至。”未来的成色，要靠奋进者的激情与拼搏来打磨。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坚持党对一切工作的领导，有历史、理论和实践的逻辑。从历史发展来看，先有中国共产党后有新中国、由中国共产党领导建立新中国的历史事实，必然决定党要领导国家的一切工作。从理论上看，新中国成立以来的政治经济体制等，都是由中国共产党领导建构起来的，因而各方面的发展都要在中国共产党领导之下。从实践来看，中国共产党要长期执好政，就必须积极应对各种重大挑战、抵御重大风险、克服重大阻力、解决重大矛盾，这就要求坚持党对一切工作的领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党的领导主要是政治领导、思想领导和组织领导。政治领导即坚持自觉维护党中央权威和集中统一领导；思想领导即要以党的创新理论武装头脑，作为我们的指导思想和行动指南；组织领导即要坚持党管干部、党管人才。新时代要实现党对一切工作的领导，必须继续深入推进全面从严治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风帆协力鼓起，羽翼共同张开。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鼓荡激情扬征棹，一路轻舟乘东风。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在“统”字上下功夫，在“融”字上做文章，在“新”字上求突破，在“深”字上见实效</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船重千钧，掌舵一人。党的十八大以来，面对重重严峻挑战，以习近平同志为核心的党中央，胸怀大志、目标明确、勇于担当，团结带领全党全军全国各族人民迎难而上，全面深化改革，在迈向国家富强、民族振兴、人民幸福的征途上，取得了非凡成就。</w:t>
      </w:r>
      <w:r>
        <w:rPr>
          <w:rFonts w:eastAsia="仿宋"/>
          <w:sz w:val="32"/>
          <w:szCs w:val="32"/>
        </w:rPr>
        <w:t>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实现党在新时代的强军目标、全面建成世界一流军队，一刻也离不开领导核心把舵领航，一刻也离不开领导核心凝心聚力，一刻也离不开领导核心强力推进。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“鞋子合不合脚，自己穿了才知道”“一个国家的发展道路合不合适，只有这个国家的人民才最有发言权”。这些通俗易懂的话，告诉我们一个深刻的道理：认识和评价一种制度，要以实践和人民的满意为标准。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维护和贯彻军委主席负责制，作为一项根本的政治要求，具有丰富内涵和鲜明的实践指向，它必须是全面的、无条件的、具体的，也必须落实到官兵的实践行动中。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15.谋划、推进工作时，把“功成在我”摆在先，其背后，是私心杂念在作怪，是错误的政绩观在作祟。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16.追求什么样的政绩，是衡量领导干部能否正确对待党和人民事业的“试金石”，是检验领导干部一心向“大我”还是为“小我”的“晴雨表”。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17.如果只想“功成必定在我”，不愿“建功必定有我”，只管上级要求，不顾群众需求；只求上级点赞，不要群众口碑，必会损害群众利益，贻误事业发展。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领导干部要坚持正确的政绩观，牢记“金杯银杯不如群众口碑”的至理名言，涵养“功成不必在我”的为民境界，心中始终装着人民，一心想着党的事业，把政绩同党和人民的事业紧密结合在一起，甘为铺路石，甘为孺子牛，日日为继，久久为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功成不必在我”，体现了领导干部的思想境界、全局意识，也体现着个人的智慧和能力。就各级党组织来说，尤其要树立既重“显绩”又重“潜绩”的用人导向，不仅要“向前”看领导干部作出了哪些可圈可点的成绩，还要“向后”看干了哪些打基础、利长远的事情，最终全面准确地把握实绩，作出客观公正的评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“新时代是奋斗者的时代。”改革开放40年来，我们以敢闯敢干的勇气和自我革新的担当，闯出了一条新路、好路，实现了从“赶上时代”到“引领时代”的伟大跨越。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实干是新时代的底色，奋斗是新时代的注脚。“只有奋斗的人生才称得上幸福的人生。”中华民族伟大复兴巨轮乘风破浪，身处其中的每一位奋斗者、每一份力量都不可或缺。讴歌新时代，拥抱新时代，筑梦新时代，这是我们应有的精神状态和奋斗姿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一年之计在于春，对奋斗者而言，春天是出发的季节，也是播种的季节。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自信是开拓奋进的强大动力，是通往光明的精神支撑。一个国家、一个民族、一个政党足够自信，才能坚定走向未来。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方向决定道路，道路决定命运。道路自信，就是要坚信我们党领导人民开辟的这条道路是正确的、光明的，是能够实现国家富强、民族振兴、人民幸福的康庄大道、人间正道。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理想信念是根本。理想是道路的明确指向，信念是道路的精神支撑。对一个国家来说，走好一条道路，就必须要有共同的理想和坚定的信念。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坚定中国特色社会主义道路自信、理论自信、制度自信、文化自信，党的领导是根本、是关键，离开党的领导，一切自信都无从谈起。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“大就要有大的样子”，对于一个政党是这样，对于一个国家、一支军队同样如此。大国军队就要有大国军队的样子、大国军队的担当。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28.时间是伟大的作者，忠实地记录着奋斗者的足迹。过去5年，是党和国家发展进程中极不平凡的5年，以习近平同志为核心的党中央革故鼎新、砥砺奋进，推动党和国家事业取得历史性成就、发生历史性变革。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29.成就鼓舞人心，蓝图催人奋进。党的十九大开启了全面建设社会主义现代化国家的新征程。新的时代方位，新的历史起点，呼唤全国两会谱写崭新篇章。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30.怀初心前行，一个马克思主义大党带领人民，经历了南湖岸边红船起航、长征路上雄关如铁、长江岸边风雨苍黄、天安门下礼炮鸣响、东南沿海春潮涌动……今天，正在奔向中华民族的伟大复兴。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胸怀“人民梦想”、坚守“人民至上”、践行“以人民为中心的发展理念”、求解“人民对美好生活的向往”，党的十八大以来，以习近平同志为核心的党中央以全心全意为人民谋幸福为根本遵循，以增进人民福祉、促进人的全面发展为出发点和落脚点，在新的历史方位上擦亮了中国共产党的初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32.东风洒雨露，会入天地春。对人民的赤子之心，在新时代的思想与实践中、在共产党人的身体力行中，获得了更有力的表达。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信仰，需要在思想洗礼中擦亮；初心，需要在自我革命中砥33.砺。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34.实践检验，历史丈量，人民见证。初心的力量，必将写就新时代的新史诗。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红船精神”等革命精神，是在中共中央直接领导下发展形成的一脉相承的精神体系，是党的指导思想在新民主主义革命时期不同阶段的反映。它们植根于深厚的中华民族文化土壤，统一于生动的中国革命具体实践，承载着共产党人的初心和使命，具有高度的内在一致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理想如帜，信仰如炬，革命理想高于天。从“红船精神”到西柏坡精神，中国共产党经历了大革命时期、土地革命战争时期、抗日战争时期和解放战争时期，经过28年艰苦奋斗，最终取得了新民主主义革命的伟大胜利，建立了人民当家作主的新中国，靠的就是坚定的共产主义理想和革命必胜的信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37.在血与火的革命战争年代，在艰难困苦和挫折失败面前，共产党人从不悲观失望，将革命进行到底的意志永不动摇。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38.无数革命英烈以不怕牺牲、视死如归的精神，为国家独立、民族解放、人民幸福慷慨捐躯、舍生取义。他们以感天动地的牺牲精神，塑造了光照千秋的英雄群像。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39.中国共产党97年光辉的历史，镌刻有“牺牲”二字，书写的是舍“小我”铸“大我”的人生答卷，展现了共产党人不怕牺牲的崇高品质、大无畏的英雄气概和百折不挠的革命意志。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40.实事求是、一切从实际出发，是我们党的思想路线和工作方法，是党领导中国革命胜利的重要保障。我们党从创建开始，就从中国实际出发，坚定地选择了马克思主义。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41.一切为了群众，一切依靠群众，从群众中来，到群众中去的群众路线，不仅是我们党取得革命和建设事业胜利的重要法宝，也是革命精神永葆活力的源泉。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42.艰苦奋斗是中华民族的传统美德，也是我们党在长期革命斗争中形成的优良作风，是我们战胜种种困难不断前进的力量源泉，更是中国共产党革命精神的集中体现和本质特征。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传承中华文化，绝不是简单复古，也不是盲目排外，而是古为今用、洋为中用，辩证取舍、推陈出新，摒弃消极因素，继承积极思想，“以古人之规矩，开自己之生面”，实现中华文化的创造性转化和创新性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44.《共产党宣言》中指出，“共产党人不屑于隐瞒自己的观点和意图”。旗帜鲜明讲政治是我们党作为马克思主义政党的根本要求。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45.党员同志要把党的最高理想作为自己的最高理想，把实现共产主义远大理想作为自己的奋斗目标，自觉做共产主义远大理想和中国特色社会主义共同理想的坚定信仰者和忠实实践者。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党章作为具有最高权威的党内法规，是每个党员必须无条件遵守的行为规范和准则。党员要认真学习领会党章，用党章严格要求自己，履行党员义务，把握好政治方向，站稳政治立场，遵行政治路线，严守政治纪律和政治规矩，保证全党在政治立场、政治方向、政治原则、政治道路上同党中央保持高度一致，实现全党政治上的高度统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47.时代发展是一个从量变到质变的过程，在量变中蕴含和孕育着质变，在质变中不断积累和开启新的量变。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48.“履不必同，期于适足；治不必同，期于利民。”中国特色社会主义制度的生命力，就在于这一制度是在中国的社会土壤中生长起来的，人民政协就是适合中国国情、具有鲜明中国特色的制度安排。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49.道行致远、不忘初心。圆桌前建言不止，圆桌外忙碌不断，为的是全面建成小康社会的路上，一个都不能少。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50.“大厦之成，非一木之材也；大海之阔，非一流之归也。”统一战线是中国共产党夺取革命、建设、改革事业胜利的重要法宝，也是实现中华民族伟大复兴的重要法宝。</w:t>
      </w:r>
    </w:p>
    <w:p>
      <w:pPr>
        <w:spacing w:line="600" w:lineRule="atLeast"/>
        <w:jc w:val="center"/>
        <w:outlineLvl w:val="0"/>
        <w:rPr>
          <w:rFonts w:ascii="仿宋" w:hAnsi="仿宋" w:eastAsia="仿宋"/>
          <w:sz w:val="32"/>
          <w:szCs w:val="32"/>
        </w:rPr>
      </w:pPr>
      <w:r>
        <w:rPr>
          <w:rFonts w:ascii="仿宋" w:hAnsi="仿宋" w:eastAsia="仿宋"/>
          <w:sz w:val="32"/>
          <w:szCs w:val="32"/>
        </w:rPr>
        <w:br w:type="page"/>
      </w:r>
      <w:bookmarkStart w:id="151" w:name="_Toc18094"/>
      <w:r>
        <w:rPr>
          <w:rFonts w:hint="eastAsia" w:ascii="方正小标宋简体" w:eastAsia="方正小标宋简体"/>
          <w:sz w:val="44"/>
          <w:szCs w:val="44"/>
        </w:rPr>
        <w:t>七十二、天天金句（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5</w:t>
      </w:r>
      <w:r>
        <w:rPr>
          <w:rFonts w:hint="eastAsia" w:ascii="方正小标宋简体" w:eastAsia="方正小标宋简体"/>
          <w:sz w:val="44"/>
          <w:szCs w:val="44"/>
        </w:rPr>
        <w:t>日）</w:t>
      </w:r>
      <w:bookmarkEnd w:id="151"/>
    </w:p>
    <w:p>
      <w:pPr>
        <w:spacing w:line="600" w:lineRule="exact"/>
        <w:rPr>
          <w:rFonts w:ascii="仿宋" w:hAnsi="仿宋" w:eastAsia="仿宋"/>
          <w:sz w:val="32"/>
          <w:szCs w:val="32"/>
        </w:rPr>
      </w:pPr>
      <w:r>
        <w:rPr>
          <w:rFonts w:hint="eastAsia" w:ascii="仿宋" w:hAnsi="仿宋" w:eastAsia="仿宋"/>
          <w:sz w:val="32"/>
          <w:szCs w:val="32"/>
        </w:rPr>
        <w:t>【天天金句赏析】</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信任始于坦诚，共识源自沟通。无论家庭事务还是国家决策，不同的人对同一件事意见不一，实属常态。有事好商量，遇到问题多碰头、多合计，就不愁矛盾得不到正确处理，关系得不到妥善协调。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面对丰富多元的价值理念，如何求同存异、增进共识，高效地找寻最大公约数，也体现着政治运行的质量。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协商不仅有助于革除“闭门决策”的弊病，也有利于消除信息不对称，及时修正误判，最大限度避免决策失误。协商之中，很可能“杂音”纷起，但这个过程也正是在集聚众智、集思广益，以校准思路、优化方案、凝聚共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思想不因碰撞而破碎，反而会在激荡中升华。如同沙里淘金，在平等的协商环境中筛出真知灼见，这样的沟通承托起更好的政治生活。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“中国式商量”更加重视民主的实质，强调参与的作用。协商不以牺牲某一方利益为代价来维护另一方利益，而是通过理性表达、沟通和讨论，最大程度地消除分歧、统一意见，实现公共利益的最大化。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协商民主不讲求竞争、对抗、排他，而是贯穿了中国传统哲学“人同此心，心同此理”的理念。“和风细雨的协商对话，远比简单粗暴的强制执行更有效。”面对矛盾问题，协商无疑是简洁、有效的解决路径。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协商也是一门沟通的学问，提醒人们凡事多换几个角度看问题，尝试包容不同意见。参与者人尽其言、言尽其意，决策者敞开胸怀、多听意见，商量就能出共识、出团结、出真情。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两会的舞台是众声和鸣，是声音的交响。每个代表委员的声音，都是一个声部；每个代表委员的声音，都采自民间</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做官莫求发财、发财别来做官，决不能脚踩两只船，决不能让权力染上铜臭味。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古人说，“高飞之鸟，死于美食；深泉之鱼，死于芳饵。”为官发财本应两道，公务员薪酬必然低于企业家。一个人可以选择从政，也可以选择经商，但决不能选择通过做官来发财。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“你以为自己有多优美的背影，其实别人看重的只是你的背景”。那些美酒佳肴、金钱美色，无非是行贿者的诱饵，一旦着了他们的道，就会处处受制于人。这样的人生与傀儡何异？可谓因小失大、愚蠢至极。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事实一再表明，党员、干部“总开关”出了问题是最大的问题，一定过不了权力关、金钱关、美色关，必定不能清清白白做人、干干净净做事、坦坦荡荡为官。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不破不立，没有去产能，就难有新产能，破是立的基础和前提。“破”的关键就是要抓住处置“僵尸企业”这个“牛鼻子”。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中国经济既有“颜值”更有“气质”，供给侧结构性改革，特别是“三去一降一补”的扎实推进，为高质量发展夯实基础。这不仅是解决经济结构性矛盾的一剂良方，也是解决当前社会主要矛盾的重要基础。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为人民不懈奋斗要靠担当作为。遇事“腾挪转避绕”是党性不纯的表现。我们要时刻把群众的事放在心上、扛在肩上，以疾风厉势向庸懒怠宣战，决不能让不担当不作为、不为民不尽责的干部有“容身之地”</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为人民谋幸福，是我们党的初心和使命；为人民不懈奋斗，是共产党人的政治本色和价值追求。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为人民不懈奋斗要用心用情。“大道之行，天下为公”“利归天下，誉属黎民”。为老百姓办实事，不是钱的问题而是心的问题，根本在于用了几分心、倾注了多少情。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我们对人民要有仁义仁爱之心、菩萨心肠，凡事将心比心、感同身受，不能当老爷，而要当公仆；不能当上帝，而要做“店小二”，为民以真情、抚民以大爱。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为人民不懈奋斗要靠担当作为。幸福不会从天而降，梦想不会自动成真，我们党的全部奋斗都是为了让人民过上好日子。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为人民不懈奋斗要从点滴做起。老百姓是天，老百姓的事再小也是大。我们要以民评民说为标准、民心民力为依靠、民意民声为依据、民愿民盼为方向、民惠民富为目标、民苦民痛为失职。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一枝一叶总关情，百姓说行才算行。为老百姓办事，不能留后路，不能自弹自唱，不能“王婆卖瓜、自卖自夸”，要接受群众监督、评判，真正把好事办好，把党和政府的温暖送到群众心坎上，不断创造人民更加美好的幸福生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民生连着民心，民心是最大的政治。要把人民对美好生活的向往，作为我们的奋斗目标，坚持以人民为中心的发展思想，用心用情用力做好保障改善民生工作</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“富有之谓大业，日新之谓盛德”。文化繁荣则国家兴盛，思想丰富则民族日新。我们要在深入挖掘和阐发中华优秀传统文化上持续用力，使优秀传统文化凸显现代意义、体现现代价值、形成现代认同</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家是最小国，国是千万家，解决好小家的心事，永远是国家的大事。宪法法律赋予代表委员的身份很“高大上”，但他们职责所系，发出的声音很“接地气”。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在全社会转变成才观念，宣传“三百六十行，行行出状元”，提倡“适合的就是最好的”的成才观，为各种不同潜能的学生提供最大限度开发自己才能的机会。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全力“赶”、加快“转”、奋力“超”，经济社会发生了深层次、根本性变化，在综合经济实力、决战脱贫攻坚、基础设施建设、改革开放创新、增进民生福祉等方面大踏步前进。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制造业是国民经济主体，是立国之本、兴国之器、强国之基。中国特色社会主义新时代要求我们以创新驱动为动力，以提品质、创品牌为主攻方向，加强创新，优质产能走出去，走出中国品牌发展壮大之路。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强军兴军，关键是能打仗、打胜仗；强军之“强”，说到底是战斗力强。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文无第一，武无第二。我军素以能征善战著称于世，创造过许多辉煌战绩。但也要清醒看到，能打胜仗的能力标准是随着战争实践发展而不断变化的，以前能打胜仗不等于现在和将来能打胜仗。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管理学上有个著名的“奥卡姆剃刀定律”，提出了“如无必要，勿增实体”的原理。“简而言之，就是聚精会神地提升一个组织的核心职能，始终将资源集中于核心专长上。”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没有哪一种生命比活在人们的内心里更长久，没有哪一种精神比化在人们的行为中更永恒。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个人的成长，离不开精神力量的滋养；民族的复兴，离不开精神力量的支撑。如今，中国特色社会主义事业进入乘风破浪的“飞跃期”，中华民族迎来伟大复兴的“关键期”，中国共产党带领人民迈进又一个“创业期”。伟大的时代呼唤伟大的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以雷锋精神为标杆，进一步坚定维护核心、听党指挥的理想信念，培育践行宗旨、服务人民的大爱胸怀，厚植恪尽职守、无私奉献的忘我精神，磨砺奋勇争先、拼搏进取的朝气锐气，筑牢民族实现伟大复兴的思想根基，提升国家走向繁荣富强的道德高度，燃亮人民不断砥砺奋进的梦想火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目标清晰、时间紧迫、责任重大，唯有继续“接过雷锋的枪”，以强烈的政治责任、务实的工作作风、有效的方法载体，带头学习雷锋、接续弘扬传统，让红色基因代代相传，方能为新时代实现中国梦强军梦汇聚磅礴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紧扣时代脉搏，赋予丰富内涵，植入创新因子，把培养“四有”革命军人、锻造“四铁”过硬部队作为根本着眼点，把聚焦练兵备战、立足本职建功作为鲜明指向，把践行唯一宗旨、服务人民群众作为永恒之责，把经受改革大考、交出合格答卷作为现实检验，把用好红色资源、传承红色基因作为有效途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新竹高于旧竹枝，全凭老干为扶持。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新时代学习弘扬雷锋精神，是弘扬民族精神、坚定文化自信的重要组成部分，具有引领风气之先、激发社会正能量的独特魅力，对推动党、国家和军队事业发展有着重大现实意义和深远历史意义</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雷锋身上体现的坚定理想信念、昂扬精神斗志和高尚道德追求，凝结着中华民族的优秀品质，是社会主义核心价值观的生动体现，具有巩固共同思想基础、催人拼搏进取的强大能量。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雷锋有句名言：“人的生命是有限的，可是，为人民服务是无限的，我要把有限的生命，投入到无限的为人民服务之中去。”雷锋用实际行动践行了他永远甘为人民当“傻子”的誓言。我军是人民的子弟兵，为人民服务是由我军性质宗旨决定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接过历史接力棒、踏上强军新征程，我们要自觉学习弘扬雷锋精神，始终牢记党和人民的重托，树立图强向强的雄心壮志，跳出利益羁绊和“小我”格局，用忠诚、奉献和拼搏甘当强军兴军的铺路石</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保持昂扬的精神状态，越是改革任务艰巨越要迎难而上，越是转型任务繁重越要激情满怀，勇于革除陈旧观念、打破习惯做法，敢为人先、敢闯新路</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坚持一流的工作标准，勤于思考、善于总结，精益求精、追求卓越，努力在平凡岗位上做出不平凡的业绩。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俗语说得好：“严是爱，松是害，放任不管要变坏。”风清气正的良好政治生态、两袖清风的优良为官作风，离不开时刻严肃法纪、处处严明规矩。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有的干部喜欢听好话、看笑脸，在“吹喇叭、抬轿子”中忘乎所以，私心杂念在“众星捧月”中开始期待适宜的温床</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唯有每一名干部都正视法纪、敬畏严管，让严格管理的意识深入人心，形成人人尊崇严管、事事遵从严管，让严管成为一种激励、一种防腐剂、一股正能量，我们的干部队伍建设才能运转顺畅，党员干部本身也会在风清气正的政治环境中清爽干事、积极创业、收获成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经历严管方知爱护深厚。“穰苴辕门立表斩监军”“孙武演阵斩宫嫔”的事例告诉我们，无严不成军，无严不得胜。严格管理中蕴含着对干部塑造成材的希冀。干部经受得起严格管理的考验，才能规避违规违纪的风险，提高抵御诱惑的“免疫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47.精神永远不会断流，只要赓续传承；精神也永远不会干枯，只要万流入海。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脚不能达到的地方，眼睛可以达到，眼睛不能到的地方，精神可以飞到。”这飞的一跃，不只有精神本身，而是从抽象的概念到实际的作为，从一点一滴到长期坚持。只有跟着精神号角奔跑，才能经历沿途的斑斓世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49.提高经济发展质量，加快发展动力的转型升级和发展方式的转换，是供给侧结构性改革的本质要求。“啃硬骨头”“冲破利益固化的藩篱”，是继续深化改革开放必然面临的挑战和考验。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艰苦奋斗才能成就伟大事业。回顾中国共产党近百年的历史，就是一部艰苦奋斗史，毛泽东同志将其高度概括为“我们的政治本色”。保持艰苦奋斗，不仅意味着在物质层面坚持艰苦朴素、勤俭节约的生活作风，更意味着在精神层面保持着战胜一切艰难险阻、一往无前的思想态度。</w:t>
      </w:r>
    </w:p>
    <w:p>
      <w:pPr>
        <w:spacing w:line="600" w:lineRule="exact"/>
        <w:ind w:firstLine="640" w:firstLineChars="200"/>
        <w:rPr>
          <w:rFonts w:ascii="仿宋" w:hAnsi="仿宋" w:eastAsia="仿宋"/>
          <w:sz w:val="32"/>
          <w:szCs w:val="32"/>
        </w:rPr>
      </w:pPr>
    </w:p>
    <w:p>
      <w:pPr>
        <w:spacing w:line="600" w:lineRule="atLeast"/>
        <w:outlineLvl w:val="0"/>
        <w:rPr>
          <w:rFonts w:ascii="仿宋" w:hAnsi="仿宋" w:eastAsia="仿宋"/>
          <w:sz w:val="32"/>
          <w:szCs w:val="32"/>
        </w:rPr>
      </w:pPr>
      <w:r>
        <w:rPr>
          <w:rFonts w:ascii="仿宋" w:hAnsi="仿宋" w:eastAsia="仿宋"/>
          <w:sz w:val="32"/>
          <w:szCs w:val="32"/>
        </w:rPr>
        <w:br w:type="page"/>
      </w:r>
      <w:bookmarkStart w:id="152" w:name="_Toc9404"/>
      <w:r>
        <w:rPr>
          <w:rFonts w:hint="eastAsia" w:ascii="方正小标宋简体" w:eastAsia="方正小标宋简体"/>
          <w:sz w:val="44"/>
          <w:szCs w:val="44"/>
        </w:rPr>
        <w:t>七十三、天天金句（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6</w:t>
      </w:r>
      <w:r>
        <w:rPr>
          <w:rFonts w:hint="eastAsia" w:ascii="方正小标宋简体" w:eastAsia="方正小标宋简体"/>
          <w:sz w:val="44"/>
          <w:szCs w:val="44"/>
        </w:rPr>
        <w:t>日）【政府工作报告金句】</w:t>
      </w:r>
      <w:bookmarkEnd w:id="152"/>
    </w:p>
    <w:p>
      <w:pPr>
        <w:spacing w:line="600" w:lineRule="exact"/>
        <w:ind w:firstLine="640" w:firstLineChars="200"/>
        <w:rPr>
          <w:rFonts w:ascii="仿宋" w:hAnsi="仿宋" w:eastAsia="仿宋"/>
          <w:sz w:val="32"/>
          <w:szCs w:val="32"/>
        </w:rPr>
      </w:pPr>
      <w:r>
        <w:rPr>
          <w:rFonts w:hint="eastAsia" w:ascii="仿宋" w:hAnsi="仿宋" w:eastAsia="仿宋"/>
          <w:sz w:val="32"/>
          <w:szCs w:val="32"/>
        </w:rPr>
        <w:t>1. 中国改革发展的一切成就，都是干出来的。对各级政府及其工作人员来说，为人民干事是天职、不干是失职。要完善激励约束、容错纠错机制，旗帜鲜明给积极干事者撑腰鼓劲，对庸政懒政者严肃问责。决不能表态多调门高、行动少落实差，决不允许占着位子不干事。广大干部要提高政治素质和工作本领，求真务实，干字当头，干出实打实的新业绩，干出群众的好口碑，干出千帆竞发、百舸争流的生动局面。</w:t>
      </w:r>
      <w:r>
        <w:rPr>
          <w:rFonts w:ascii="仿宋" w:hAnsi="仿宋" w:eastAsia="仿宋"/>
          <w:sz w:val="32"/>
          <w:szCs w:val="32"/>
        </w:rPr>
        <w:t>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2.政府要信守承诺，决不能“新官不理旧账”。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经济实力跃上新台阶</w:t>
      </w:r>
      <w:r>
        <w:rPr>
          <w:rFonts w:hint="eastAsia" w:ascii="仿宋" w:hAnsi="仿宋" w:eastAsia="仿宋"/>
          <w:sz w:val="32"/>
          <w:szCs w:val="32"/>
        </w:rPr>
        <w:t>；</w:t>
      </w:r>
      <w:r>
        <w:rPr>
          <w:rFonts w:ascii="仿宋" w:hAnsi="仿宋" w:eastAsia="仿宋"/>
          <w:sz w:val="32"/>
          <w:szCs w:val="32"/>
        </w:rPr>
        <w:t>经济结构出现重大变革</w:t>
      </w:r>
      <w:r>
        <w:rPr>
          <w:rFonts w:hint="eastAsia" w:ascii="仿宋" w:hAnsi="仿宋" w:eastAsia="仿宋"/>
          <w:sz w:val="32"/>
          <w:szCs w:val="32"/>
        </w:rPr>
        <w:t>；</w:t>
      </w:r>
      <w:r>
        <w:rPr>
          <w:rFonts w:ascii="仿宋" w:hAnsi="仿宋" w:eastAsia="仿宋"/>
          <w:sz w:val="32"/>
          <w:szCs w:val="32"/>
        </w:rPr>
        <w:t>创新驱动发展成果丰硕</w:t>
      </w:r>
      <w:r>
        <w:rPr>
          <w:rFonts w:hint="eastAsia" w:ascii="仿宋" w:hAnsi="仿宋" w:eastAsia="仿宋"/>
          <w:sz w:val="32"/>
          <w:szCs w:val="32"/>
        </w:rPr>
        <w:t>；</w:t>
      </w:r>
      <w:r>
        <w:rPr>
          <w:rFonts w:ascii="仿宋" w:hAnsi="仿宋" w:eastAsia="仿宋"/>
          <w:sz w:val="32"/>
          <w:szCs w:val="32"/>
        </w:rPr>
        <w:t>改革开放迈出重大步伐</w:t>
      </w:r>
      <w:r>
        <w:rPr>
          <w:rFonts w:hint="eastAsia" w:ascii="仿宋" w:hAnsi="仿宋" w:eastAsia="仿宋"/>
          <w:sz w:val="32"/>
          <w:szCs w:val="32"/>
        </w:rPr>
        <w:t>；</w:t>
      </w:r>
      <w:r>
        <w:rPr>
          <w:rFonts w:ascii="仿宋" w:hAnsi="仿宋" w:eastAsia="仿宋"/>
          <w:sz w:val="32"/>
          <w:szCs w:val="32"/>
        </w:rPr>
        <w:t>人民生活持续改善</w:t>
      </w:r>
      <w:r>
        <w:rPr>
          <w:rFonts w:hint="eastAsia" w:ascii="仿宋" w:hAnsi="仿宋" w:eastAsia="仿宋"/>
          <w:sz w:val="32"/>
          <w:szCs w:val="32"/>
        </w:rPr>
        <w:t>；</w:t>
      </w:r>
      <w:r>
        <w:rPr>
          <w:rFonts w:ascii="仿宋" w:hAnsi="仿宋" w:eastAsia="仿宋"/>
          <w:sz w:val="32"/>
          <w:szCs w:val="32"/>
        </w:rPr>
        <w:t>生态环境状况逐步好转。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经济发展呈现出增长与质量、结构、效益相得益彰的良好局面。这是五年来一系列重大政策效应累积，各方面不懈努力、久久为功的结果。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5.我国拥有世界上规模最大的人力人才资源，这是创新发展的最大“富矿”。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 在新的历史起点上，思想要再解放，改革要再深化，开放要再扩大。充分发挥人民首创精神，鼓励各地从实际出发，敢闯敢试，敢于碰硬，把改革开放不断向前推进。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我们所做的一切工作，都是为了人民。要坚持以人民为中心的发展思想，从我国基本国情出发，尽力而为、量力而行，把群众最关切最烦心的事一件一件解决好，促进社会公平正义和人的全面发展，使人民生活随着国家发展一年比一年更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 当前财政状况出现好转，各级政府仍要坚持过紧日子，执守简朴、力戒浮华，严控一般性支出，把宝贵的资金更多用于为发展增添后劲、为民生雪中送炭。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坚持实施积极的财政政策和稳健的货币政策。在财政收支矛盾较大情况下，着眼“放水养鱼”、增强后劲，我国率先大幅减税降费。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 全面实施“双随机、一公开”监管，决不允许假冒伪劣滋生蔓延，决不允许执法者吃拿卡要。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 深入推进“互联网+政务服务”，使更多事项在网上办理，必须到现场办的也要力争做到“只进一扇门”、“最多跑一次”。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扎实推进“三去一降一补”</w:t>
      </w:r>
      <w:r>
        <w:rPr>
          <w:rFonts w:hint="eastAsia" w:ascii="仿宋" w:hAnsi="仿宋" w:eastAsia="仿宋"/>
          <w:sz w:val="32"/>
          <w:szCs w:val="32"/>
        </w:rPr>
        <w:t>；</w:t>
      </w:r>
      <w:r>
        <w:rPr>
          <w:rFonts w:ascii="仿宋" w:hAnsi="仿宋" w:eastAsia="仿宋"/>
          <w:sz w:val="32"/>
          <w:szCs w:val="32"/>
        </w:rPr>
        <w:t>加快新旧发展动能接续转换</w:t>
      </w:r>
      <w:r>
        <w:rPr>
          <w:rFonts w:hint="eastAsia" w:ascii="仿宋" w:hAnsi="仿宋" w:eastAsia="仿宋"/>
          <w:sz w:val="32"/>
          <w:szCs w:val="32"/>
        </w:rPr>
        <w:t>；</w:t>
      </w:r>
      <w:r>
        <w:rPr>
          <w:rFonts w:ascii="仿宋" w:hAnsi="仿宋" w:eastAsia="仿宋"/>
          <w:sz w:val="32"/>
          <w:szCs w:val="32"/>
        </w:rPr>
        <w:t>推进供给侧结构性改革。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坚持创新引领发展，着力激发社会创造力，整体创新能力和效率显著提高。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实施创新驱动发展战略，优化创新生态，形成多主体协同、全方位推进的创新局面。我国科技创新由跟跑为主转向更多领域并跑、领跑，成为全球瞩目的创新创业热土。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坚持全面深化改革，着力破除体制机制弊端，发展动力不断增强。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坚持对外开放的基本国策，着力实现合作共赢，开放型经济水平显著提升。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坚持实施区域协调发展和新型城镇化战略，着力推动平衡发展，新的增长极增长带加快成长。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坚持以人民为中心的发展思想，着力保障和改善民生，人民群众获得感不断增强。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坚持人与自然和谐发展，着力治理环境污染，生态文明建设取得明显成效。树立绿水青山就是金山银山理念，以前所未有的决心和力度加强生态环境保护。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坚持依法全面履行政府职能，着力加强和创新社会治理，社会保持和谐稳定。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过去五年，诸多矛盾交织叠加，各种风险挑战接踵而至，国内外很多情况是改革开放以来没有碰到过的，我国改革发展成就实属来之不易。这是以习近平同志为核心的党中央坚强领导的结果，是习近平新时代中国特色社会主义思想科学指引的结果，是全党全军全国各族人民团结奋斗的结果。我代表国务院，向全国各族人民，向各民主党派、各人民团体和各界人士，表示诚挚感谢！向香港特别行政区同胞、澳门特别行政区同胞、台湾同胞和海外侨胞，表示诚挚感谢！向关心和支持中国现代化建设的各国政府、国际组织和各国朋友，表示诚挚感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安不忘危，兴不忘忧。我们清醒认识到，我国仍处于并将长期处于社会主义初级阶段，仍是世界最大发展中国家，发展不平衡不充分的一些突出问题尚未解决。经济增长内生动力还不够足，创新能力还不够强，发展质量和效益不够高，一些企业特别是中小企业经营困难，民间投资增势疲弱，部分地区经济下行压力较大，金融等领域风险隐患不容忽视。脱贫攻坚任务艰巨，农业基础仍然薄弱，城乡区域发展和收入分配差距依然较大。重特大安全生产事故时有发生。在空气质量、环境卫生、食品药品安全和住房、教育、医疗、就业、养老等方面，群众还有不少不满意的地方。政府职能转变还不到位。政府工作存在不足，有些改革举措和政策落实不力，一些干部服务意识和法治意识不强、工作作风不实、担当精神不够，形式主义、官僚主义不同程度存在。群众和企业对办事难、乱收费意见较多。一些领域不正之风和腐败问题仍然多发。我们一定要以对国家和人民高度负责的精神，以不畏艰难的勇气、坚忍不拔的意志，尽心竭力做好工作，使人民政府不负人民重托！</w:t>
      </w:r>
      <w:r>
        <w:rPr>
          <w:rFonts w:hAnsi="仿宋" w:eastAsia="仿宋"/>
          <w:sz w:val="32"/>
          <w:szCs w:val="32"/>
        </w:rPr>
        <w:t>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今年是全面贯彻党的十九大精神的开局之年，是改革开放40周年，是决胜全面建成小康社会、实施“十三五”规划承上启下的关键一年。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做好政府工作，要在以习近平同志为核心的党中央坚强领导下，以马克思列宁主义、毛泽东思想、邓小平理论、“三个代表”重要思想、科学发展观、习近平新时代中国特色社会主义思想为指导，全面深入贯彻党的十九大和十九届二中、三中全会精神，贯彻党的基本理论、基本路线、基本方略，坚持和加强党的全面领导，坚持稳中求进工作总基调，坚持新发展理念，紧扣我国社会主要矛盾变化，按照高质量发展的要求，统筹推进“五位一体”总体布局和协调推进“四个全面”战略布局，坚持以供给侧结构性改革为主线，统筹推进稳增长、促改革、调结构、惠民生、防风险各项工作，大力推进改革开放，创新和完善宏观调控，推动质量变革、效率变革、动力变革，特别在打好防范化解重大风险、精准脱贫、污染防治的攻坚战方面取得扎实进展，引导和稳定预期，加强和改善民生，促进经济社会持续健康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综合分析国内外形势，我国发展面临的机遇和挑战并存。世界经济有望继续复苏，但不稳定不确定因素很多，主要经济体政策调整及其外溢效应带来变数，保护主义加剧，地缘政治风险上升。我国经济正处在转变发展方式、优化经济结构、转换增长动力的攻关期，还有很多坡要爬、坎要过，需要应对可以预料和难以预料的风险挑战。实践表明，中国的发展成就从来都是在攻坚克难中取得的。当前我国物质技术基础更加雄厚，产业体系完备、市场规模巨大、人力资源丰富、创业创新活跃，综合优势明显，有能力有条件实现更高质量、更有效率、更加公平、更可持续的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今年要继续创新和完善宏观调控，把握好宏观调控的度，保持宏观政策连续性稳定性，加强财政、货币、产业、区域等政策协调配合。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积极的财政政策取向不变，要聚力增效。当前财政状况出现好转，各级政府仍要坚持过紧日子，执守简朴、力戒浮华，严控一般性支出，把宝贵的资金更多用于为发展增添后劲、为民生雪中送炭。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稳健的货币政策保持中性，要松紧适度。管好货币供给总闸门，保持广义货币M2、信贷和社会融资规模合理增长，维护流动性合理稳定，提高直接融资特别是股权融资比重。疏通货币政策传导渠道，用好差别化准备金、差异化信贷等政策，引导资金更多投向小微企业、“三农”和贫困地区，更好服务实体经济。</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29.</w:t>
      </w:r>
      <w:r>
        <w:rPr>
          <w:rFonts w:ascii="仿宋" w:hAnsi="仿宋" w:eastAsia="仿宋"/>
          <w:sz w:val="32"/>
          <w:szCs w:val="32"/>
        </w:rPr>
        <w:t>做好今年工作，要认真贯彻习近平新时代中国特色社会主义经济思想，坚持稳中求进工作总基调，把稳和进作为一个整体来把握</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大力推动高质量发展。发展是解决我国一切问题的基础和关键。要着力解决发展不平衡不充分问题，围绕建设现代化经济体系，坚持质量第一、效益优先，促进经济结构优化升级。要尊重经济规律，远近结合，确保经济运行在合理区间，实现经济平稳增长和质量效益提高互促共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加大改革开放力度。改革开放是决定当代中国命运的关键一招，也是实现“两个一百年”奋斗目标的关键一招。在新的历史起点上，思想要再解放，改革要再深化，开放要再扩大。充分发挥人民首创精神，鼓励各地从实际出发，敢闯敢试，敢于碰硬，把改革开放不断向前推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抓好决胜全面建成小康社会三大攻坚战。要分别提出工作思路和具体举措，排出时间表、路线图、优先序，确保风险隐患得到有效控制，确保脱贫攻坚任务全面完成，确保生态环境质量总体改善。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我们所做的一切工作，都是为了人民。要坚持以人民为中心的发展思想，从我国基本国情出发，尽力而为、量力而行，把群众最关切最烦心的事一件一件解决好，促进社会公平正义和人的全面发展，使人民生活随着国家发展一年比一年更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深入推进供给侧结构性改革。坚持把发展经济着力点放在实体经济上，继续抓好“三去一降一补”，大力简政减税减费，不断优化营商环境，进一步激发市场主体活力，提升经济发展质量。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发展壮大新动能。做大做强新兴产业集群，实施大数据发展行动，加强新一代人工智能研发应用，在医疗、养老、教育、文化、体育等多领域推进“互联网+”。发展智能产业，拓展智能生活。运用新技术、新业态、新模式，大力改造提升传统产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加快制造强国建设。推动集成电路、第五代移动通信、飞机发动机、新能源汽车、新材料等产业发展，实施重大短板装备专项工程，发展工业互联网平台，创建“中国制造2025”示范区。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继续破除无效供给。坚持用市场化法治化手段，严格执行环保、质量、安全等法规标准，化解过剩产能、淘汰落后产能。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深化“放管服”改革。全面实施市场准入负面清单制度。在全国推开“证照分离”改革，重点是照后减证，各类证能减尽减、能合则合，进一步压缩企业开办时间。全面实施“双随机、一公开”监管，决不允许假冒伪劣滋生蔓延，决不允许执法者吃拿卡要。深入推进“互联网+政务服务”，使更多事项在网上办理，必须到现场办的也要力争做到“只进一扇门”、“最多跑一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进一步减轻企业税负，促进实体经济转型升级，着力激发市场活力和社会创造力。大幅降低企业非税负担</w:t>
      </w:r>
      <w:r>
        <w:rPr>
          <w:rFonts w:hint="eastAsia" w:ascii="仿宋" w:hAnsi="仿宋" w:eastAsia="仿宋"/>
          <w:sz w:val="32"/>
          <w:szCs w:val="32"/>
        </w:rPr>
        <w:t>，</w:t>
      </w:r>
      <w:r>
        <w:rPr>
          <w:rFonts w:ascii="仿宋" w:hAnsi="仿宋" w:eastAsia="仿宋"/>
          <w:sz w:val="32"/>
          <w:szCs w:val="32"/>
        </w:rPr>
        <w:t>不合理的坚决取消，过高的坚决降下来，让企业轻装上阵、聚力发展。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加快建设创新型国家。把握世界新一轮科技革命和产业变革大势，深入实施创新驱动发展战略，不断增强经济创新力和竞争力。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加强国家创新体系建设。强化基础研究和应用基础研究，启动一批科技创新重大项目，高标准建设国家实验室。鼓励企业牵头实施重大科技项目，支持科研院所、高校与企业融通创新，加快创新成果转化应用。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落实和完善创新激励政策。有悖于激励创新的陈规旧章，要抓紧修改废止；有碍于释放创新活力的繁文缛节，要下决心砍掉。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促进大众创业、万众创新上水平。我国拥有世界上规模最大的人力人才资源，这是创新发展的最大“富矿”。要提供全方位创新创业服务，推进“双创”示范基地建设，鼓励大企业、高校和科研院所开放创新资源，发展平台经济、共享经济，形成线上线下结合、产学研用协同、大中小企业融合的创新创业格局，打造“双创”升级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集众智汇众力，一定能跑出中国创新“加速度”。</w:t>
      </w:r>
      <w:r>
        <w:rPr>
          <w:rFonts w:hAnsi="仿宋" w:eastAsia="仿宋"/>
          <w:sz w:val="32"/>
          <w:szCs w:val="32"/>
        </w:rPr>
        <w:t>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深化基础性关健领域改革。以改革开放40周年为重要契机，推动改革取得新突破，不断解放和发展社会生产力。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推进国资国企改革</w:t>
      </w:r>
      <w:r>
        <w:rPr>
          <w:rFonts w:hint="eastAsia" w:ascii="仿宋" w:hAnsi="仿宋" w:eastAsia="仿宋"/>
          <w:sz w:val="32"/>
          <w:szCs w:val="32"/>
        </w:rPr>
        <w:t>。</w:t>
      </w:r>
      <w:r>
        <w:rPr>
          <w:rFonts w:ascii="仿宋" w:hAnsi="仿宋" w:eastAsia="仿宋"/>
          <w:sz w:val="32"/>
          <w:szCs w:val="32"/>
        </w:rPr>
        <w:t>国有企业要通过改革创新，走在高质量发展前列。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支持民营企业发展。坚持“两个毫不动摇”，坚持权利平等、机会平等、规则平等，激发和保护企业家精神，增强企业家信心，让民营企业在市场经济浪潮中尽显身手。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完善产权制度和要素市场化配置机制。产权制度是社会主义市场经济的基石。要以保护产权、维护契约、统一市场、平等交换、公平竞争为基本导向，完善相关法律法规。要用有力的产权保护、顺畅的要素流动，让市场活力和社会创造力竞相迸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深化财税体制改革。全面实施绩效管理，使财政资金花得其所、用得安全。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51.</w:t>
      </w:r>
      <w:r>
        <w:rPr>
          <w:rFonts w:ascii="仿宋" w:hAnsi="仿宋" w:eastAsia="仿宋"/>
          <w:sz w:val="32"/>
          <w:szCs w:val="32"/>
        </w:rPr>
        <w:t>坚决打好三大攻坚战。要围绕完成年度攻坚任务，明确各方责任，强化政策保障，把各项工作做实做好。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52.</w:t>
      </w:r>
      <w:r>
        <w:rPr>
          <w:rFonts w:ascii="仿宋" w:hAnsi="仿宋" w:eastAsia="仿宋"/>
          <w:sz w:val="32"/>
          <w:szCs w:val="32"/>
        </w:rPr>
        <w:t>推动重大风险防范化解取得明显进展。当前我国经济金融风险总体可控，要标本兼治，有效消除风险隐患。我国经济基本面好，政策工具多，完全能够守住不发生系统性风险的底线。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53.</w:t>
      </w:r>
      <w:r>
        <w:rPr>
          <w:rFonts w:ascii="仿宋" w:hAnsi="仿宋" w:eastAsia="仿宋"/>
          <w:sz w:val="32"/>
          <w:szCs w:val="32"/>
        </w:rPr>
        <w:t>加大精准脱贫力度。深入推进产业、教育、健康、生态扶贫，补齐基础设施和公共服务短板，激发脱贫内生动力。坚持现行脱贫标准，确保进度和质量，让脱贫得到群众认可、经得起历史检验。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54.</w:t>
      </w:r>
      <w:r>
        <w:rPr>
          <w:rFonts w:ascii="仿宋" w:hAnsi="仿宋" w:eastAsia="仿宋"/>
          <w:sz w:val="32"/>
          <w:szCs w:val="32"/>
        </w:rPr>
        <w:t>推进污染防治取得更大成效。巩固蓝天保卫战成果，我们要携手行动，建设天蓝、地绿、水清的美丽中国。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55.</w:t>
      </w:r>
      <w:r>
        <w:rPr>
          <w:rFonts w:ascii="仿宋" w:hAnsi="仿宋" w:eastAsia="仿宋"/>
          <w:sz w:val="32"/>
          <w:szCs w:val="32"/>
        </w:rPr>
        <w:t>大力实施乡村振兴战略。科学制定规划，健全城乡融合发展体制机制，依靠改革创新壮大乡村发展新动能。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56.</w:t>
      </w:r>
      <w:r>
        <w:rPr>
          <w:rFonts w:ascii="仿宋" w:hAnsi="仿宋" w:eastAsia="仿宋"/>
          <w:sz w:val="32"/>
          <w:szCs w:val="32"/>
        </w:rPr>
        <w:t>推进农业供给侧结构性改革。促进农林牧渔业和种业创新发展，加快建设现代农业产业园和特色农产品优势区，稳定和优化粮食生产。发展“互联网+农业”，多渠道增加农民收入，促进农村一二三产业融合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57.</w:t>
      </w:r>
      <w:r>
        <w:rPr>
          <w:rFonts w:ascii="仿宋" w:hAnsi="仿宋" w:eastAsia="仿宋"/>
          <w:sz w:val="32"/>
          <w:szCs w:val="32"/>
        </w:rPr>
        <w:t>全面深化农村改革。落实第二轮土地承包到期后再延长30年的政策。探索宅基地所有权、资格权、使用权分置改革。深化粮食收储、集体产权、集体林权、国有林区林场、农垦、供销社等改革，使农业农村充满生机活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58.</w:t>
      </w:r>
      <w:r>
        <w:rPr>
          <w:rFonts w:ascii="仿宋" w:hAnsi="仿宋" w:eastAsia="仿宋"/>
          <w:sz w:val="32"/>
          <w:szCs w:val="32"/>
        </w:rPr>
        <w:t>推动农村各项事业全面发展。改善供水、供电、信息等基础设施，稳步开展农村人居环境整治三年行动，推进“厕所革命”。促进农村移风易俗。健全自治、法治、德治相结合的乡村治理体系。我们要坚持走中国特色社会主义乡村振兴道路，加快实现农业农村现代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59.</w:t>
      </w:r>
      <w:r>
        <w:rPr>
          <w:rFonts w:ascii="仿宋" w:hAnsi="仿宋" w:eastAsia="仿宋"/>
          <w:sz w:val="32"/>
          <w:szCs w:val="32"/>
        </w:rPr>
        <w:t>扎实推进区域协调发展战略。完善区域发展政策，推进基本公共服务均等化，逐步缩小城乡区域发展差距，把各地比较优势和潜力充分发挥出来。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60.</w:t>
      </w:r>
      <w:r>
        <w:rPr>
          <w:rFonts w:ascii="仿宋" w:hAnsi="仿宋" w:eastAsia="仿宋"/>
          <w:sz w:val="32"/>
          <w:szCs w:val="32"/>
        </w:rPr>
        <w:t>塑造区域发展新格局。加强对革命老区、民族地区、边疆地区、贫困地区改革发展的支持。以疏解北京非首都功能为重点推进京津冀协同发展，高起点规划、高标准建设雄安新区。以生态优先、绿色发展为引领推进长江经济带发展。出台实施粤港澳大湾区发展规划，全面推进内地同香港、澳门互利合作。制定西部大开发新的指导意见，落实东北等老工业基地振兴举措，继续推动中部地区崛起，支持东部地区率先发展。促进资源型地区经济转型。壮大海洋经济，坚决维护国家海洋权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61.</w:t>
      </w:r>
      <w:r>
        <w:rPr>
          <w:rFonts w:ascii="仿宋" w:hAnsi="仿宋" w:eastAsia="仿宋"/>
          <w:sz w:val="32"/>
          <w:szCs w:val="32"/>
        </w:rPr>
        <w:t>提高新型城镇化质量。新型城镇化的核心在人，要加强精细化服务、人性化管理，使人人都有公平发展机会，让居民生活得方便、舒心。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62.</w:t>
      </w:r>
      <w:r>
        <w:rPr>
          <w:rFonts w:ascii="仿宋" w:hAnsi="仿宋" w:eastAsia="仿宋"/>
          <w:sz w:val="32"/>
          <w:szCs w:val="32"/>
        </w:rPr>
        <w:t>积极扩大消费和促进有效投资。顺应居民需求新变化扩大消费，着眼调结构增加投资，形成供给结构优化和总需求适度扩大的良性循环。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63.</w:t>
      </w:r>
      <w:r>
        <w:rPr>
          <w:rFonts w:ascii="仿宋" w:hAnsi="仿宋" w:eastAsia="仿宋"/>
          <w:sz w:val="32"/>
          <w:szCs w:val="32"/>
        </w:rPr>
        <w:t>增强消费对经济发展的基础性作用。推进消费升级，发展消费新业态新模式。对各类侵害消费者权益的行为，要依法惩处、决不姑息。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64.</w:t>
      </w:r>
      <w:r>
        <w:rPr>
          <w:rFonts w:ascii="仿宋" w:hAnsi="仿宋" w:eastAsia="仿宋"/>
          <w:sz w:val="32"/>
          <w:szCs w:val="32"/>
        </w:rPr>
        <w:t>推动形成全面开放新格局。进一步拓展开放范围和层次，完善开放结构布局和体制机制，以高水平开放推动高质量发展。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65.</w:t>
      </w:r>
      <w:r>
        <w:rPr>
          <w:rFonts w:ascii="仿宋" w:hAnsi="仿宋" w:eastAsia="仿宋"/>
          <w:sz w:val="32"/>
          <w:szCs w:val="32"/>
        </w:rPr>
        <w:t>推进“</w:t>
      </w:r>
      <w:r>
        <w:fldChar w:fldCharType="begin"/>
      </w:r>
      <w:r>
        <w:instrText xml:space="preserve"> HYPERLINK "http://www.news.cn/silkroad/index.htm" \t "_blank" </w:instrText>
      </w:r>
      <w:r>
        <w:fldChar w:fldCharType="separate"/>
      </w:r>
      <w:r>
        <w:rPr>
          <w:rStyle w:val="21"/>
          <w:rFonts w:ascii="仿宋" w:hAnsi="仿宋" w:eastAsia="仿宋"/>
          <w:sz w:val="32"/>
          <w:szCs w:val="32"/>
        </w:rPr>
        <w:t>一带一路</w:t>
      </w:r>
      <w:r>
        <w:rPr>
          <w:rStyle w:val="21"/>
          <w:rFonts w:ascii="仿宋" w:hAnsi="仿宋" w:eastAsia="仿宋"/>
          <w:sz w:val="32"/>
          <w:szCs w:val="32"/>
        </w:rPr>
        <w:fldChar w:fldCharType="end"/>
      </w:r>
      <w:r>
        <w:rPr>
          <w:rFonts w:ascii="仿宋" w:hAnsi="仿宋" w:eastAsia="仿宋"/>
          <w:sz w:val="32"/>
          <w:szCs w:val="32"/>
        </w:rPr>
        <w:t>”国际合作。加大西部、内陆和沿边开放力度，拓展经济合作新空间。促进外商投资稳定增长。巩固外贸稳中向好势头。促进贸易和投资自由化便利化。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66.</w:t>
      </w:r>
      <w:r>
        <w:rPr>
          <w:rFonts w:ascii="仿宋" w:hAnsi="仿宋" w:eastAsia="仿宋"/>
          <w:sz w:val="32"/>
          <w:szCs w:val="32"/>
        </w:rPr>
        <w:t>提高保障和改善民生水平。要在发展基础上多办利民实事、多解民生难事，兜牢民生底线，不断提升人民群众的获得感、幸福感、安全感。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67.</w:t>
      </w:r>
      <w:r>
        <w:rPr>
          <w:rFonts w:ascii="仿宋" w:hAnsi="仿宋" w:eastAsia="仿宋"/>
          <w:sz w:val="32"/>
          <w:szCs w:val="32"/>
        </w:rPr>
        <w:t>着力促进就业创业。加强全方位公共就业服务，大规模开展职业技能培训，运用“互联网+”发展新就业形态。要健全劳动关系协商机制，消除性别和身份歧视，使更加公平、更加充分的就业成为我国发展的突出亮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68.</w:t>
      </w:r>
      <w:r>
        <w:rPr>
          <w:rFonts w:ascii="仿宋" w:hAnsi="仿宋" w:eastAsia="仿宋"/>
          <w:sz w:val="32"/>
          <w:szCs w:val="32"/>
        </w:rPr>
        <w:t>稳步提高居民收入水平。继续提高退休人员基本养老金和城乡居民基础养老金。提高个人所得税起征点，增加子女教育、大病医疗等专项费用扣除，合理减负，鼓励人民群众通过劳动增加收入、迈向富裕。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69.</w:t>
      </w:r>
      <w:r>
        <w:rPr>
          <w:rFonts w:ascii="仿宋" w:hAnsi="仿宋" w:eastAsia="仿宋"/>
          <w:sz w:val="32"/>
          <w:szCs w:val="32"/>
        </w:rPr>
        <w:t>发展公平而有质量的教育。推动城乡义务教育一体化发展，教育投入继续向困难地区和薄弱环节倾斜。要办好人民满意的教育，让每个人都有平等机会通过教育改变自身命运、成就人生梦想。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70.</w:t>
      </w:r>
      <w:r>
        <w:rPr>
          <w:rFonts w:ascii="仿宋" w:hAnsi="仿宋" w:eastAsia="仿宋"/>
          <w:sz w:val="32"/>
          <w:szCs w:val="32"/>
        </w:rPr>
        <w:t>实施健康中国战略。创新食品药品监管方式，注重用互联网、大数据等提升监管效能，加快实现全程留痕、信息可追溯，让问题产品无处藏身、不法制售者难逃法网，让消费者买得放心、吃得安全。人民群众身心健康、向善向上，国家必将生机勃勃、走向繁荣富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71.</w:t>
      </w:r>
      <w:r>
        <w:rPr>
          <w:rFonts w:ascii="仿宋" w:hAnsi="仿宋" w:eastAsia="仿宋"/>
          <w:sz w:val="32"/>
          <w:szCs w:val="32"/>
        </w:rPr>
        <w:t>更好解决群众住房问题。坚持房子是用来住的、不是用来炒的定位，落实地方主体责任，继续实行差别化调控，建立健全长效机制，促进房地产市场平稳健康发展。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72.</w:t>
      </w:r>
      <w:r>
        <w:rPr>
          <w:rFonts w:ascii="仿宋" w:hAnsi="仿宋" w:eastAsia="仿宋"/>
          <w:sz w:val="32"/>
          <w:szCs w:val="32"/>
        </w:rPr>
        <w:t>强化民生兜底保障。倾情倾力做好托底工作，不因事难而推诿，不因善小而不为，要让每一个身处困境者都能得到社会的关爱和温暖。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73.</w:t>
      </w:r>
      <w:r>
        <w:rPr>
          <w:rFonts w:ascii="仿宋" w:hAnsi="仿宋" w:eastAsia="仿宋"/>
          <w:sz w:val="32"/>
          <w:szCs w:val="32"/>
        </w:rPr>
        <w:t>打造共建共治共享社会治理格局。完善基层群众自治制度，加强社区治理。发挥好工会、共青团、妇联等群团组织作用。促进社会组织、专业社会工作、志愿服务健康发展。加强社会信用体系建设。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74.</w:t>
      </w:r>
      <w:r>
        <w:rPr>
          <w:rFonts w:ascii="仿宋" w:hAnsi="仿宋" w:eastAsia="仿宋"/>
          <w:sz w:val="32"/>
          <w:szCs w:val="32"/>
        </w:rPr>
        <w:t>为人民过上美好生活提供丰富精神食粮。要弘扬中华优秀传统文化，继承革命文化，发展社会主义先进文化，培育和践行社会主义核心价值观。加强思想道德建设和群众性精神文明创建。我们要以中国特色社会主义文化的繁荣兴盛，凝聚起实现民族复兴的磅礴精神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75.</w:t>
      </w:r>
      <w:r>
        <w:rPr>
          <w:rFonts w:ascii="仿宋" w:hAnsi="仿宋" w:eastAsia="仿宋"/>
          <w:sz w:val="32"/>
          <w:szCs w:val="32"/>
        </w:rPr>
        <w:t>进入新时代，政府工作在新的一年要有新气象新作为。要牢固树立“四个意识”，坚定“四个自信”，坚决维护习近平总书记核心地位，坚决维护党中央权威和集中统一领导，落实全面从严治党要求，加强政府自身建设，深入推进政府职能转变，为人民提供优质高效服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76.</w:t>
      </w:r>
      <w:r>
        <w:rPr>
          <w:rFonts w:ascii="仿宋" w:hAnsi="仿宋" w:eastAsia="仿宋"/>
          <w:sz w:val="32"/>
          <w:szCs w:val="32"/>
        </w:rPr>
        <w:t>全面推进依宪施政、依法行政。严格遵守宪法法律，加快建设法治政府，把政府活动全面纳入法治轨道。坚持严格规范公正文明执法，有权不可任性，用权必受监督。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77.</w:t>
      </w:r>
      <w:r>
        <w:rPr>
          <w:rFonts w:ascii="仿宋" w:hAnsi="仿宋" w:eastAsia="仿宋"/>
          <w:sz w:val="32"/>
          <w:szCs w:val="32"/>
        </w:rPr>
        <w:t>各级政府要依法接受同级人大及其常委会的监督，自觉接受人民政协的民主监督，主动接受社会和舆论监督，认真听取人大代表、政协委员意见，听取民主党派、工商联、无党派人士和各人民团体意见。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78.</w:t>
      </w:r>
      <w:r>
        <w:rPr>
          <w:rFonts w:ascii="仿宋" w:hAnsi="仿宋" w:eastAsia="仿宋"/>
          <w:sz w:val="32"/>
          <w:szCs w:val="32"/>
        </w:rPr>
        <w:t>政府要信守承诺，决不能“新官不理旧账”。全面推进政务公开。坚持科学、民主、依法决策，凡涉及公众利益的重大事项，都要深入听取各方意见包括批评意见。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79.</w:t>
      </w:r>
      <w:r>
        <w:rPr>
          <w:rFonts w:ascii="仿宋" w:hAnsi="仿宋" w:eastAsia="仿宋"/>
          <w:sz w:val="32"/>
          <w:szCs w:val="32"/>
        </w:rPr>
        <w:t>人民政府的所有工作都要体现人民意愿，干得好不好要看实际效果、最终由人民来评判。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80.</w:t>
      </w:r>
      <w:r>
        <w:rPr>
          <w:rFonts w:ascii="仿宋" w:hAnsi="仿宋" w:eastAsia="仿宋"/>
          <w:sz w:val="32"/>
          <w:szCs w:val="32"/>
        </w:rPr>
        <w:t>全面加强党风廉政建设。推进“两学一做”学习教育常态化制度化，认真开展“不忘初心、牢记使命”主题教育。坚决贯彻落实党中央八项规定及实施细则精神，驰而不息整治“四风”，特别是力戒形式主义、官僚主义。加强审计监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81.</w:t>
      </w:r>
      <w:r>
        <w:rPr>
          <w:rFonts w:ascii="仿宋" w:hAnsi="仿宋" w:eastAsia="仿宋"/>
          <w:sz w:val="32"/>
          <w:szCs w:val="32"/>
        </w:rPr>
        <w:t>巩固发展反腐败斗争压倒性态势，把权力关进制度的笼子，坚决惩治各类腐败行为。政府工作人员要廉洁修身，勤勉尽责，干干净净为人民做事，决不辜负人民公仆的称号。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82.</w:t>
      </w:r>
      <w:r>
        <w:rPr>
          <w:rFonts w:ascii="仿宋" w:hAnsi="仿宋" w:eastAsia="仿宋"/>
          <w:sz w:val="32"/>
          <w:szCs w:val="32"/>
        </w:rPr>
        <w:t>全面提高政府效能。优化政府机构设置和职能配置，深化机构改革，形成职责明确、依法行政的政府治理体系，增强政府公信力和执行力。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83.</w:t>
      </w:r>
      <w:r>
        <w:rPr>
          <w:rFonts w:ascii="仿宋" w:hAnsi="仿宋" w:eastAsia="仿宋"/>
          <w:sz w:val="32"/>
          <w:szCs w:val="32"/>
        </w:rPr>
        <w:t>中国改革发展的一切成就，都是干出来的。对各级政府及其工作人员来说，为人民干事是天职、不干是失职。要完善激励约束、容错纠错机制，旗帜鲜明给积极干事者撑腰鼓劲，对庸政懒政者严肃问责。决不能表态多调门高、行动少落实差，决不允许占着位子不干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84.</w:t>
      </w:r>
      <w:r>
        <w:rPr>
          <w:rFonts w:ascii="仿宋" w:hAnsi="仿宋" w:eastAsia="仿宋"/>
          <w:sz w:val="32"/>
          <w:szCs w:val="32"/>
        </w:rPr>
        <w:t>广大干部要提高政治素质和工作本领，求真务实，干字当头，干出实打实的新业绩，干出群众的好口碑，干出千帆竞发、百舸争流的生动局面。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85.</w:t>
      </w:r>
      <w:r>
        <w:rPr>
          <w:rFonts w:ascii="仿宋" w:hAnsi="仿宋" w:eastAsia="仿宋"/>
          <w:sz w:val="32"/>
          <w:szCs w:val="32"/>
        </w:rPr>
        <w:t>中华民族是一个和睦相处、团结温暖的大家庭。我们要坚持和完善民族区域自治制度，全面贯彻党的民族政策。继续加强对民族地区、人口较少民族发展的支持。加强各民族交往交流交融，让中华民族共同体的根基更加坚实、纽带更加牢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86.</w:t>
      </w:r>
      <w:r>
        <w:rPr>
          <w:rFonts w:ascii="仿宋" w:hAnsi="仿宋" w:eastAsia="仿宋"/>
          <w:sz w:val="32"/>
          <w:szCs w:val="32"/>
        </w:rPr>
        <w:t>我们要全面贯彻党的宗教工作基本方针，坚持我国宗教的中国化方向，促进宗教关系健康和谐，发挥宗教界人士和信教群众在促进经济社会发展中的积极作用。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87.</w:t>
      </w:r>
      <w:r>
        <w:rPr>
          <w:rFonts w:ascii="仿宋" w:hAnsi="仿宋" w:eastAsia="仿宋"/>
          <w:sz w:val="32"/>
          <w:szCs w:val="32"/>
        </w:rPr>
        <w:t>面对国家安全环境的深刻变化，我们要以党在新时代的强军目标为引领，牢固确立习近平强军思想在国防和军队建设中的指导地位，坚定不移走中国特色强军之路，全面推进练兵备战工作，坚决有力维护国家主权、安全、发展利益。各级政府要采取更有力的举措，支持国防和军队建设改革，使军政军民团结始终坚如磐石、始终根深叶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88.</w:t>
      </w:r>
      <w:r>
        <w:rPr>
          <w:rFonts w:ascii="仿宋" w:hAnsi="仿宋" w:eastAsia="仿宋"/>
          <w:sz w:val="32"/>
          <w:szCs w:val="32"/>
        </w:rPr>
        <w:t>我们要继续全面准确贯彻“一国两制”方针，严格依照宪法和基本法办事。我们坚信，香港、澳门一定能与祖国内地同发展、共繁荣。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89.</w:t>
      </w:r>
      <w:r>
        <w:rPr>
          <w:rFonts w:ascii="仿宋" w:hAnsi="仿宋" w:eastAsia="仿宋"/>
          <w:sz w:val="32"/>
          <w:szCs w:val="32"/>
        </w:rPr>
        <w:t>我们要继续贯彻对台工作大政方针，坚持一个中国原则，在“九二共识”基础上推动两岸关系和平发展，推进祖国和平统一进程。坚决维护国家主权和领土完整，绝不容忍任何“台独”分裂图谋和行径。两岸同胞顺应历史大势、共担民族大义，必将共创中华民族伟大复兴的美好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90.</w:t>
      </w:r>
      <w:r>
        <w:rPr>
          <w:rFonts w:ascii="仿宋" w:hAnsi="仿宋" w:eastAsia="仿宋"/>
          <w:sz w:val="32"/>
          <w:szCs w:val="32"/>
        </w:rPr>
        <w:t>团结凝聚力量，实干创造未来。我们要更加紧密地团结在以习近平同志为核心的党中央周围，高举中国特色社会主义伟大旗帜，以习近平新时代中国特色社会主义思想为指导，锐意进取，扎实工作，促进经济社会持续健康发展，为决胜全面建成小康社会、夺取新时代中国特色社会主义伟大胜利，为把我国建设成为富强民主文明和谐美丽的社会主义现代化强国、实现中华民族伟大复兴的中国梦作出新的贡献！</w:t>
      </w:r>
    </w:p>
    <w:p>
      <w:pPr>
        <w:spacing w:line="600" w:lineRule="exact"/>
        <w:ind w:firstLine="640" w:firstLineChars="200"/>
        <w:rPr>
          <w:rFonts w:ascii="仿宋" w:hAnsi="仿宋" w:eastAsia="仿宋"/>
          <w:sz w:val="32"/>
          <w:szCs w:val="32"/>
        </w:rPr>
      </w:pPr>
      <w:r>
        <w:rPr>
          <w:rFonts w:ascii="仿宋" w:hAnsi="仿宋" w:eastAsia="仿宋"/>
          <w:sz w:val="32"/>
          <w:szCs w:val="32"/>
        </w:rPr>
        <w:t>91</w:t>
      </w:r>
      <w:r>
        <w:rPr>
          <w:rFonts w:hint="eastAsia" w:ascii="仿宋" w:hAnsi="仿宋" w:eastAsia="仿宋"/>
          <w:sz w:val="32"/>
          <w:szCs w:val="32"/>
        </w:rPr>
        <w:t>.</w:t>
      </w:r>
      <w:r>
        <w:rPr>
          <w:rFonts w:ascii="仿宋" w:hAnsi="仿宋" w:eastAsia="仿宋"/>
          <w:sz w:val="32"/>
          <w:szCs w:val="32"/>
        </w:rPr>
        <w:t xml:space="preserve"> 坚持稳中求进工作总基调，着力创新和完善宏观调控，经济运行保持在合理区间、实现稳中向好。这些年，世界经济复苏乏力，国际金融市场跌宕起伏，保护主义明显抬头。我国经济发展中结构性问题和深层次矛盾凸显，经济下行压力持续加大，遇到不少两难多难抉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92.</w:t>
      </w:r>
      <w:r>
        <w:rPr>
          <w:rFonts w:ascii="仿宋" w:hAnsi="仿宋" w:eastAsia="仿宋"/>
          <w:sz w:val="32"/>
          <w:szCs w:val="32"/>
        </w:rPr>
        <w:t xml:space="preserve"> 面对这种局面，我们保持战略定力，坚持不搞“大水漫灌”式强刺激，而是适应把握引领经济发展新常态，统筹稳增长、促改革、调结构、惠民生、防风险，不断创新和完善宏观调控，确立区间调控的思路和方式，加强定向调控、相机调控、精准调控。明确强调只要经济运行在合理区间，就业增加、收入增长、环境改善，就集中精力促改革、调结构、添动力。</w:t>
      </w:r>
    </w:p>
    <w:p>
      <w:pPr>
        <w:spacing w:line="600" w:lineRule="exact"/>
        <w:ind w:firstLine="640" w:firstLineChars="200"/>
        <w:rPr>
          <w:rFonts w:ascii="仿宋" w:hAnsi="仿宋" w:eastAsia="仿宋"/>
          <w:sz w:val="32"/>
          <w:szCs w:val="32"/>
        </w:rPr>
      </w:pPr>
      <w:r>
        <w:rPr>
          <w:rFonts w:ascii="仿宋" w:hAnsi="仿宋" w:eastAsia="仿宋"/>
          <w:sz w:val="32"/>
          <w:szCs w:val="32"/>
        </w:rPr>
        <w:t>93. 采取既利当前更惠长远的举措，着力推进供给侧结构性改革，适度扩大总需求，推动实现更高层次的供需动态平衡。经过艰辛努力，我们顶住了经济下行压力、避免了“硬着陆”，保持了经济中高速增长，促进了结构优化，经济长期向好的基本面不断巩固和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94.</w:t>
      </w:r>
      <w:r>
        <w:rPr>
          <w:rFonts w:ascii="仿宋" w:hAnsi="仿宋" w:eastAsia="仿宋"/>
          <w:sz w:val="32"/>
          <w:szCs w:val="32"/>
        </w:rPr>
        <w:t xml:space="preserve"> 过去五年取得的全方位、开创性成就，发生的深层次、根本性变革，再次令世界瞩目，全国各族人民倍感振奋和自豪。</w:t>
      </w:r>
    </w:p>
    <w:p>
      <w:pPr>
        <w:spacing w:line="600" w:lineRule="exact"/>
        <w:ind w:firstLine="640" w:firstLineChars="200"/>
        <w:rPr>
          <w:rFonts w:ascii="仿宋" w:hAnsi="仿宋" w:eastAsia="仿宋"/>
          <w:sz w:val="32"/>
          <w:szCs w:val="32"/>
        </w:rPr>
      </w:pPr>
      <w:r>
        <w:rPr>
          <w:rFonts w:ascii="仿宋" w:hAnsi="仿宋" w:eastAsia="仿宋"/>
          <w:sz w:val="32"/>
          <w:szCs w:val="32"/>
        </w:rPr>
        <w:t>95.</w:t>
      </w:r>
      <w:r>
        <w:rPr>
          <w:rFonts w:hint="eastAsia" w:ascii="仿宋" w:hAnsi="仿宋" w:eastAsia="仿宋"/>
          <w:sz w:val="32"/>
          <w:szCs w:val="32"/>
        </w:rPr>
        <w:t xml:space="preserve"> 安不忘危，兴不忘忧。我们清醒认识到，我国仍处于并将长期处于社会主义初级阶段，仍是世界最大发展中国家，发展不平衡不充分的一些突出问题尚未解决。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96. 坚持房子是用来住的、不是用来炒的定位，落实地方主体责任，继续实行差别化调控，建立健全长效机制，促进房地产市场平稳健康发展。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97.</w:t>
      </w:r>
      <w:r>
        <w:rPr>
          <w:rFonts w:ascii="仿宋" w:hAnsi="仿宋" w:eastAsia="仿宋"/>
          <w:sz w:val="32"/>
          <w:szCs w:val="32"/>
        </w:rPr>
        <w:t xml:space="preserve"> 党的十九大确立了习近平新时代中国特色社会主义思想的历史地位，制定了决胜全面建成小康社会、夺取新时代中国特色社会主义伟大胜利的宏伟蓝图和行动纲领，具有重大现实意义和深远历史意义。</w:t>
      </w:r>
    </w:p>
    <w:p>
      <w:pPr>
        <w:spacing w:line="600" w:lineRule="exact"/>
        <w:ind w:firstLine="640" w:firstLineChars="200"/>
        <w:rPr>
          <w:rFonts w:ascii="仿宋" w:hAnsi="仿宋" w:eastAsia="仿宋"/>
          <w:sz w:val="32"/>
          <w:szCs w:val="32"/>
        </w:rPr>
      </w:pPr>
      <w:r>
        <w:rPr>
          <w:rFonts w:ascii="仿宋" w:hAnsi="仿宋" w:eastAsia="仿宋"/>
          <w:sz w:val="32"/>
          <w:szCs w:val="32"/>
        </w:rPr>
        <w:t>98</w:t>
      </w:r>
      <w:r>
        <w:rPr>
          <w:rFonts w:hint="eastAsia" w:ascii="仿宋" w:hAnsi="仿宋" w:eastAsia="仿宋"/>
          <w:sz w:val="32"/>
          <w:szCs w:val="32"/>
        </w:rPr>
        <w:t>. 倾情倾力做好托底工作，不因事难而推诿，不因善小而不为，要让每一个身处困境者都能得到社会的关爱和温暖。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99.政府工作人员要廉洁修身，勤勉尽责，干干净净为人民做事，决不辜负人民公仆的称号。</w:t>
      </w:r>
    </w:p>
    <w:p>
      <w:pPr>
        <w:spacing w:line="600" w:lineRule="exact"/>
        <w:ind w:firstLine="640" w:firstLineChars="200"/>
        <w:rPr>
          <w:rFonts w:ascii="仿宋" w:hAnsi="仿宋" w:eastAsia="仿宋"/>
          <w:sz w:val="32"/>
          <w:szCs w:val="32"/>
        </w:rPr>
      </w:pPr>
    </w:p>
    <w:p>
      <w:pPr>
        <w:spacing w:line="600" w:lineRule="atLeast"/>
        <w:outlineLvl w:val="0"/>
        <w:rPr>
          <w:rFonts w:ascii="仿宋" w:hAnsi="仿宋" w:eastAsia="仿宋"/>
          <w:sz w:val="32"/>
          <w:szCs w:val="32"/>
        </w:rPr>
      </w:pPr>
      <w:r>
        <w:rPr>
          <w:rFonts w:ascii="仿宋" w:hAnsi="仿宋" w:eastAsia="仿宋"/>
          <w:sz w:val="32"/>
          <w:szCs w:val="32"/>
        </w:rPr>
        <w:br w:type="page"/>
      </w:r>
      <w:bookmarkStart w:id="153" w:name="_Toc10024"/>
      <w:r>
        <w:rPr>
          <w:rFonts w:hint="eastAsia" w:ascii="方正小标宋简体" w:eastAsia="方正小标宋简体"/>
          <w:sz w:val="44"/>
          <w:szCs w:val="44"/>
        </w:rPr>
        <w:t>七十四、天天金句（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7</w:t>
      </w:r>
      <w:r>
        <w:rPr>
          <w:rFonts w:hint="eastAsia" w:ascii="方正小标宋简体" w:eastAsia="方正小标宋简体"/>
          <w:sz w:val="44"/>
          <w:szCs w:val="44"/>
        </w:rPr>
        <w:t>日）</w:t>
      </w:r>
      <w:bookmarkEnd w:id="153"/>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自信的时代气质里，有迈进新时代的豪情满怀，有踏上新征程的壮志澎湃，更有担起改革新使命的勇往直前、奋发作为</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舟循川则游速，人顺路则不迷。人们对发展前景的坚定信心，来自新思想、新理念、新目标的有力指引。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科学的问题研判、从容的形势驾驭、有力的思想指引，推动中国发展行稳致远。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信心，也来自乘势而上的改革形势。中国的发展成就从来都是在攻坚克难中取得的，而改革无疑是启动一切变化和成就的金钥匙。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新动能深刻重塑经济增长格局，绿色发展深刻改变生产生活方式，供给侧结构性改革把发展着力点引向实体经济。无论观大势、谋全局、干实事，还是挽狂澜、解难题、开新局，改革都是秉轴持钧的关键所在。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自信的时代气质里，有迈进新时代的豪情满怀，有踏上新征程的壮志澎湃，更有担起改革新使命的勇往直前、奋发作为。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今年是改革开放40周年，“中国号”巨轮驶入波澜壮阔的水域，站在“四十而不惑”的节点上如何继往开来，是举世关注的课题。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新时代是奋斗者的时代，实干是对信心的有力托举。取人心所向之势，谋改革发展之实，我们一定可以走好这复兴之路的“关键一程”，一如革命前辈所瞩望的，“愿相会于中华腾飞世界时”。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征税关注“账面”，更关注“全面”，人民对美好生活的向往，才能有更坚实的物质基础</w:t>
      </w:r>
      <w:r>
        <w:rPr>
          <w:rFonts w:hint="eastAsia" w:ascii="仿宋" w:hAnsi="仿宋" w:eastAsia="仿宋"/>
          <w:sz w:val="32"/>
          <w:szCs w:val="32"/>
        </w:rPr>
        <w:t>。</w:t>
      </w:r>
      <w:r>
        <w:rPr>
          <w:rFonts w:ascii="仿宋" w:hAnsi="仿宋" w:eastAsia="仿宋"/>
          <w:sz w:val="32"/>
          <w:szCs w:val="32"/>
        </w:rPr>
        <w:t>起征点的提升，无疑有助于中等收入群体的壮大，但值得重申的是，分好财富的蛋糕，起征点并非提得越高越好，而应在公平与效率的最优解处下刀。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“用一贤人则贤人毕至， 用一小人则小人齐趋。”引进人才需要树立良好的用人导向，让外界看到这个地方有施展本领的舞台，有干事创业的氛围。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真正的人才，最渴望的不是金钱，而是事业。与其在金钱上猛砸，不如在创造良好的环境上使劲，这样对人才更有吸引力，也更能让一个地方走得更远、更稳。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人民对美好生活的向往”成为农业发展的巨大契机，农产品全球化竞争、“舌尖上的安全”也构成挑战，如何把优质“产出来”，把安全“管出来”，把品牌“树起来”，中国农业确实到了提质增效的重要关口。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有基地才有流水线，有品牌才有知名度，有加工才有附加值，有治理的出新，才能守住农业的初心。即使一味再简单不过的泡菜，当放入现代农业产业体系和“互联网+”的坛子中“腌制”，也会产生神奇的化学变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新型农民与质量兴农将互相吸引、互相促进。当质量兴农能为农业带来更高附加值、让从业者过上更体面、有尊严的生活，必然吸引更多有志之士投身土地，为中国农业的更高质量发展提供强大的人才支撑。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新闻发言人是一种“制度”，也是表达与展示、沟通与交流的现场。今天，两会新闻发言人之所以从容自信，在于他们所处的时代是奋斗者的新时代、在于他们代言的国度是不断成长的负责任大国。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从环境立法、执法到监督，从经济转方式、调结构到高质量发展，成效显著，关键还是“人努力”。唯有事在人为、一直作为，才能让蓝天白云常在，才能让中国各项事业、各个领域的发展不断积蓄新动力。毕竟，幸福都是奋斗出来的，奋斗本身就是一种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提高贫困群众的自我发展能力，将扶贫与扶志、扶智相结合，激发脱贫内生动力，从“输血”式扶贫变为“造血”式扶贫。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发展产业是脱贫的重要举措，但当前有些地方存在产业项目选择不够精准、市场化组织化程度较低等问题。“提篮叫卖”的多，龙头企业少，对贫困群众的带动能力不足。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用科技创新推动改革发展，其实“互联网+”是手段，“数字经济”是结果，数字中国和网络强国才是最终目的。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全面落实新发展理念，以推进供给侧结构性改革为主线，坚持“加减乘除”一起做，“有中生新、无中生有”一起抓，推动发展质量效益大幅提升。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坚持质量第一、效益优先，全力做好创新文章，向创新要动力、要效益，塑造更多依靠创新驱动的引领型发展；全力做好改革文章，激发各类市场主体活力；全力做好结构文章，打好转型升级主动仗，加快新旧动能转换；全力做好优势文章，充分释放老工业基地振兴、国家重要商品粮基地、沿边近海等优势</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民生的疙瘩要一个个解，改革的步子要踏实地迈。新问题新矛盾是在发展中不断产生的，也要在发展中逐一解决，这就是解决人民日益增长的美好生活需要和不平衡不充分的发展之间的矛盾。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如今的愉悦感，是曾经的痛感。痛点消除的过程，就是改革推进的过程。一揽子民生礼包，正是5年全面深化改革的成果，成果由人民群众共享，也印证了中国共产党的初心。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科学而周密的部署安排，又让人对改革的前景充满信心——既有涉险滩、过难关、啃硬骨头的勇气，又有“绣花”般精准、细致的功夫，再难的难关也能步步为营地闯过去，再难解的结也能抽丝剥茧地解开。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语言是社会变化的晴雨表，是时代进步的风向标。每年的政府工作报告都有不少新词汇。比如，去年的数字家庭、海绵城市、全域旅游、河长制等。今年也不例外，品质革命、三大攻坚战、高质量发展、现代化经济体系</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看报告，不仅要看数据、看事实，更要透过数据和事实看思想、看理念，看报告中体现的以习近平同志为核心的党中央深厚的人民情怀。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自信是一种表情、一种状态、一种精神，不仅书写在报告的字里行间，更舒展在代表们的脸上、闪耀在人民的生活中、定格在世界关注的目光里</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新时代一日千里，新征程时不我待。蓝图已经绘就，剩下的就是“撸起袖子加油干”！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推进新时代强军事业，机遇与挑战共存，困难与辉煌共生。领导干部只有准确把握大势，深刻认清趋势，才能坚定对强军事业的信心。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推进新时代强军事业，必须坚决贯彻落实党对军队绝对领导的根本原则和制度。对于这个问题，领导干部要头脑特别清醒、态度特别鲜明、行动特别坚决。自觉强化“四个意识”、践行“三个维护”，在贯彻执行党的理论和路线方针政策问题上不讲条件、不打折扣</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坚决拥戴党的核心，深刻理解习主席成为党的核心、人民领袖、军队统帅的内在真理性、历史必然性和实践重要性，坚决执行习主席命令、不负习主席重托</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32.始终</w:t>
      </w:r>
      <w:r>
        <w:rPr>
          <w:rFonts w:ascii="仿宋" w:hAnsi="仿宋" w:eastAsia="仿宋"/>
          <w:sz w:val="32"/>
          <w:szCs w:val="32"/>
        </w:rPr>
        <w:t>心系战场，站在战略全局的高度，熟悉战场环境，研究制胜机理，把握战争准备“度量衡”</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坚持把打赢作为工作的重点、关注的焦点，始终瞄准胜战目标、着力补齐胜战短板，在重要值班值勤、重大演训活动中带头破译“战争密码”、掌握“克敌密钥”、引导“制胜洪流”，挑起“运筹帷幄、决胜千里”的指挥重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时刻保持“本领恐慌”、不断加快“本领升级”，坚持眼勤多看、耳勤多听、嘴勤多问，加强对马克思主义经典著作、党的军事指导理论、现代军事和科技知识等内容的学习，扩大认识范围、优化知识结构</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“潮平两岸阔，风正一帆悬”。中华巨轮破浪前行，我们都应顺应历史潮流，砥砺奋斗精神，做称职的水手，而不应当不负责任的乘客</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旗帜就是方向，旗帜就是力量，旗帜就是胜利的召唤和有力的保障。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巨轮远航，还要有好水手的奋力划桨。每一名共产党员和革命军人都应当好中华巨轮上的水手。可以说，巨轮上的水手大多数是称职的、合格的，为了一个共同的目标，他们牢记使命，恪尽职守，团结协力，扬帆划桨，为中华巨轮的胜利航行贡献着自己的智慧和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多一些“受之有愧”的自警自律，不能有“却之不恭”自恕自纵，始终牢牢守住原则的底线、法纪的“红线”</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恭敬不如从命”这句客套话就会逐渐演变为权钱交易的遮羞布，依法办事的刚性原则更会在人情的泥潭中被弹性操作，在一次次“从命”中忘记党纪国法、丢掉党性原则，当高悬的利剑无情地斩下时，再知“敬畏”为时已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头顶三尺有神明，不畏人知畏己知”。“从命”看似从了自己的心、顺了别人的意，但世上没有不透风的墙，顺利“交易”的背后总会留下东窗事发的缺口。事实一再证明，面对利益诱惑如果不扎紧法纪的笼子，终会把自己送进牢狱的笼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像燕子垒窝那样持之以恒，如蜜蜂酿蜜那样日积月累，似滴水穿石那样锲而不舍，勤勤恳恳、扎扎实实在抓基层打基础上下细功夫、长功夫</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一些人身上存在“溺近迷远”的现象。他们干工作喜欢追求立竿见影，什么容易出政绩就干什么，结果许多一时的“成绩”成了单位长久的“包袱”。搞思想政治教育，热衷于大场面活动，不愿静下心来提升官兵思想素质；抓军事训练，偏爱容易出彩的尖子兵、优胜连，而对其他官兵和连队则关注不够、抓得不多；搞基础设施建设，不计成本，甚至透支经费创造政绩，影响了部队长远建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根深才能叶茂，本固方可长远。部队建设是一个环环相扣、层层递进、步步提高的过程，脚踏实地真抓实干方能稳扎稳打、步步为营。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始终以“功成不必在我，建功必须有我”的工作状态抓基层打基础，宁可三年五载不显山露水，也要扎扎实实把基础打牢固，切实为长远蓄力，推动部队建设长足发展。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“给钱给物不如帮建一个好支部”。实践充分证明，党支部过得硬，基层建设才能过得硬；支部工作上去了，基层工作才能上得去。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榜样的力量是看得见、摸得着的。领导干部带头学雷锋、做标杆，“平常时候看得出来，关键时刻站得出来，危急关头豁得出来”，一般干部和群众就会自觉跟着学、照着做，学雷锋就会由小环境优化连点成片为大环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常言道：“领导带了头，群众有劲头。”各级领导干部在学雷锋中的示范作用，说到底是一种道德引领和行为导向。这不仅是规范自身言行“不歪曲”、手中权力“不滥用”的重要保证，又是引领精神文明建设“不跑偏”、推动群众性学雷锋活动行稳致远的强大正能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古人云：“若见诸相非相，即见如来”。其意大约可以理解为：所见眼花缭乱之物，本是虚妄，不须执着，有了这一点认识，便如同面见佛相了。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按佛家的看法，一要参透名缰利锁的羁绊，二要充实饱满地生活，此谓“精进”。人生苦也罢乐也罢，苦乐参半也罢，总是一段非常可珍惜的经历和缘分。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如果心灵是一片土地，在有限生命中，我们要认真春种夏锄、秋收冬藏，不让心灵荒芜，洒上诚实、善良和勤劳的种子，用一尘不染的清水浇灌。</w:t>
      </w:r>
    </w:p>
    <w:p>
      <w:pPr>
        <w:spacing w:line="600" w:lineRule="atLeast"/>
        <w:outlineLvl w:val="0"/>
        <w:rPr>
          <w:rFonts w:ascii="仿宋" w:hAnsi="仿宋" w:eastAsia="仿宋"/>
          <w:sz w:val="32"/>
          <w:szCs w:val="32"/>
        </w:rPr>
      </w:pPr>
      <w:r>
        <w:rPr>
          <w:rFonts w:ascii="仿宋" w:hAnsi="仿宋" w:eastAsia="仿宋"/>
          <w:sz w:val="32"/>
          <w:szCs w:val="32"/>
        </w:rPr>
        <w:br w:type="page"/>
      </w:r>
      <w:bookmarkStart w:id="154" w:name="_Toc12752"/>
      <w:r>
        <w:rPr>
          <w:rFonts w:hint="eastAsia" w:ascii="方正小标宋简体" w:eastAsia="方正小标宋简体"/>
          <w:sz w:val="44"/>
          <w:szCs w:val="44"/>
        </w:rPr>
        <w:t>七十五、天天金句（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8</w:t>
      </w:r>
      <w:r>
        <w:rPr>
          <w:rFonts w:hint="eastAsia" w:ascii="方正小标宋简体" w:eastAsia="方正小标宋简体"/>
          <w:sz w:val="44"/>
          <w:szCs w:val="44"/>
        </w:rPr>
        <w:t>日）</w:t>
      </w:r>
      <w:bookmarkEnd w:id="154"/>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1.辩证思维是马克思主义思维方法的精髓。习近平总书记曾深刻指出，我们要赢得优势、赢得主动、赢得未来，战胜前进道路上各种各样的拦路虎、绊脚石，必须把马克思主义作为看家本领。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世间万物之间是互相联系，互相影响的。正如儒家思想讲天人合一。而辩证思维正是以世间万物之间的客观联系为基础，从发展、变化的视角认识事物的一种思维方式。其基本特点是将对象作为一个整体，从其内在矛盾的运动、变化及各个方面的相互联系中进行考察，以便客观地、联系地、发展地、全面地、系统地认识问题、分析问题、解决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3.辩证思维的本质是揭示和发现事物的本来面目、内在矛盾。抓住事物主要矛盾和矛盾的主要方面，透过现象看本质。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4.辩证思维的基本要求是在观察问题和分析问题时，一是要以全面的、联系的眼光观察事物、分析问题。要从全局的角度考虑问题，树立大局意识。否则，如同“见骥一毛，不知其状；见画一色，不知其美。”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党员干部特别是领导干部要提高辩证思维能力，即“承认矛盾、分析矛盾、解决矛盾，善于抓住关键、找准重点、洞察事物发展规律的能力。思考人生价值、把握社会脉动、寻求永恒真理。”“只有一分为二看问题、多个角度想事情，才能避免‘盲人摸象’，读懂复杂中国，把握改革大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在推动工作时牢记“层台起于垒土，抱木生于毫末”。任何事情都不是一蹴而就的，既要志存高远，又要从点滴小事做起。“百尺之栋，基于平地；千丈之帛，一尺一寸之所积也；万石之钟，一铢一两之所累也”。既要敢于突破，又要一步一个脚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在工作中，要有忧患意识。“泾溪石险人兢慎，终岁不闻倾覆人。却是平流无石处，时时闻说有沉沦。”洞察平静事物背后潜藏的危险，正视挑战，居安思危，处盈虑亏，枕戈待旦。“不明察，不能烛私”。不仔细调查研究，就不能够洞察隐秘实情。调查研究，顾名思义，既要深入基层、群众获得第一手资料；更要在调查的基础上分析问题、掌握规律，提出解决问题切实可行的办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毛泽东说：“你们要学会两种本领，一种是松树的本领，一种是柳树的本领。松树冬夏长青，不怕刮风下雪，严寒之中也毅然屹立，松树有原则性；柳树插到哪里都能活，一到春天枝长叶茂，随风飘扬，十分可爱，柳树有灵活性。但是柳树也有弱点，就是随风倒，软得很，所以还要学松树。松树的劲大得很，到冬天也不落叶子。共产党员应该有松树的原则性和柳树的灵活性，二者缺一不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9.松树为阳刚之气，柳树为阴柔之气，一阴一阳谓之道，一刚一柔亦谓之道。青年干部应处理好刚与柔的关系，既要有坚定的原则性，又要有高度的灵活性，做刚柔相济的领导者。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高质量发展是一场关系发展全局的深刻变革，首先是一场思想观念的深刻变革。面对发展的新阶段、新形势、新变化，如果思维方式还停留在过去的老套路上，不仅难有出路，还会坐失良机。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理念是行动的先导。推动高质量发展，必须以习近平新时代中国特色社会主义经济思想为引领，与时俱进、奋发有为，扎实推动经济发展质量变革、效率变革、动力变革，推动经济社会发展再上新台阶。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推动高质量发展，要牵住产业结构转型升级这个“牛鼻子”，把实体经济做实做强做优。实体经济是一国经济的立身之本，是财富创造的根本源泉，是国家强盛的重要支柱。根深叶方茂，本固枝乃荣。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推动高质量发展，要着力打造创新这个新引擎。创新是引领发展的第一动力。新产业蕴藏新动能，新动能推动新发展。</w:t>
      </w:r>
    </w:p>
    <w:p>
      <w:pPr>
        <w:spacing w:line="600" w:lineRule="exact"/>
        <w:ind w:firstLine="640" w:firstLineChars="200"/>
        <w:rPr>
          <w:rFonts w:ascii="仿宋" w:hAnsi="仿宋" w:eastAsia="仿宋"/>
          <w:sz w:val="32"/>
          <w:szCs w:val="32"/>
        </w:rPr>
      </w:pPr>
      <w:r>
        <w:rPr>
          <w:rFonts w:ascii="仿宋" w:hAnsi="仿宋" w:eastAsia="仿宋"/>
          <w:sz w:val="32"/>
          <w:szCs w:val="32"/>
        </w:rPr>
        <w:t xml:space="preserve"> </w:t>
      </w:r>
      <w:r>
        <w:rPr>
          <w:rFonts w:hint="eastAsia" w:ascii="仿宋" w:hAnsi="仿宋" w:eastAsia="仿宋"/>
          <w:sz w:val="32"/>
          <w:szCs w:val="32"/>
        </w:rPr>
        <w:t>14.</w:t>
      </w:r>
      <w:r>
        <w:rPr>
          <w:rFonts w:ascii="仿宋" w:hAnsi="仿宋" w:eastAsia="仿宋"/>
          <w:sz w:val="32"/>
          <w:szCs w:val="32"/>
        </w:rPr>
        <w:t>“合抱之木，生于毫末；九层之台，起于垒土”。基层建设出成绩上台阶，没有捷径可走，而要靠日积月累地经常抓、抓经常。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“虚心公听，言无逆逊，唯是之从。”这是执政党应有的胸襟。“凡议国事，惟论是非，不徇好恶。”这是参政党应有的担当。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“幸福都是奋斗出来的”。在今年的新年贺词中，习近平总书记其言谆谆，拨动了人们心灵的琴弦，感染了无数普通劳动者。创业维艰，奋斗以成。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40年改革开放波澜壮阔的不凡征程，反复印证一个道理：越是艰苦卓绝、困难如山，越需要坚忍不拔、踏实奋斗。实践表明，守成者没有未来，奋斗者书写传奇。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“人生谁能无忧愁，抱怨不如多奋斗。”朴素的民谚，映照着积极的处世态度，启示人们高扬奋斗的风帆。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踏准时代的节拍，为国家的富强民主文明和谐美丽孜孜以求，为人民对美好生活的向往勤勉奉献，这样的人生，才可谓更崇高的人生；这样的奋斗，才能通达更高远的境界。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勇于自我革命，是中国共产党最鲜明的品格，也是最大的优势所在。以永远在路上的精神推进自我革命，关键就在于做到永不懈怠、永远奋斗。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奋斗，堪称统一知行、通向真理的桥梁。凡属过往，皆为序章，绝不是“功劳簿”的注脚。天上不会掉馅饼，美好愿景无法自动实现。撸起袖子加油干、一步紧跟一步行，相信奋斗、矢志奋斗、永远奋斗，才能攻克一个个“娄山关”“腊子口”，走好我们这一代人的长征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一年之计在于春。两会上激荡起的奋斗之声、昂扬之势，如同击鼓催征，必将筑牢亿万人勇敢无畏的顽强意志，凝聚起无坚不摧的奋进力量。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一个村庄里，可能就藏着一个中国。“解剖麻雀”、见微知著，是共产党人重要的认识论、方法论。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处处叩问民生、每每触动民心，正是因为小切口、小指标，能测出群众获得感，能反映治理大气候。通过关注“小问题”了解“真情况”，揪住“小事”的改变来推动全面深化改革的大局，也构成了过去几年中国治理的重要经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认真，本不就是共产党人一以贯之的精神气质吗？将工作放在台面上掰开了揉碎了展示，有成绩说成绩，有问题谈问题，敢较真、不回避。这种刨根问底的态度，同样是人民对于两会的期待。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两会是“吹风会”也是“发布厅”，端出的就是中国当下最核心议题，串起来就是一幅中国发展的路线图。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雷动风行惊蛰户，天开地辟转鸿钧。正在进行的两会，不仅是对过去工作的回顾，更是对未来事业的筹划。两会的每一项议程，都如同连通会场内外的枝条，让时代的奋斗者找到迎春绽放的位置。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官商之间“勾肩搭背”不行，“背靠着背”也不行。对企业不闻不问，敬而远之，以防止“说不清楚”，同样是发展的阻碍。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百舸争流，奋楫者先。决策层有意识地向领导干部灌输强烈的忧患意识和对标意识——“等不起”的紧迫感、“慢不得”的危机感、“坐不住”的责任感。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原来只想着“物理反应”，各个部门各自压缩，但还是公文旅行；一对标，发现完全可以“化学反应”，一张桌子上几个部门共同审结，流程再造大有潜力。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改革开放再出发，必须凝聚强大意志，始终保持敢为人先、锐意进取、奋发有为的精神状态；必须付诸有力行动，增强获得感，更多惠及广大人民群众；必须焕发蓬勃活力，让改革开放的种子在每个角落、每个人心中落地生根</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高质量，关键是坚持以质量效益为中心，以抓改革为重点推动动力变革，以优服务为重点推动效率变革，以促创新为重点推动质量变革，切实推动高质量发展要求落实到具体产业、具体企业、具体项目上</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一分部署，九分落实。高质量发展靠喊口号喊不出来、靠铺摊子铺不出来，最终要靠踏踏实实、一步一个脚印地干出来。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坚持“点对点”，精准聚焦抓落实。聚焦重点难点，眼睛往下看、身子往下沉、脚步往下迈，真正把情况搞清楚，把症结搞明白。直面短板、直奔主题、直盯项目，在找短板中补短板，在谋新篇中开新局，每一个重大项目都要有“一名领导、一个团队、一张进度表”，确保加快建设，尽快投产达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坚持“实打实”，踏石留印抓落实。多谋长远之计，多行固本之举，真正干出不含水分、实实在在的业绩，让人民群众真切看到不断推进改革发展所取得的实实在在成果，看到干部作风不断发生实实在在转变。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坚持“硬碰硬”，攻坚克难抓落实。敢啃“硬骨头”，敢挑“硬担子”，敢攻“硬任务”，把难点堵点一个一个破解掉，把工作任务一步一步推向前进。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坚持“紧而紧”，提升效能抓落实。突出“早”字、强调“快”字、着力“抢”字，以只争朝夕、时不我待的精神，抓项目、抓招商、抓创新、抓人才，抢占发展先机。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坚持“精又精”，讲求方法抓落实，于细微处见功力、于细节中见成效。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坚持和弘扬“马上就办”优良作风，勇于挑最重的担子、敢于啃最硬的骨头、善于接最烫的山芋，把各项工作抓紧抓实抓出成效。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“马上就办”，重在速度快捷。坚持在“便民高效”上下功夫，突出效率意识，先人一步、快人一拍</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政放权，放是前提；放管结合，管在放后。简政放权绝不是只放不管，而是为了腾出手来加强监管。确保“放得下、接得住、管得好”，考验着政府管理能力。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实干是圆梦的支点。深入推进政治建军、改革强军、科技兴军、依法治军，必须拿出逢山开路、遇水架桥的闯劲，踏石留印、抓铁有痕的韧劲，一步一个脚印往前赶、朝实抓。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事业只有干出来的精彩，没有等出来的辉煌。把党的十九大提出的奋斗目标从蓝图变为现实，需要时不我待的行动者，需要只争朝夕的实干家。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成功源于实干，祸患始于空谈。不干，半点马克思主义都没有。战国赵括“纸上谈兵”，两晋学士“虚谈废务”，既祸国殃民，又落下千古笑柄。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新时代是紧锣密鼓干出来的，不是慢慢悠悠等出来的。现在，我们比历史上任何时候都更接近中华民族伟大复兴，比历史上任何时候都更有信心、有能力实现这个目标。奋斗，是党和国家各项事业蓬勃发展、人民群众福祉不断提高的重要法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不负新时代，既要“撸起袖子加油干”，还要“磨掉脑袋里的锈斑创新干”，争做改革创新的奋进者、搏击者。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不仅要有梦想、敢实践，还要保持“乱花纷飞不迷眼”的理智和清醒，保持“咬定青山不放松”的耐力和韧劲，向着既定目标坚定前行。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守望相助”：守，就是守好家门，守好祖国边疆，守好内蒙古少数民族美好的精神家园；望，就是登高望远，规划事业、谋求发展要跳出当地、跳出自然条件限制、跳出内蒙古，有宽广的世界眼光，有大局意识；相助，就是各族干部群众要牢固树立平等团结互助和谐的思想，各族人民拧成一股绳，共同守卫祖国边疆，共同创造美好生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完成非凡之事，要有非凡之精神和行动。决胜就是冲锋号，来不得半点犹豫或懈怠；决胜就是总动员，容不得一人偷懒或掉队。当此之时，如河入峡谷、风过隘口，如果没有“守”的决心、“望”的眼光、“相助”的行动，就不可能取得完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团结凝聚力量，实干成就梦想。军民双方只有守望相助、鱼水相依，像爱护自己的眼睛一样爱护军民团结和民族团结，像珍视自己的生命一样珍视军民团结和民族团结，像石榴籽一样紧紧抱在一起，才能够共同绘就一幅更加绚丽多姿的恢宏画卷！</w:t>
      </w:r>
    </w:p>
    <w:p>
      <w:pPr>
        <w:spacing w:line="600" w:lineRule="atLeast"/>
        <w:outlineLvl w:val="0"/>
        <w:rPr>
          <w:rFonts w:ascii="仿宋" w:hAnsi="仿宋" w:eastAsia="仿宋"/>
          <w:sz w:val="32"/>
          <w:szCs w:val="32"/>
        </w:rPr>
      </w:pPr>
      <w:r>
        <w:rPr>
          <w:rFonts w:ascii="仿宋" w:hAnsi="仿宋" w:eastAsia="仿宋"/>
          <w:sz w:val="32"/>
          <w:szCs w:val="32"/>
        </w:rPr>
        <w:br w:type="page"/>
      </w:r>
      <w:bookmarkStart w:id="155" w:name="_Toc25854"/>
      <w:r>
        <w:rPr>
          <w:rFonts w:hint="eastAsia" w:ascii="方正小标宋简体" w:eastAsia="方正小标宋简体"/>
          <w:sz w:val="44"/>
          <w:szCs w:val="44"/>
        </w:rPr>
        <w:t>七十五、天天金句（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9</w:t>
      </w:r>
      <w:r>
        <w:rPr>
          <w:rFonts w:hint="eastAsia" w:ascii="方正小标宋简体" w:eastAsia="方正小标宋简体"/>
          <w:sz w:val="44"/>
          <w:szCs w:val="44"/>
        </w:rPr>
        <w:t>日）</w:t>
      </w:r>
      <w:bookmarkEnd w:id="155"/>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1.“疾风知劲草，烈火见真金。”党员干部只有深入基层、深入实际、深入群众，到改革发展的主战场、维护稳定的第一线、服务群众的最前沿，才能磨练心志、砥砺品质、提高本领。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把自己摆进去，经常检视内心，应是每个党员的习惯动作。要有“与人不求备，检身若不及”的精神，按照总书记要求，敢照镜子、勤照镜子，特别是对缺点和错误要多往深处、细处照，使之纤毫毕现，这样才能找出差距、修身正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3.党员领导干部打扫思想灰尘、祛除不良习气、纠正错误言行永无止境，永远都是进行时。加强党性修养，必须落细落小，多积尺寸之功，经常防微杜渐，方能增强政治定力、纪律定力、道德定力、抵腐定力。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马丁·路德·金：人们之所以相互敌视，是因为相互害怕；之所以相互害怕，是因为相互不了解；之所以相互不了解，是因为相互不能沟通；之所以相互不能沟通，是因为彼此隔阂。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自我批评是一种自我进步。人一般容易看到自己的长处，看到人家的短处。如果换种思维方式，多看自己的短处，多看人家的长处，照好镜子、发现不足，补齐短板、消除差距，自己就能不断进步。“有不忍言之心，必有不忍言之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老一辈无产阶级革命家之所以少犯错误、不犯错误，很重要的就在于他们经常自我批评，不过于“爱惜羽毛”，不怕损失“蜗角虚名”，不怕自己的“瘌痢头”给人看，不怕揭开自己皮袍下藏着的“小”。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畏惧错误就是毁灭进步，掩盖错误就是躲避真理。真正自信的人，从来都敢于正视自己的不足，直面自己的缺点。党员干部敢于自我批评，就会有足够勇气面对错误，也会有足够自信改正错误，实现全面进步、华丽蜕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物不因不生，不革不成。革命精神包含着我党我军的初心和使命。共产党人永远年轻，革命精神须臾不能忽视、不能丢弃、不能丧失。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深化改革离不开革命精神。改革本身就是一场革命。新时代我军推进的强力改革，不仅要实现观念转变、思想嬗变，还要斩断利益的束缚，啃下“硬骨头”，打败“拦路虎”，闯出“深漩涡”，没有革命精神、革命斗志是无法实现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“大破”是革除积弊、重构再造，需要革命精神；“大立”则是蜕变再生、换羽重生，能力扩容、本事升级，关乎国家安危，关乎军队未来，更需要革命精神。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鲁迅先生说：“‘革命’是并不稀奇的，惟其有了它，社会才会改革，人类才会进步，能从原虫到人类，从野蛮到文明，就因为没有一刻不在革命。”永远不丢弃革命精神，保持改革创新激情，牢记胜利是奋斗出来的</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12.老百姓最讨厌的是“干部”的派头，最希望看到的是干事的劲头。干部干部，干是当头的，如果不想不愿不积极干，不能不会不善于干，那就对不起干部这个身份，对不起党和群众的信任。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任何人都没有躺在功劳簿上睡大觉的特权，也不能有干点事就要这要那的做派，更不能有“我不干自有人干”的心态。干事体现的是一种自觉、一种品行、一种担当，是检验一名党员干部是否合格最直观的标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14.“活到老，学到老，改造到老”，是历史的，也是时代的，穿越时空的力量影响了一代又一代人，也让代表委员们感动、敬仰和震撼，激起新时代不忘初心、坚守信仰、自我革命、永远奋斗的澎湃动力。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周恩来认为，“要把思想改造看成像空气一样，非有不可”“每个党员从加入共产党起，就应该有这么一个认识：准备改造思想，一直改造到老”。不仅在组织上入党，更要在思想上入党，是每个党员永远的必修课，是个不断自省、自警、自励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16.每个党员干部都应“无须扬鞭自奋蹄”，惕厉自省，把改造主观世界、加强党性修养、加强品格陶冶当做一种政治责任、一种精神追求、一种生活方式，使之成为无须提醒的自觉。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改革开放是当代中国发展进步的活力之源，是我们党和人民大踏步赶上时代前进步伐的重要法宝，这是历史留给我们的深刻启示。无论前面还有多少可以预见和难以预见的风险与困惑，用好改革开放这“关键一招”，中国道路必将洒满阳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发展是第一要务，人才是第一资源，创新是第一动力。中国如果不走创新驱动发展道路，新旧动能不能顺利转换，就不能真正强大起来。强起来要靠创新，创新要靠人才。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女性“离不开锅台，上不了讲台，登不上舞台”的状况早已改变，取而代之的，是“妇女能顶半边天”的信念与实践。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“她力量”之贡献，“她魅力”之精彩，“她智慧”之非凡，也让一个结论愈发清晰：妇女是推动社会发展和进步的重要力量。没有妇女解放和进步，就没有人类解放和进步。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提速‘提’的是企业竞争力，降费‘降’的是社会总成本。”这对企业来说是更大的利好。今天，“互联网+”不仅是一个名词，也是一个介词——连接一切、升级传统，更是一个动词——改造产业、拓展智能。大数据、人工智能、云计算、物联网等技术，推动新业态、新模式的诞生，为发展新产业、壮大新动能提供了无限可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作为“数字世界的基础设施”，宽带的速度、流量的价格，对企业意味着登上风口的台阶、创业创新大道的宽度、未来进取升级的景深，绝不能让低速、高价成为企业驶入新蓝海的“暗礁”。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高质量发展是一个必须跨越的关口，是对深化改革意志决心的一次关键检验，体现着落实党中央部署的责任担当</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增”与“减”、“高”与“低”、“升”与“降”，是一组矛盾对立的概念。但是，在政府工作报告中，这些矛盾的双方，却显得如此和谐统一。一个个涉及民生领域的数字、指标，无论增也好、减也好，高也好、低也好，升也好、降也好，全都指向人民对美好生活的新期待。这是一支充满“民生温度”的变奏曲，这是一部以“人民为中心”的辩证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党的十九大把习近平新时代中国特色社会主义思想写入党章，实现了全党在指导思想上的统一。此次宪法修正案草案中提出，将习近平新时代中国特色社会主义思想写入宪法，进一步巩固了全党全国各族人民团结奋斗的共同思想基础，凝聚起全国人民的磅礴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中国人民已踏上中国特色社会主义新征程，实现“两个一百年”奋斗目标、实现中华民族伟大复兴的中国梦，可能还会经历许多风雨、克服许多艰险，从根本上讲，还是要靠党的领导、靠党把好方向盘。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人才政策的“含金量”不能只看给多少钱。在市场经济时代，当然不必讳言金钱、物质激励。但凡事物极必反，这种砸钱攀比式人才争夺战也会带来一定弊端，加剧“孔雀东南飞”——西部地区、西部高校人才流失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28.“引进”人才，是从外地、外部挖人，是对人才存量资源的再分配，它不应该高于人才的教育培养。一味搞物质激励，只重视对功成名就学者的奖励，也不利于青年人才的成长。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29.筑巢引凤，凤来了如何“留得住”“干得好”。在用优厚待遇吸引人才的同时，更应该注重事业平台的提供、创新创业生态环境的营造，在政策制定导向上应从有利于人才充分发挥作用着手，而不是本末倒置。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有的地方和部门“身转心不转”“口号响当当”，说一套做一套，调门高行动少，爱做“寺院里的忙和尚”。送往迎来，忙个不停，制度“推拉式上墙”，检查评比走马灯，会议一个接一个，干部疲于奔命，群众感到“不顶事”；有的地方和部门脱离实际、闭门造车，调查研究搞形式、走过场，光向下边要报告，靠报告看情况，靠报告发指示，“拍脑袋决策，拍胸脯保证，拍大腿后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31.在推进正风反腐上，抓“四风”要着重查处形式主义、官僚主义，如重集中、轻民主，重开会、轻落实，重发文、轻效果，重口号、轻行动，重近期、轻远期，重显绩、轻潜绩，重典型、轻一般等问题。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32.心中有责、乐于担当、主动作为，不仅认真履行责任，还勇于承担责任，做到监督执纪问责不打“退堂鼓”、不怕“得罪人”，集中精力种好自己的“责任田”。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33.抓住“严”和“治”标准，在“严”上坚持寸步不让，严肃治理党内各种歪风邪气，在“治”上动真碰硬，着力解决发生在群众身边的腐败和作风问题。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34.层层压实压紧责任，避免压力传导出现“边际递减”效应，有效解决责任落实上紧下松现象。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35.一般号召和个别指导相结合的方法，是马克思主义关于矛盾普遍性和矛盾特殊性的辩证统一的观点在指导党的工作上的具体应用。一般号召与个别指导是一个循环往复的过程，二者不是截然分开的。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36.坚持制度面前人人平等、制度面前没有特权、制度约束没有例外，绝不能让制度形同虚设，成为“纸老虎”“稻草人”，要“让铁规发力、让禁令生威”。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37.反对特权思想、特权现象没有纸牌屋，没有“护官符”，没有“铁帽子王”，没有“丹书铁券”。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最核心的是坚持以习近平新时代中国特色社会主义思想为指导，确立了建设全面体现新发展理念的国家中心城市的发展目标；最根本的是坚决维护以习近平同志为核心的党中央权威和集中统一领导，形成了风清气正、干事创业的强大气场；最关键的是坚定落实党中央决策部署和省委治蜀兴川总体要求，形成了首位带动、共建共享的区域格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39.明确提出建设“美丽宜居公园城市”，将通过优化城乡空间格局、重塑产业经济地理，努力塑造“开窗见田、推门见绿”的田园风光和大美公园城市形态。</w:t>
      </w:r>
    </w:p>
    <w:p>
      <w:pPr>
        <w:spacing w:line="600" w:lineRule="exact"/>
        <w:ind w:firstLine="640" w:firstLineChars="200"/>
        <w:rPr>
          <w:rFonts w:ascii="仿宋" w:hAnsi="仿宋" w:eastAsia="仿宋"/>
          <w:sz w:val="32"/>
          <w:szCs w:val="32"/>
        </w:rPr>
      </w:pPr>
      <w:r>
        <w:rPr>
          <w:rFonts w:hint="eastAsia" w:eastAsia="仿宋"/>
          <w:sz w:val="32"/>
          <w:szCs w:val="32"/>
        </w:rPr>
        <w:t> 40.</w:t>
      </w:r>
      <w:r>
        <w:rPr>
          <w:rFonts w:hint="eastAsia" w:ascii="仿宋" w:hAnsi="仿宋" w:eastAsia="仿宋"/>
          <w:sz w:val="32"/>
          <w:szCs w:val="32"/>
        </w:rPr>
        <w:t>有梦想，有机会，有奋斗，一切美好的东西都能够创造出来；有动力，有韧性，有干劲，一切美好的愿望都能变为现实。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41.社会主要矛盾，在本质上就是围绕需要和供给之间的矛盾关系来确定的。马克思对人类历史发展的一般规律，就是在揭示人们的生活和生产、需要和供给之间的关系及其内在矛盾运动过程中发现的。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深、实、细、准、效”，短短五个字蕴含了深刻的哲理和方法论意义。“深”，就是要深入群众，深入基层，到田间地头去听民声、察民情、解民忧。“实”，就是作风要实，轻车简从，真正做到听实话、摸实情、办实事。“细”，就是要认真听取各方面意见，掌握全面情况。“准”，就是要善于分析矛盾、发现问题，透过现象看本质，把握规律性的东西。“效”，就是要提出切实可行的对策办法，做到出实招，见实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43.扎实做好调查研究是推进改革发展稳定各项事业的“先手棋”，只有以严谨务实、细致精准的工作状态和要求推进调查研究，才能为科学决策部署打下坚实的基础。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从我们正在做和将要做的实际工作出发，把情况摸清楚，把群众所思所盼摸清楚，坚决摒弃“蜻蜓点水”式调研、“钦差”式调研、“被调研”、“嫌贫爱富”式调研，真正拜人民为师、向人民学习，真正把功夫下到察实情、出实招、办实事、求实效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红色基因就是要传承。中华民族从站起来、富起来到强起来，经历了多少坎坷，创造了多少奇迹，要让后代牢记，我们要不忘初心，永远不可迷失了方向和道路。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功成不必在我并不是消极、怠政、不作为，而是要牢固树立正确政绩观，既要做让老百姓看得见、摸得着、得实惠的实事，也要做为后人作铺垫、打基础、利长远的好事，既要做显功，也要做潜功，不计较个人功名，追求人民群众的好口碑、历史沉淀之后真正的评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实施乡村振兴战略，是党的十九大作出的重大决策部署，是决胜全面建成小康社会、全面建设社会主义现代化国家的重大历史任务，是新时代做好“三农”工作的总抓手。农业强不强、农村美不美、农民富不富，决定着全面小康社会的成色和社会主义现代化的质量。要深刻认识实施乡村振兴战略的重要性和必要性，扎扎实实把乡村振兴战略实施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“名非天造，必从其实。”民主的形式丰富多样，没有放之四海而皆准的固定模式。如果一味照搬照抄，只会拘泥于刻板，甚至水土不服、名不副实。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好的政治没有捷径，形式与实质、当家与作主，不应是“两张皮”“平行线”。既充分保障政治权利，又有效增进民生福祉，才可谓符合时代精神的制度设计。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毛泽东同志曾在《湘江评论》中疾呼：“天下者，我们的天下；国家者，我们的国家；社会者，我们的社会。我们不说，谁说？我们不干，谁干？”新时代是奋斗者的时代，我们都是国家发展、社会进步的“主人翁”。多一些“主人翁精神”、多一分参与意识，中国特色社会主义民主政治必能在共同归属与集体认同中，不断完善、日臻成熟。</w:t>
      </w:r>
    </w:p>
    <w:p>
      <w:pPr>
        <w:spacing w:line="600" w:lineRule="atLeast"/>
        <w:outlineLvl w:val="0"/>
        <w:rPr>
          <w:rFonts w:ascii="仿宋" w:hAnsi="仿宋" w:eastAsia="仿宋"/>
          <w:sz w:val="32"/>
          <w:szCs w:val="32"/>
        </w:rPr>
      </w:pPr>
      <w:r>
        <w:rPr>
          <w:rFonts w:ascii="仿宋" w:hAnsi="仿宋" w:eastAsia="仿宋"/>
          <w:sz w:val="32"/>
          <w:szCs w:val="32"/>
        </w:rPr>
        <w:br w:type="page"/>
      </w:r>
      <w:bookmarkStart w:id="156" w:name="_Toc30511"/>
      <w:r>
        <w:rPr>
          <w:rFonts w:hint="eastAsia" w:ascii="方正小标宋简体" w:eastAsia="方正小标宋简体"/>
          <w:sz w:val="44"/>
          <w:szCs w:val="44"/>
        </w:rPr>
        <w:t>七十六、天天金句（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10</w:t>
      </w:r>
      <w:r>
        <w:rPr>
          <w:rFonts w:hint="eastAsia" w:ascii="方正小标宋简体" w:eastAsia="方正小标宋简体"/>
          <w:sz w:val="44"/>
          <w:szCs w:val="44"/>
        </w:rPr>
        <w:t>日）</w:t>
      </w:r>
      <w:bookmarkStart w:id="157" w:name="_Toc508401718"/>
      <w:r>
        <w:rPr>
          <w:rFonts w:hint="eastAsia" w:ascii="方正小标宋简体" w:eastAsia="方正小标宋简体"/>
          <w:sz w:val="44"/>
          <w:szCs w:val="44"/>
        </w:rPr>
        <w:t>【</w:t>
      </w:r>
      <w:r>
        <w:rPr>
          <w:rFonts w:hint="eastAsia" w:ascii="方正小标宋简体" w:hAnsi="微软雅黑" w:eastAsia="方正小标宋简体" w:cs="宋体"/>
          <w:b/>
          <w:bCs/>
          <w:kern w:val="0"/>
          <w:sz w:val="44"/>
          <w:szCs w:val="32"/>
        </w:rPr>
        <w:t>领导干部谈修宪金句大全，写材料必备!</w:t>
      </w:r>
      <w:r>
        <w:rPr>
          <w:rFonts w:hint="eastAsia" w:ascii="方正小标宋简体" w:eastAsia="方正小标宋简体"/>
          <w:sz w:val="44"/>
          <w:szCs w:val="44"/>
        </w:rPr>
        <w:t>】</w:t>
      </w:r>
      <w:bookmarkEnd w:id="156"/>
    </w:p>
    <w:p>
      <w:pPr>
        <w:widowControl/>
        <w:shd w:val="clear" w:color="auto" w:fill="FFFFFF"/>
        <w:spacing w:line="540" w:lineRule="exact"/>
        <w:jc w:val="center"/>
        <w:rPr>
          <w:rFonts w:ascii="方正小标宋简体" w:hAnsi="微软雅黑" w:eastAsia="方正小标宋简体" w:cs="宋体"/>
          <w:b/>
          <w:bCs/>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58" w:name="_Toc3552"/>
      <w:r>
        <w:rPr>
          <w:rFonts w:hint="eastAsia" w:ascii="微软雅黑" w:hAnsi="微软雅黑" w:eastAsia="微软雅黑" w:cs="宋体"/>
          <w:b/>
          <w:bCs/>
          <w:color w:val="B91333"/>
          <w:kern w:val="0"/>
          <w:sz w:val="32"/>
          <w:szCs w:val="32"/>
        </w:rPr>
        <w:t>中共中央总书记、国家主席、中央军委主席习近平</w:t>
      </w:r>
      <w:bookmarkEnd w:id="157"/>
      <w:bookmarkEnd w:id="158"/>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对我国现行宪法作部分修改，是党中央从新时代坚持和发展中国特色社会主义全局和战略高度作出的重大决策，也是推进全面依法治国、推进国家治理体系和治理能力现代化的重大举措。</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宪法修正案草案在形成过程中充分发扬了民主，集中了各方面智慧，体现了党和人民的共同意志。</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bCs/>
          <w:color w:val="3E3E3E"/>
          <w:kern w:val="0"/>
          <w:sz w:val="32"/>
          <w:szCs w:val="32"/>
        </w:rPr>
        <w:t>——摘自中共中央总书记、国家主席、中央军委主席习近平在参加广东代表团审议时的讲话，2018年3月7日</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59" w:name="_Toc508401719"/>
      <w:bookmarkStart w:id="160" w:name="_Toc12464"/>
      <w:r>
        <w:rPr>
          <w:rFonts w:hint="eastAsia" w:ascii="微软雅黑" w:hAnsi="微软雅黑" w:eastAsia="微软雅黑" w:cs="宋体"/>
          <w:b/>
          <w:bCs/>
          <w:color w:val="B91333"/>
          <w:kern w:val="0"/>
          <w:sz w:val="32"/>
          <w:szCs w:val="32"/>
        </w:rPr>
        <w:t>中共中央政治局常委、国务院总理李克强</w:t>
      </w:r>
      <w:bookmarkEnd w:id="159"/>
      <w:bookmarkEnd w:id="16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提请大会修改宪法，是贯彻党的十九大精神，坚持依宪治国、依宪执政的重大举措，完全赞同宪法修正案草案。</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w:t>
      </w:r>
      <w:r>
        <w:rPr>
          <w:rFonts w:hint="eastAsia" w:ascii="微软雅黑" w:hAnsi="微软雅黑" w:eastAsia="微软雅黑" w:cs="宋体"/>
          <w:b/>
          <w:bCs/>
          <w:color w:val="3E3E3E"/>
          <w:kern w:val="0"/>
          <w:sz w:val="32"/>
          <w:szCs w:val="32"/>
        </w:rPr>
        <w:t>中共中央政治局常委、国务院总理李克强</w:t>
      </w:r>
      <w:r>
        <w:rPr>
          <w:rFonts w:hint="eastAsia" w:ascii="微软雅黑" w:hAnsi="微软雅黑" w:eastAsia="微软雅黑" w:cs="宋体"/>
          <w:b/>
          <w:color w:val="3E3E3E"/>
          <w:kern w:val="0"/>
          <w:sz w:val="32"/>
          <w:szCs w:val="32"/>
        </w:rPr>
        <w:t>在参加浙江代表团审议时的讲话，2018年3月7日</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61" w:name="_Toc508401720"/>
      <w:bookmarkStart w:id="162" w:name="_Toc26501"/>
      <w:r>
        <w:rPr>
          <w:rFonts w:hint="eastAsia" w:ascii="微软雅黑" w:hAnsi="微软雅黑" w:eastAsia="微软雅黑" w:cs="宋体"/>
          <w:b/>
          <w:bCs/>
          <w:color w:val="B91333"/>
          <w:kern w:val="0"/>
          <w:sz w:val="32"/>
          <w:szCs w:val="32"/>
        </w:rPr>
        <w:t>中共中央政治局常委栗战书</w:t>
      </w:r>
      <w:bookmarkEnd w:id="161"/>
      <w:bookmarkEnd w:id="162"/>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我国宪法实现了党的主张和人民意志的高度统一，具有显著优势、坚实基础、强大生命力。</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我国宪法是治国理政的总章程，必须体现党和人民事业的历史进步，必须随着党领导人民建设中国特色社会主义实践的发展而不断完善发展。</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0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及时确认党和人民创造的伟大成就和宝贵经验，把习近平新时代中国特色社会主义思想和党的十九大确立的理论创新成果、实践创新成果、制度创新成果写进宪法，这就为坚持和维护以习近平同志为核心的党中央权威和集中统一领导，为建设社会主义现代化强国、实现中华民族伟大复兴中国梦提供了宪法保障。</w:t>
      </w:r>
    </w:p>
    <w:p>
      <w:pPr>
        <w:widowControl/>
        <w:shd w:val="clear" w:color="auto" w:fill="FFFFFF"/>
        <w:spacing w:line="50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bCs/>
          <w:color w:val="3E3E3E"/>
          <w:kern w:val="0"/>
          <w:sz w:val="32"/>
          <w:szCs w:val="32"/>
        </w:rPr>
        <w:t>——摘自中共中央政治局常委栗战书在参加北京代表团审议时的讲话，2018年3月7日</w:t>
      </w: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63" w:name="_Toc508401721"/>
      <w:bookmarkStart w:id="164" w:name="_Toc10604"/>
      <w:r>
        <w:rPr>
          <w:rFonts w:hint="eastAsia" w:ascii="微软雅黑" w:hAnsi="微软雅黑" w:eastAsia="微软雅黑" w:cs="宋体"/>
          <w:b/>
          <w:bCs/>
          <w:color w:val="B91333"/>
          <w:kern w:val="0"/>
          <w:sz w:val="32"/>
          <w:szCs w:val="32"/>
        </w:rPr>
        <w:t>中共中央政治局常委、国务院副总理汪洋</w:t>
      </w:r>
      <w:bookmarkEnd w:id="163"/>
      <w:bookmarkEnd w:id="164"/>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宪法是国家的根本法，是治国安邦的总章程，是党和人民意志的集中体现。</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这次宪法修改，是党和国家政治生活中的一件大事，具有重大现实意义和深远历史意义，完全符合党心民心，是时代的必然、实践的必要、法治的必需。</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w:t>
      </w:r>
      <w:r>
        <w:rPr>
          <w:rFonts w:hint="eastAsia" w:ascii="微软雅黑" w:hAnsi="微软雅黑" w:eastAsia="微软雅黑" w:cs="宋体"/>
          <w:b/>
          <w:bCs/>
          <w:color w:val="3E3E3E"/>
          <w:kern w:val="0"/>
          <w:sz w:val="32"/>
          <w:szCs w:val="32"/>
        </w:rPr>
        <w:t>中共中央政治局常委、国务院副总理汪洋</w:t>
      </w:r>
      <w:r>
        <w:rPr>
          <w:rFonts w:hint="eastAsia" w:ascii="微软雅黑" w:hAnsi="微软雅黑" w:eastAsia="微软雅黑" w:cs="宋体"/>
          <w:b/>
          <w:color w:val="3E3E3E"/>
          <w:kern w:val="0"/>
          <w:sz w:val="32"/>
          <w:szCs w:val="32"/>
        </w:rPr>
        <w:t>在参加台湾代表团审议时的讲话，2018年3月7日</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65" w:name="_Toc508401722"/>
      <w:bookmarkStart w:id="166" w:name="_Toc9203"/>
      <w:r>
        <w:rPr>
          <w:rFonts w:hint="eastAsia" w:ascii="微软雅黑" w:hAnsi="微软雅黑" w:eastAsia="微软雅黑" w:cs="宋体"/>
          <w:b/>
          <w:bCs/>
          <w:color w:val="B91333"/>
          <w:kern w:val="0"/>
          <w:sz w:val="32"/>
          <w:szCs w:val="32"/>
        </w:rPr>
        <w:t>中共中央政治局常委、中央书记处书记王沪宁</w:t>
      </w:r>
      <w:bookmarkEnd w:id="165"/>
      <w:bookmarkEnd w:id="16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完全赞成宪法修正案草案，草案充分体现了党的十九大和十九届二中、三中全会精神，充分体现了人民意志。</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w:t>
      </w:r>
      <w:r>
        <w:rPr>
          <w:rFonts w:hint="eastAsia" w:ascii="微软雅黑" w:hAnsi="微软雅黑" w:eastAsia="微软雅黑" w:cs="宋体"/>
          <w:b/>
          <w:bCs/>
          <w:color w:val="3E3E3E"/>
          <w:kern w:val="0"/>
          <w:sz w:val="32"/>
          <w:szCs w:val="32"/>
        </w:rPr>
        <w:t>中共中央政治局常委、中央书记处书记王沪宁</w:t>
      </w:r>
      <w:r>
        <w:rPr>
          <w:rFonts w:hint="eastAsia" w:ascii="微软雅黑" w:hAnsi="微软雅黑" w:eastAsia="微软雅黑" w:cs="宋体"/>
          <w:b/>
          <w:color w:val="3E3E3E"/>
          <w:kern w:val="0"/>
          <w:sz w:val="32"/>
          <w:szCs w:val="32"/>
        </w:rPr>
        <w:t>在参加贵州代表团审议时的讲话，2018年3月7日</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67" w:name="_Toc508401723"/>
      <w:bookmarkStart w:id="168" w:name="_Toc22870"/>
      <w:r>
        <w:rPr>
          <w:rFonts w:hint="eastAsia" w:ascii="微软雅黑" w:hAnsi="微软雅黑" w:eastAsia="微软雅黑" w:cs="宋体"/>
          <w:b/>
          <w:bCs/>
          <w:color w:val="B91333"/>
          <w:kern w:val="0"/>
          <w:sz w:val="32"/>
          <w:szCs w:val="32"/>
        </w:rPr>
        <w:t>中共中央政治局常委、中央纪委书记赵乐际</w:t>
      </w:r>
      <w:bookmarkEnd w:id="167"/>
      <w:bookmarkEnd w:id="168"/>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准确把握新的历史方位和关键时间节点，把一个时期党领导人民形成的重大理论观点、重大方针政策、重大奋斗目标，以根本法形式固定下来，实现党的主张、国家意志、人民意愿的高度统一，是我们党治国理政的一条重要经验。</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0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集中体现了党的十九大科学总结的重大理论、实践、制度创新成果，确立了习近平新时代中国特色社会主义思想的宪法指导地位，进一步明确党对一切工作的领导这一最高政治原则；确立了监察委员会作为国家机构的宪法地位，为构建党统一指挥、全面覆盖、权威高效的监督体系提供了宪法基础。</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2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纪检监察机关要增强“四个意识”，带头尊法学法守法用法，严格依照宪法法律行使职权。</w:t>
      </w:r>
    </w:p>
    <w:p>
      <w:pPr>
        <w:widowControl/>
        <w:shd w:val="clear" w:color="auto" w:fill="FFFFFF"/>
        <w:spacing w:line="52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bCs/>
          <w:color w:val="3E3E3E"/>
          <w:kern w:val="0"/>
          <w:sz w:val="32"/>
          <w:szCs w:val="32"/>
        </w:rPr>
        <w:t>——摘自中共中央政治局常委、中央纪委书记赵乐际</w:t>
      </w:r>
      <w:r>
        <w:rPr>
          <w:rFonts w:hint="eastAsia" w:ascii="微软雅黑" w:hAnsi="微软雅黑" w:eastAsia="微软雅黑" w:cs="宋体"/>
          <w:b/>
          <w:color w:val="3E3E3E"/>
          <w:kern w:val="0"/>
          <w:sz w:val="32"/>
          <w:szCs w:val="32"/>
        </w:rPr>
        <w:t>在参加江苏代表团审议时的讲话，2018年3月7日</w:t>
      </w: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69" w:name="_Toc508401724"/>
      <w:bookmarkStart w:id="170" w:name="_Toc22839"/>
      <w:r>
        <w:rPr>
          <w:rFonts w:hint="eastAsia" w:ascii="微软雅黑" w:hAnsi="微软雅黑" w:eastAsia="微软雅黑" w:cs="宋体"/>
          <w:b/>
          <w:bCs/>
          <w:color w:val="B91333"/>
          <w:kern w:val="0"/>
          <w:sz w:val="32"/>
          <w:szCs w:val="32"/>
        </w:rPr>
        <w:t>中共中央政治局常委韩正</w:t>
      </w:r>
      <w:bookmarkEnd w:id="169"/>
      <w:bookmarkEnd w:id="17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把党领导人民在中国特色社会主义建设实践中取得的重大理论创新、实践创新、制度创新成果上升为宪法规定，是保证党和国家事业持续发展、长治久安的重大制度安排。</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w:t>
      </w:r>
      <w:r>
        <w:rPr>
          <w:rFonts w:hint="eastAsia" w:ascii="微软雅黑" w:hAnsi="微软雅黑" w:eastAsia="微软雅黑" w:cs="宋体"/>
          <w:b/>
          <w:bCs/>
          <w:color w:val="3E3E3E"/>
          <w:kern w:val="0"/>
          <w:sz w:val="32"/>
          <w:szCs w:val="32"/>
        </w:rPr>
        <w:t>中共中央政治局常委</w:t>
      </w:r>
      <w:r>
        <w:rPr>
          <w:rFonts w:hint="eastAsia" w:ascii="微软雅黑" w:hAnsi="微软雅黑" w:eastAsia="微软雅黑" w:cs="宋体"/>
          <w:b/>
          <w:color w:val="3E3E3E"/>
          <w:kern w:val="0"/>
          <w:sz w:val="32"/>
          <w:szCs w:val="32"/>
        </w:rPr>
        <w:t>韩正在参加天津代表团审议时的讲话，2018年3月7日</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71" w:name="_Toc508401725"/>
      <w:bookmarkStart w:id="172" w:name="_Toc3237"/>
      <w:r>
        <w:rPr>
          <w:rFonts w:hint="eastAsia" w:ascii="微软雅黑" w:hAnsi="微软雅黑" w:eastAsia="微软雅黑" w:cs="宋体"/>
          <w:b/>
          <w:bCs/>
          <w:color w:val="B91333"/>
          <w:kern w:val="0"/>
          <w:sz w:val="32"/>
          <w:szCs w:val="32"/>
        </w:rPr>
        <w:t>中共中央政治局委员、全国人大常委会副委员长兼秘书长王晨</w:t>
      </w:r>
      <w:bookmarkEnd w:id="171"/>
      <w:bookmarkEnd w:id="172"/>
    </w:p>
    <w:p>
      <w:pPr>
        <w:pStyle w:val="31"/>
        <w:widowControl/>
        <w:numPr>
          <w:ilvl w:val="0"/>
          <w:numId w:val="11"/>
        </w:numPr>
        <w:shd w:val="clear" w:color="auto" w:fill="FFFFFF"/>
        <w:spacing w:line="50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修宪把党的十九大确定的重大理论观点和重大方针政策特别是习近平新时代中国特色社会主义思想载入国家根本法，把中国共产党领导是中国特色社会主义最本质的特征写入宪法《总纲》，修改国家主席任职方面的有关规定，增加有关监察委员会的各项规定等，体现了党和国家事业发展的新成就新经验新要求，体现了党的主张和人民意志的统一，体现了全国各族人民的共同意愿，有利于维护以习近平同志为核心的党中央权威和集中统一领导，有利于加强和完善国家领导体制，有利于新时代坚持和发展中国特色社会主义，有利于实现国家长治久安。</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——摘自中共中央政治局委员、全国人大常委会副委员长兼秘书长王晨在参加浙江代表团审议时的讲话，2018年3月7日</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73" w:name="_Toc508401726"/>
      <w:bookmarkStart w:id="174" w:name="_Toc24479"/>
      <w:r>
        <w:rPr>
          <w:rFonts w:hint="eastAsia" w:ascii="微软雅黑" w:hAnsi="微软雅黑" w:eastAsia="微软雅黑" w:cs="宋体"/>
          <w:b/>
          <w:bCs/>
          <w:color w:val="B91333"/>
          <w:kern w:val="0"/>
          <w:sz w:val="32"/>
          <w:szCs w:val="32"/>
        </w:rPr>
        <w:t>中共中央政治局委员、中央财经领导小组办公室主任刘鹤</w:t>
      </w:r>
      <w:bookmarkEnd w:id="173"/>
      <w:bookmarkEnd w:id="174"/>
    </w:p>
    <w:p>
      <w:pPr>
        <w:pStyle w:val="31"/>
        <w:widowControl/>
        <w:numPr>
          <w:ilvl w:val="0"/>
          <w:numId w:val="11"/>
        </w:numPr>
        <w:shd w:val="clear" w:color="auto" w:fill="FFFFFF"/>
        <w:spacing w:line="50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宪法第七十九条第三款的修改，实质是使国家主席任期同党的总书记、中央军委主席任期的规定保持一致，有利于维护以习近平同志为核心的党中央权威和集中统一领导，有利于加强和完善国家领导体制。</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0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是符合我国国情、保证党和国家长治久安的重要举措，是新时代坚持和发展中国特色社会主义的需要，是进一步推进全面建成小康社会、实现“两个一百年”奋斗目标的需要，同时也是由我国的历史、文化背景和特定国情所决定的。</w:t>
      </w:r>
    </w:p>
    <w:p>
      <w:pPr>
        <w:widowControl/>
        <w:shd w:val="clear" w:color="auto" w:fill="FFFFFF"/>
        <w:spacing w:line="50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——摘自中共中央政治局委员、中央财经领导小组办公室主任刘鹤在参加山西代表团审议时的讲话，2018年3月7日</w:t>
      </w: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75" w:name="_Toc508401727"/>
      <w:bookmarkStart w:id="176" w:name="_Toc19350"/>
      <w:r>
        <w:rPr>
          <w:rFonts w:hint="eastAsia" w:ascii="微软雅黑" w:hAnsi="微软雅黑" w:eastAsia="微软雅黑" w:cs="宋体"/>
          <w:b/>
          <w:bCs/>
          <w:color w:val="B91333"/>
          <w:kern w:val="0"/>
          <w:sz w:val="32"/>
          <w:szCs w:val="32"/>
        </w:rPr>
        <w:t>中共中央政治局委员孙春兰</w:t>
      </w:r>
      <w:bookmarkEnd w:id="175"/>
      <w:bookmarkEnd w:id="17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把党的十九大确定的重大理论观点和方针政策特别是习近平新时代中国特色社会主义思想载入国家根本法，推动宪法与时俱进、完善发展，充分体现了党的领导、人民当家作主、依法治国的有机统一，充分反映了全党全国各族人民的共同心愿，有利于巩固党的长期执政地位和国家长治久安，必将为实现“两个一百年”奋斗目标和中华民族伟大复兴的中国梦提供有力宪法保障。</w:t>
      </w:r>
    </w:p>
    <w:p>
      <w:pPr>
        <w:widowControl/>
        <w:shd w:val="clear" w:color="auto" w:fill="FFFFFF"/>
        <w:spacing w:line="260" w:lineRule="exact"/>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我们要牢固树立“四个意识”，坚定“四个自信”，坚决维护习近平总书记在党中央、全党的核心地位，坚决维护党中央权威和集中统一领导，坚决贯彻党中央决策部署，圆满完成修改宪法崇高任务。</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w:t>
      </w:r>
      <w:r>
        <w:rPr>
          <w:rFonts w:hint="eastAsia" w:ascii="微软雅黑" w:hAnsi="微软雅黑" w:eastAsia="微软雅黑" w:cs="宋体"/>
          <w:b/>
          <w:bCs/>
          <w:color w:val="3E3E3E"/>
          <w:kern w:val="0"/>
          <w:sz w:val="32"/>
          <w:szCs w:val="32"/>
        </w:rPr>
        <w:t>中共中央政治局委员孙春兰</w:t>
      </w:r>
      <w:r>
        <w:rPr>
          <w:rFonts w:hint="eastAsia" w:ascii="微软雅黑" w:hAnsi="微软雅黑" w:eastAsia="微软雅黑" w:cs="宋体"/>
          <w:b/>
          <w:color w:val="3E3E3E"/>
          <w:kern w:val="0"/>
          <w:sz w:val="32"/>
          <w:szCs w:val="32"/>
        </w:rPr>
        <w:t>在参加吉林代表团审议时的讲话，2018年3月7日</w:t>
      </w:r>
    </w:p>
    <w:p>
      <w:pPr>
        <w:widowControl/>
        <w:shd w:val="clear" w:color="auto" w:fill="FFFFFF"/>
        <w:spacing w:line="26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77" w:name="_Toc508401728"/>
      <w:bookmarkStart w:id="178" w:name="_Toc4847"/>
      <w:r>
        <w:rPr>
          <w:rFonts w:hint="eastAsia" w:ascii="微软雅黑" w:hAnsi="微软雅黑" w:eastAsia="微软雅黑" w:cs="宋体"/>
          <w:b/>
          <w:bCs/>
          <w:color w:val="B91333"/>
          <w:kern w:val="0"/>
          <w:sz w:val="32"/>
          <w:szCs w:val="32"/>
        </w:rPr>
        <w:t>中共中央政治局委员、广东省委书记李希</w:t>
      </w:r>
      <w:bookmarkEnd w:id="177"/>
      <w:bookmarkEnd w:id="178"/>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宪法修正案草案以国家根本法确立习近平新时代中国特色社会主义思想的指导地位，充分体现了党的主张、国家意志、人民意愿的高度统一，有利于巩固全党全国各族人民团结奋进的共同思想政治基础。</w:t>
      </w:r>
    </w:p>
    <w:p>
      <w:pPr>
        <w:widowControl/>
        <w:shd w:val="clear" w:color="auto" w:fill="FFFFFF"/>
        <w:spacing w:line="260" w:lineRule="exact"/>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修改关于国家主席任期的规定，实现党、国家、军队领导体制的高度一致，有利于维护习近平总书记的核心地位，有利于维护以习近平同志为核心的党中央权威和集中统一领导，有利于党和国家的长治久安。</w:t>
      </w:r>
    </w:p>
    <w:p>
      <w:pPr>
        <w:widowControl/>
        <w:shd w:val="clear" w:color="auto" w:fill="FFFFFF"/>
        <w:spacing w:line="260" w:lineRule="exact"/>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在宪法中突出强调、明确规定坚持和加强中国共产党全面领导的内容，更加充分体现宪法的社会主义本质特征，必将更好地把党的领导落实到国家事业发展全过程各方面。</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——摘自中共中央政治局委员、广东省委书记李希在参加广东代表团审议时的讲话，2018年3月7日</w:t>
      </w: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79" w:name="_Toc508401729"/>
      <w:bookmarkStart w:id="180" w:name="_Toc11608"/>
      <w:r>
        <w:rPr>
          <w:rFonts w:hint="eastAsia" w:ascii="微软雅黑" w:hAnsi="微软雅黑" w:eastAsia="微软雅黑" w:cs="宋体"/>
          <w:b/>
          <w:bCs/>
          <w:color w:val="B91333"/>
          <w:kern w:val="0"/>
          <w:sz w:val="32"/>
          <w:szCs w:val="32"/>
        </w:rPr>
        <w:t>中共中央政治局委员、上海市委书记李强</w:t>
      </w:r>
      <w:bookmarkEnd w:id="179"/>
      <w:bookmarkEnd w:id="18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全面贯彻党的十九大确定的一系列重大战略部署，把事关长远发展的根本问题写入根本大法，修改充实一系列重大制度安排，有利于更好地发挥宪法的规范、引领、推动、保障作用，必将为实现“两个一百年”奋斗目标和中华民族伟大复兴提供有力宪法保障。</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——摘自中共中央政治局委员、上海市委书记李强在参加上海代表团审议时的讲话，2018年3月7日</w:t>
      </w:r>
    </w:p>
    <w:p>
      <w:pPr>
        <w:widowControl/>
        <w:shd w:val="clear" w:color="auto" w:fill="FFFFFF"/>
        <w:spacing w:line="540" w:lineRule="exact"/>
        <w:jc w:val="left"/>
        <w:rPr>
          <w:rFonts w:ascii="微软雅黑" w:hAnsi="微软雅黑" w:eastAsia="微软雅黑" w:cs="宋体"/>
          <w:b/>
          <w:bCs/>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81" w:name="_Toc508401730"/>
      <w:bookmarkStart w:id="182" w:name="_Toc5683"/>
      <w:r>
        <w:rPr>
          <w:rFonts w:hint="eastAsia" w:ascii="微软雅黑" w:hAnsi="微软雅黑" w:eastAsia="微软雅黑" w:cs="宋体"/>
          <w:b/>
          <w:bCs/>
          <w:color w:val="B91333"/>
          <w:kern w:val="0"/>
          <w:sz w:val="32"/>
          <w:szCs w:val="32"/>
        </w:rPr>
        <w:t>中共中央政治局委员、天津市委书记李鸿忠</w:t>
      </w:r>
      <w:bookmarkEnd w:id="181"/>
      <w:bookmarkEnd w:id="182"/>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此次宪法修改，是我国社会主义民主政治的伟大实践，是对中国特色社会主义制度的自我完善。</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将习近平新时代中国特色社会主义思想和中国共产党领导是中国特色社会主义最本质的特征载入宪法，对国家主席任职的有关规定作出调整，将党的十八大以来我们党领导人民在实践中取得的重大理论创新、实践创新、制度创新成果，由宪法予以确认，成为宪法规定，符合国家和民族最高利益，对于维护以习近平同志为核心的党中央权威和集中统一领导，加强和完善国家领导体制，为实现中华民族伟大复兴中国梦提供有力宪法保障，具有重大而深远意义。</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w:t>
      </w:r>
      <w:r>
        <w:rPr>
          <w:rFonts w:hint="eastAsia" w:ascii="微软雅黑" w:hAnsi="微软雅黑" w:eastAsia="微软雅黑" w:cs="宋体"/>
          <w:b/>
          <w:bCs/>
          <w:color w:val="3E3E3E"/>
          <w:kern w:val="0"/>
          <w:sz w:val="32"/>
          <w:szCs w:val="32"/>
        </w:rPr>
        <w:t>中共中央政治局委员、天津市委书记李鸿忠</w:t>
      </w:r>
      <w:r>
        <w:rPr>
          <w:rFonts w:hint="eastAsia" w:ascii="微软雅黑" w:hAnsi="微软雅黑" w:eastAsia="微软雅黑" w:cs="宋体"/>
          <w:b/>
          <w:color w:val="3E3E3E"/>
          <w:kern w:val="0"/>
          <w:sz w:val="32"/>
          <w:szCs w:val="32"/>
        </w:rPr>
        <w:t>在参加天津代表团审议时的讲话，2018年3月7日</w:t>
      </w:r>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83" w:name="_Toc508401731"/>
      <w:bookmarkStart w:id="184" w:name="_Toc22291"/>
      <w:r>
        <w:rPr>
          <w:rFonts w:hint="eastAsia" w:ascii="微软雅黑" w:hAnsi="微软雅黑" w:eastAsia="微软雅黑" w:cs="宋体"/>
          <w:b/>
          <w:bCs/>
          <w:color w:val="B91333"/>
          <w:kern w:val="0"/>
          <w:sz w:val="32"/>
          <w:szCs w:val="32"/>
        </w:rPr>
        <w:t>中共中央政治局委员、国务委员杨洁篪</w:t>
      </w:r>
      <w:bookmarkEnd w:id="183"/>
      <w:bookmarkEnd w:id="184"/>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以党的十九大精神为指引，将习近平新时代中国特色社会主义思想载入国家根本法，修改国家主席任职方面有关规定，反映了全党全国各族人民的共同意愿，反映了党和国家事业发展的重大理论创新、实践创新和制度创新成果，有利于维护以习近平同志为核心的党中央权威和集中统一领导，将为新时代坚持和发展中国特色社会主义提供有力的宪法保障，对党和国家未来发展具有十分重大而深远的意义。</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我们要把学习宣传实施宪法同学习宣传贯彻习近平新时代中国特色社会主义思想和党的十九大精神紧密结合起来，要在全社会大力弘扬宪法精神、不断增强人民群众宪法意识，推动全面依法治国进程迈上新台阶。</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——摘自中共中央政治局委员、国务委员杨洁篪在参加辽宁代表团审议时的讲话，2018年3月7日</w:t>
      </w:r>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85" w:name="_Toc508401732"/>
      <w:bookmarkStart w:id="186" w:name="_Toc30481"/>
      <w:r>
        <w:rPr>
          <w:rFonts w:hint="eastAsia" w:ascii="微软雅黑" w:hAnsi="微软雅黑" w:eastAsia="微软雅黑" w:cs="宋体"/>
          <w:b/>
          <w:bCs/>
          <w:color w:val="B91333"/>
          <w:kern w:val="0"/>
          <w:sz w:val="32"/>
          <w:szCs w:val="32"/>
        </w:rPr>
        <w:t>中共中央政治局委员、中央纪委副书记杨晓渡</w:t>
      </w:r>
      <w:bookmarkEnd w:id="185"/>
      <w:bookmarkEnd w:id="18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旗帜鲜明将中国共产党领导是中国特色社会主义最本质的特征写入宪法，将习近平新时代中国特色社会主义思想载入国家根本法，修改国家主席任职方面等有关规定，充分体现了坚持党的领导、人民当家作主、依法治国有机统一，对维护以习近平同志为核心的党中央权威和集中统一领导，夺取新时代中国特色社会主义伟大胜利具有极为重大的意义。</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中央纪委和即将组建的国家监察委员会坚决贯彻党中央决策部署，坚决维护宪法权威，实现依规治党与依法治国、党的纪律检查与国家监察有机统一，推进国家治理体系和治理能力现代化。</w:t>
      </w:r>
    </w:p>
    <w:p>
      <w:pPr>
        <w:widowControl/>
        <w:shd w:val="clear" w:color="auto" w:fill="FFFFFF"/>
        <w:spacing w:line="540" w:lineRule="exact"/>
        <w:jc w:val="left"/>
        <w:rPr>
          <w:rFonts w:ascii="微软雅黑" w:hAnsi="微软雅黑" w:eastAsia="微软雅黑" w:cs="宋体"/>
          <w:b/>
          <w:color w:val="3E3E3E"/>
          <w:kern w:val="0"/>
          <w:sz w:val="32"/>
          <w:szCs w:val="32"/>
        </w:rPr>
      </w:pPr>
      <w:r>
        <w:rPr>
          <w:rFonts w:hint="eastAsia" w:ascii="微软雅黑" w:hAnsi="微软雅黑" w:eastAsia="微软雅黑" w:cs="宋体"/>
          <w:b/>
          <w:color w:val="3E3E3E"/>
          <w:kern w:val="0"/>
          <w:sz w:val="32"/>
          <w:szCs w:val="32"/>
        </w:rPr>
        <w:t>——摘自中共中央政治局委员、中央纪委副书记杨晓渡在甘肃代表团审议时的讲话，2018年3月7日</w:t>
      </w:r>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87" w:name="_Toc508401733"/>
      <w:bookmarkStart w:id="188" w:name="_Toc12395"/>
      <w:r>
        <w:rPr>
          <w:rFonts w:hint="eastAsia" w:ascii="微软雅黑" w:hAnsi="微软雅黑" w:eastAsia="微软雅黑" w:cs="宋体"/>
          <w:b/>
          <w:bCs/>
          <w:color w:val="B91333"/>
          <w:kern w:val="0"/>
          <w:sz w:val="32"/>
          <w:szCs w:val="32"/>
        </w:rPr>
        <w:t>中共中央政治局委员、中组部部长陈希</w:t>
      </w:r>
      <w:bookmarkEnd w:id="187"/>
      <w:bookmarkEnd w:id="188"/>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完全赞同、坚决拥护宪法修正案草案。完全赞同在宪法中确立习近平新时代中国特色社会主义思想在国家政治和社会生活中的指导地位，对增强全党全国各族人民学习贯彻的自觉性，夺取新时代中国特色社会主义伟大胜利，具有重大意义。</w:t>
      </w:r>
    </w:p>
    <w:p>
      <w:pPr>
        <w:widowControl/>
        <w:shd w:val="clear" w:color="auto" w:fill="FFFFFF"/>
        <w:spacing w:line="540" w:lineRule="exact"/>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完全赞同把“中国共产党领导是中国特色社会主义最本质的特征”写入宪法，有利于在全体人民中强化党的领导意识，有效把党的全面领导落实到国家工作全过程和各方面。</w:t>
      </w:r>
    </w:p>
    <w:p>
      <w:pPr>
        <w:widowControl/>
        <w:shd w:val="clear" w:color="auto" w:fill="FFFFFF"/>
        <w:spacing w:line="540" w:lineRule="exact"/>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完全赞同修改国家主席任职方面的有关规定，有利于维护以习近平同志为核心的党中央权威和集中统一领导，有利于加强和完善国家领导体制，充分发挥中国特色社会主义政治优势和制度优势。</w:t>
      </w:r>
    </w:p>
    <w:p>
      <w:pPr>
        <w:widowControl/>
        <w:shd w:val="clear" w:color="auto" w:fill="FFFFFF"/>
        <w:spacing w:line="540" w:lineRule="exact"/>
        <w:jc w:val="left"/>
        <w:rPr>
          <w:rFonts w:ascii="微软雅黑" w:hAnsi="微软雅黑" w:eastAsia="微软雅黑" w:cs="宋体"/>
          <w:b/>
          <w:color w:val="3E3E3E"/>
          <w:kern w:val="0"/>
          <w:sz w:val="32"/>
          <w:szCs w:val="32"/>
        </w:rPr>
      </w:pPr>
      <w:r>
        <w:rPr>
          <w:rFonts w:hint="eastAsia" w:ascii="微软雅黑" w:hAnsi="微软雅黑" w:eastAsia="微软雅黑" w:cs="宋体"/>
          <w:b/>
          <w:color w:val="3E3E3E"/>
          <w:kern w:val="0"/>
          <w:sz w:val="32"/>
          <w:szCs w:val="32"/>
        </w:rPr>
        <w:t>——摘自中共中央政治局委员、中组部部长陈希在参加青海代表团审议时的讲话，2018年3月8日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89" w:name="_Toc508401734"/>
      <w:bookmarkStart w:id="190" w:name="_Toc13520"/>
      <w:r>
        <w:rPr>
          <w:rFonts w:hint="eastAsia" w:ascii="微软雅黑" w:hAnsi="微软雅黑" w:eastAsia="微软雅黑" w:cs="宋体"/>
          <w:b/>
          <w:bCs/>
          <w:color w:val="B91333"/>
          <w:kern w:val="0"/>
          <w:sz w:val="32"/>
          <w:szCs w:val="32"/>
        </w:rPr>
        <w:t>中共中央政治局委员、新疆维吾尔自治区党委书记陈全国</w:t>
      </w:r>
      <w:bookmarkEnd w:id="189"/>
      <w:bookmarkEnd w:id="19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将习近平新时代中国特色社会主义思想载入宪法、充实坚持和加强中国共产党全面领导、修改国家主席任职规定等内容，顺应了党和人民事业发展要求，体现了党的主张和人民意志的高度统一，充分反映了全党全国各族人民的共同愿望和强烈心声，必将为在新时代坚持和发展中国特色社会主义提供有力宪法保障。</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牢固树立“四个意识”，高举习近平新时代中国特色社会主义思想伟大旗帜，坚决维护习近平总书记的核心地位，坚决维护党中央权威和集中统一领导，坚决把思想行动统一到党中央重大决策部署上来，自觉维护宪法权威、保证宪法实施。</w:t>
      </w:r>
    </w:p>
    <w:p>
      <w:pPr>
        <w:widowControl/>
        <w:shd w:val="clear" w:color="auto" w:fill="FFFFFF"/>
        <w:spacing w:line="540" w:lineRule="exact"/>
        <w:jc w:val="left"/>
        <w:rPr>
          <w:rFonts w:ascii="微软雅黑" w:hAnsi="微软雅黑" w:eastAsia="微软雅黑" w:cs="宋体"/>
          <w:b/>
          <w:color w:val="3E3E3E"/>
          <w:kern w:val="0"/>
          <w:sz w:val="32"/>
          <w:szCs w:val="32"/>
        </w:rPr>
      </w:pPr>
      <w:r>
        <w:rPr>
          <w:rFonts w:hint="eastAsia" w:ascii="微软雅黑" w:hAnsi="微软雅黑" w:eastAsia="微软雅黑" w:cs="宋体"/>
          <w:b/>
          <w:color w:val="3E3E3E"/>
          <w:kern w:val="0"/>
          <w:sz w:val="32"/>
          <w:szCs w:val="32"/>
        </w:rPr>
        <w:t>——摘自中共中央政治局委员、新疆维吾尔自治区党委书记陈全国在参加新疆代表团审议时的讲话，2018年3月7日</w:t>
      </w:r>
      <w:bookmarkStart w:id="191" w:name="_Toc508401735"/>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92" w:name="_Toc24823"/>
      <w:r>
        <w:rPr>
          <w:rFonts w:hint="eastAsia" w:ascii="微软雅黑" w:hAnsi="微软雅黑" w:eastAsia="微软雅黑" w:cs="宋体"/>
          <w:b/>
          <w:bCs/>
          <w:color w:val="B91333"/>
          <w:kern w:val="0"/>
          <w:sz w:val="32"/>
          <w:szCs w:val="32"/>
        </w:rPr>
        <w:t>中共中央政治局委员、重庆市委书记陈敏尔</w:t>
      </w:r>
      <w:bookmarkEnd w:id="191"/>
      <w:bookmarkEnd w:id="192"/>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宪法修正案草案把党和人民在实践中取得的重大理论创新、实践创新、制度创新成果上升为宪法规定，充分体现以习近平同志为核心的党中央决策部署。完全赞成、坚决拥护。</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确立习近平新时代中国特色社会主义思想在国家政治和社会生活中的指导地位，为全党全国各族人民在新时代团结奋斗提供了共同的思想基础；修改国家主席任职有关规定，有利于党和国家事业兴旺发达、长治久安；充实坚持和加强中国共产党全面领导的内容，有利于坚持和加强党对一切工作的领导；增加有关监察委员会的各项规定，体现凡属重大改革都要于法有据的要求，彰显党坚持在宪法法律范围内活动的执政原则。</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——摘自中共中央政治局委员、重庆市委书记陈敏尔在参加重庆代表团审议时的讲话，2018年3月7日</w:t>
      </w:r>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93" w:name="_Toc508401736"/>
      <w:bookmarkStart w:id="194" w:name="_Toc4205"/>
      <w:r>
        <w:rPr>
          <w:rFonts w:hint="eastAsia" w:ascii="微软雅黑" w:hAnsi="微软雅黑" w:eastAsia="微软雅黑" w:cs="宋体"/>
          <w:b/>
          <w:bCs/>
          <w:color w:val="B91333"/>
          <w:kern w:val="0"/>
          <w:sz w:val="32"/>
          <w:szCs w:val="32"/>
        </w:rPr>
        <w:t>中共中央政治局委员胡春华</w:t>
      </w:r>
      <w:bookmarkEnd w:id="193"/>
      <w:bookmarkEnd w:id="194"/>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完全赞成宪法修正案草案，完全赞成把科学发展观、习近平新时代中国特色社会主义思想写入宪法序言，把“中国共产党领导是中国特色社会主义最本质的特征”写入宪法《总纲》，对国家主席任期作新的规定，调整充实中国特色社会主义事业总体布局和第二个百年奋斗目标的内容，及对宪法作出的其他修改。</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改集中体现了党和人民的意志，有利于在全体人民中强化党的领导意识，有利于维护以习近平同志为核心的党中央权威和集中统一领导，有利于团结带领全国人民为实现“两个一百年”目标而不懈奋斗，具有重大的现实意义和深远的历史意义。</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我们要坚定维护宪法尊严和权威，带头加强宪法学习，带头尊崇宪法，切实把宪法的各项规定和要求落实到工作实际中去。</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——摘自中共中央政治局委员胡春华在参加湖南代表团审议时的讲话，2018年3月7日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95" w:name="_Toc508401737"/>
      <w:bookmarkStart w:id="196" w:name="_Toc1658"/>
      <w:r>
        <w:rPr>
          <w:rFonts w:hint="eastAsia" w:ascii="微软雅黑" w:hAnsi="微软雅黑" w:eastAsia="微软雅黑" w:cs="宋体"/>
          <w:b/>
          <w:bCs/>
          <w:color w:val="B91333"/>
          <w:kern w:val="0"/>
          <w:sz w:val="32"/>
          <w:szCs w:val="32"/>
        </w:rPr>
        <w:t>中共中央政治局委员、中央政法委书记郭声琨</w:t>
      </w:r>
      <w:bookmarkEnd w:id="195"/>
      <w:bookmarkEnd w:id="19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适应时代要求，顺应党心民心，把习近平新时代中国特色社会主义思想载入国家根本法，充实坚持和加强中国共产党全面领导的内容，修改国家主席任职方面的有关规定等，充分体现了我们党的重大理论创新、实践创新、制度创新成果，有利于维护以习近平同志为核心的党中央权威和集中统一领导，为新时代坚持和发展中国特色社会主义提供了有力宪法保障。</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们要增强“四个意识”，坚定“四个自信”，坚决维护习近平总书记的核心地位，坚定不移走中国特色社会主义法治道路，自觉做宪法信仰的崇尚者、宪法精神的弘扬者、宪法权威的捍卫者、宪法实施的推动者。</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——摘自中共中央政治局委员、中央政法委书记郭声琨在参加云南代表团审议时的讲话，2018年3月7日</w:t>
      </w:r>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97" w:name="_Toc508401738"/>
      <w:bookmarkStart w:id="198" w:name="_Toc30321"/>
      <w:r>
        <w:rPr>
          <w:rFonts w:hint="eastAsia" w:ascii="微软雅黑" w:hAnsi="微软雅黑" w:eastAsia="微软雅黑" w:cs="宋体"/>
          <w:b/>
          <w:bCs/>
          <w:color w:val="B91333"/>
          <w:kern w:val="0"/>
          <w:sz w:val="32"/>
          <w:szCs w:val="32"/>
        </w:rPr>
        <w:t>中共中央政治局委员、中宣部部长黄坤明</w:t>
      </w:r>
      <w:bookmarkEnd w:id="197"/>
      <w:bookmarkEnd w:id="198"/>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宪法修正案草案充分反映了党的十八大以来党领导人民推进理论、实践和制度创新的重大成果，体现了党和人民的共同意志，我完全赞成、坚决拥护。</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习近平新时代中国特色社会主义思想是马克思主义中国化最新成果，是党和人民实践经验和集体智慧的结晶，是中国精神的时代精华，是国家政治生活和社会生活的根本指针。把习近平新时代中国特色社会主义思想、中国共产党领导是中国特色社会主义最本质特征、完善党和国家领导体制等内容载入国家根本法，是时代大势所趋、事业发展所需、党心民心所向，将为新时代党和国家兴旺发达、长治久安确立思想旗帜、提供根本保证、完善制度安排。</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——摘自中共中央政治局委员、中宣部部长黄坤明在参加湖北代表团审议时的讲话，2018年3月7日</w:t>
      </w:r>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199" w:name="_Toc508401739"/>
      <w:bookmarkStart w:id="200" w:name="_Toc20967"/>
      <w:r>
        <w:rPr>
          <w:rFonts w:hint="eastAsia" w:ascii="微软雅黑" w:hAnsi="微软雅黑" w:eastAsia="微软雅黑" w:cs="宋体"/>
          <w:b/>
          <w:bCs/>
          <w:color w:val="B91333"/>
          <w:kern w:val="0"/>
          <w:sz w:val="32"/>
          <w:szCs w:val="32"/>
        </w:rPr>
        <w:t>中共中央政治局委员、北京市委书记蔡奇</w:t>
      </w:r>
      <w:bookmarkEnd w:id="199"/>
      <w:bookmarkEnd w:id="20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这次修改宪法必将成为我国社会主义法治建设史上又一里程碑。</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确立习近平新时代中国特色社会主义思想在国家政治和社会生活中的指导地位，对于保证新时代党和国家事业沿着正确方向前进具有重大现实意义和深远历史意义；将“中国共产党领导是中国特色社会主义最本质的特征”写入《总纲》，有利于把党的领导落实到党和国家工作全过程各方面；对国家主席任职作出新规定，有利于坚决维护以习近平同志为核心的党中央权威和集中统一领导；增写监察委员会一节，为推进国家治理体系和治理能力现代化提供了重要保证。</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我们将增强学习贯彻宪法的自觉性坚定性，坚持不懈抓好宪法实施和监督。</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——摘自中共中央政治局委员、北京市委书记蔡奇在参加北京代表团审议时的讲话，2018年3月7日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jc w:val="left"/>
        <w:rPr>
          <w:rFonts w:ascii="微软雅黑" w:hAnsi="微软雅黑" w:eastAsia="微软雅黑" w:cs="宋体"/>
          <w:b/>
          <w:bCs/>
          <w:color w:val="B91333"/>
          <w:kern w:val="0"/>
          <w:sz w:val="32"/>
          <w:szCs w:val="32"/>
        </w:rPr>
      </w:pPr>
      <w:bookmarkStart w:id="201" w:name="_Toc508401740"/>
      <w:r>
        <w:rPr>
          <w:rFonts w:ascii="微软雅黑" w:hAnsi="微软雅黑" w:eastAsia="微软雅黑" w:cs="宋体"/>
          <w:b/>
          <w:bCs/>
          <w:color w:val="B91333"/>
          <w:kern w:val="0"/>
          <w:sz w:val="32"/>
          <w:szCs w:val="32"/>
        </w:rPr>
        <w:br w:type="page"/>
      </w: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02" w:name="_Toc6247"/>
      <w:r>
        <w:rPr>
          <w:rFonts w:hint="eastAsia" w:ascii="微软雅黑" w:hAnsi="微软雅黑" w:eastAsia="微软雅黑" w:cs="宋体"/>
          <w:b/>
          <w:bCs/>
          <w:color w:val="B91333"/>
          <w:kern w:val="0"/>
          <w:sz w:val="32"/>
          <w:szCs w:val="32"/>
        </w:rPr>
        <w:t>中共中央书记处书记、中央统战部部长尤权</w:t>
      </w:r>
      <w:bookmarkEnd w:id="201"/>
      <w:bookmarkEnd w:id="202"/>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这次对宪法进行修改是时代必然、实践必要、法治必需。</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修改的每一条内容都体现了十几年来特别是党的十八大以来我们党治国理政的精髓要义，都是推进新时代中国特色社会主义事业必须始终坚持的重要遵循。</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修改后的宪法，一定能够更好地体现人民意志，更好地体现中国特色社会主义制度的优势，更好地适应推进国家治理体系和治理能力现代化的要求。</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——摘自中共中央书记处书记、中央统战部部长尤权在参加安徽代表团审议时的讲话，2018年3月7日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03" w:name="_Toc508401741"/>
      <w:bookmarkStart w:id="204" w:name="_Toc26992"/>
      <w:r>
        <w:rPr>
          <w:rFonts w:hint="eastAsia" w:ascii="微软雅黑" w:hAnsi="微软雅黑" w:eastAsia="微软雅黑" w:cs="宋体"/>
          <w:b/>
          <w:bCs/>
          <w:color w:val="B91333"/>
          <w:kern w:val="0"/>
          <w:sz w:val="32"/>
          <w:szCs w:val="32"/>
        </w:rPr>
        <w:t>全国人大常委会副委员长沈跃跃</w:t>
      </w:r>
      <w:bookmarkEnd w:id="203"/>
      <w:bookmarkEnd w:id="204"/>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这次修宪坚持以习近平同志为核心的党中央集中统一领导，全面贯彻党的十九大精神，体现党的主张与人民意志的有机统一，为新时代坚持和发展中国特色社会主义提供有力宪法保障。</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特别是确立习近平新时代中国特色社会主义思想在国家政治和社会生活中的指导地位，必将凝聚起全国各族人民为实现中国梦而奋斗的共同思想基础；把“中国共产党领导是中国特色社会主义最本质的特征”写进《总纲》，更好地把党的领导落实到国家工作全过程和各方面；修改国家主席任职方面的有关规定，是全党全国各族人民的共同心愿。</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增加监察委员会的各项规定和其他修改内容，都很有必要。</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我们要带头增加宪法意识，做尊法学法守法用法的模范。</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——摘自全国人大常委会副委员长沈跃跃在参加福建代表团审议时的讲话，2018年3月7日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05" w:name="_Toc508401742"/>
      <w:bookmarkStart w:id="206" w:name="_Toc15145"/>
      <w:r>
        <w:rPr>
          <w:rFonts w:hint="eastAsia" w:ascii="微软雅黑" w:hAnsi="微软雅黑" w:eastAsia="微软雅黑" w:cs="宋体"/>
          <w:b/>
          <w:bCs/>
          <w:color w:val="B91333"/>
          <w:kern w:val="0"/>
          <w:sz w:val="32"/>
          <w:szCs w:val="32"/>
        </w:rPr>
        <w:t>全国人大常委会副委员长吉炳轩</w:t>
      </w:r>
      <w:bookmarkEnd w:id="205"/>
      <w:bookmarkEnd w:id="20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科学理论至关重要。理论的光明照耀着道路的宽广，理论的伟大成就着事业的辉煌。</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习近平新时代中国特色社会主义思想是马克思主义中国化最新成果，是党和人民实践经验和集体智慧的结晶，是中国特色社会主义理论体系的重要组成部分，是全党全国人民为实现中华民族伟大复兴而奋斗的行动指南。党的十九大党章修正案已经将其确立为党的指导思想。</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中确立习近平新时代中国特色社会主义思想在国家政治和社会生活中的指导地位，体现了党的主张和人民意志的统一，明确了全党全国人民为实现中华民族伟大复兴而奋斗的共同思想基础，具有重大的现实意义和深远的历史意义。</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——摘自全国人大常委会副委员长吉炳轩在参加江苏代表团审议时的讲话，2018年3月7日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07" w:name="_Toc508401743"/>
      <w:bookmarkStart w:id="208" w:name="_Toc8246"/>
      <w:r>
        <w:rPr>
          <w:rFonts w:hint="eastAsia" w:ascii="微软雅黑" w:hAnsi="微软雅黑" w:eastAsia="微软雅黑" w:cs="宋体"/>
          <w:b/>
          <w:bCs/>
          <w:color w:val="B91333"/>
          <w:kern w:val="0"/>
          <w:sz w:val="32"/>
          <w:szCs w:val="32"/>
        </w:rPr>
        <w:t>全国人大常委会副委员长艾力更·依明巴海</w:t>
      </w:r>
      <w:bookmarkEnd w:id="207"/>
      <w:bookmarkEnd w:id="208"/>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是国家的根本法，宪法修改是国家政治生活中的一件大事，是党中央从新时代坚持和发展中国特色社会主义全局和战略高度作出的重大决策，也是推进全面依法治国、推进国家治理体系和治理能力现代化的重大举措。</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宪法修改全面贯彻了习近平新时代中国特色社会主义思想和党的十九大精神。</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们要把思想和行动统一到以习近平同志为核心的党中央对宪法修改的决策部署上来，牢固树立“四个意识”，坚定“四个自信”，坚定坚决维护习近平总书记的核心地位和权威，坚定不移维护党中央的集中统一领导和权威，切实把绝对忠诚、维护核心体现在宪法修改中。</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——摘自全国人大常委会副委员长艾力更·依明巴海在参加新疆代表团审议时的讲话，2018年3月7日</w:t>
      </w:r>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09" w:name="_Toc508401744"/>
      <w:bookmarkStart w:id="210" w:name="_Toc10325"/>
      <w:r>
        <w:rPr>
          <w:rFonts w:hint="eastAsia" w:ascii="微软雅黑" w:hAnsi="微软雅黑" w:eastAsia="微软雅黑" w:cs="宋体"/>
          <w:b/>
          <w:bCs/>
          <w:color w:val="B91333"/>
          <w:kern w:val="0"/>
          <w:sz w:val="32"/>
          <w:szCs w:val="32"/>
        </w:rPr>
        <w:t>全国人大常委会副委员长万鄂湘</w:t>
      </w:r>
      <w:bookmarkEnd w:id="209"/>
      <w:bookmarkEnd w:id="21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修改宪法是从新时代坚持和发展中国特色社会主义全局和战略高度作出的重大决策，是推进全面依法治国、推进国家治理体系和治理能力现代化的重大举措。</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修正案草案内容体现了新时代的现实需要和决策的科学民主精神。</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我们要充分理解和认识这次修宪深远的时代和历史意义，以高度的政治责任感，正确履行宪法法律赋予的神圣职责和使命，投下自己庄严一票。</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——摘自全国人大常委会副委员长万鄂湘在参加河南代表团审议时的讲话，2018年3月7日</w:t>
      </w:r>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11" w:name="_Toc508401745"/>
      <w:bookmarkStart w:id="212" w:name="_Toc22612"/>
      <w:r>
        <w:rPr>
          <w:rFonts w:hint="eastAsia" w:ascii="微软雅黑" w:hAnsi="微软雅黑" w:eastAsia="微软雅黑" w:cs="宋体"/>
          <w:b/>
          <w:bCs/>
          <w:color w:val="B91333"/>
          <w:kern w:val="0"/>
          <w:sz w:val="32"/>
          <w:szCs w:val="32"/>
        </w:rPr>
        <w:t>全国人大常委会副委员长陈竺</w:t>
      </w:r>
      <w:bookmarkEnd w:id="211"/>
      <w:bookmarkEnd w:id="212"/>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草案坚持党的领导、人民当家作主、依法治国有机统一，把习近平新时代中国特色社会主义思想载入国家根本法，体现了党的主张和人民意志的高度统一。</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从社会主义制度本质属性高度对坚持和加强中国共产党领导进行规定，有利于全方位落实中国共产党的领导，确保党和国家事业沿着正确方向不断前进。</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在国家主席任职规定上作出调整，是符合我国国情、保证党和国家长治久安的制度设计。</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增加有关监察委员会的规定，将为加强党对反腐败工作的统一领导，建立集中统一、权威高效的国家监察体系，实现对所有行使公权力的公职人员监察全覆盖，奠定坚实宪法基础。</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——摘自全国人大常委会副委员长陈竺在参加宁夏代表团审议时的讲话，2018年3月7日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13" w:name="_Toc508401746"/>
      <w:bookmarkStart w:id="214" w:name="_Toc25772"/>
      <w:r>
        <w:rPr>
          <w:rFonts w:hint="eastAsia" w:ascii="微软雅黑" w:hAnsi="微软雅黑" w:eastAsia="微软雅黑" w:cs="宋体"/>
          <w:b/>
          <w:bCs/>
          <w:color w:val="B91333"/>
          <w:kern w:val="0"/>
          <w:sz w:val="32"/>
          <w:szCs w:val="32"/>
        </w:rPr>
        <w:t>国务委员王勇</w:t>
      </w:r>
      <w:bookmarkEnd w:id="213"/>
      <w:bookmarkEnd w:id="214"/>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这次宪法修改是党中央从新时代坚持和发展中国特色社会主义全局和战略高度出发作出的重大决策，我完全赞同、坚决拥护。</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充分吸收了党的十八大以来以习近平同志为核心的党中央团结带领全党全军全国人民在实践中取得的重大理论创新、实践创新、制度创新成果，从国家根本法层面进一步确立了习近平新时代中国特色社会主义思想的指导地位，对国家主席任职方面有关规定进行了完善，反映了历史之必然、时代之所需、全党之共识、民心之所向，对于坚决维护以习近平同志为核心的党中央权威和集中统一领导、确保党和国家事业始终沿着正确方向前进具有重大意义，我们必须全面准确领会和贯彻实施。</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——摘自国务委员王勇在参加山东代表团审议时的讲话，2018年3月7日</w:t>
      </w:r>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15" w:name="_Toc508401747"/>
      <w:bookmarkStart w:id="216" w:name="_Toc19032"/>
      <w:r>
        <w:rPr>
          <w:rFonts w:hint="eastAsia" w:ascii="微软雅黑" w:hAnsi="微软雅黑" w:eastAsia="微软雅黑" w:cs="宋体"/>
          <w:b/>
          <w:bCs/>
          <w:color w:val="B91333"/>
          <w:kern w:val="0"/>
          <w:sz w:val="32"/>
          <w:szCs w:val="32"/>
        </w:rPr>
        <w:t>最高人民法院院长周强</w:t>
      </w:r>
      <w:bookmarkEnd w:id="215"/>
      <w:bookmarkEnd w:id="21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修正案草案站在健全完善党和国家领导制度、推进国家治理体系和治理能力现代化的高度，对现行宪法进行修改，确立习近平新时代中国特色社会主义思想在国家政治和社会生活中的指导地位，充实坚持和加强党的全面领导，修改国家主席任职方面有关规定等，适应时代需要，符合我国国情，反映了全国各族人民的共同意愿，体现了党的主张和人民意愿的统一，明确了全党全国人民为实现中华民族伟大复兴而奋斗的共同思想基础。</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要深刻认识和把握宪法修改的重大意义，坚决维护以习近平同志为核心的党中央权威和集中统一领导，做宪法的坚定捍卫者、忠实践行者、积极宣传者。</w:t>
      </w:r>
    </w:p>
    <w:p>
      <w:pPr>
        <w:widowControl/>
        <w:shd w:val="clear" w:color="auto" w:fill="FFFFFF"/>
        <w:spacing w:line="540" w:lineRule="exact"/>
        <w:jc w:val="left"/>
        <w:rPr>
          <w:rFonts w:ascii="微软雅黑" w:hAnsi="微软雅黑" w:eastAsia="微软雅黑" w:cs="宋体"/>
          <w:color w:val="3E3E3E"/>
          <w:kern w:val="0"/>
          <w:sz w:val="32"/>
          <w:szCs w:val="32"/>
        </w:rPr>
      </w:pPr>
      <w:r>
        <w:rPr>
          <w:rFonts w:hint="eastAsia" w:ascii="微软雅黑" w:hAnsi="微软雅黑" w:eastAsia="微软雅黑" w:cs="宋体"/>
          <w:b/>
          <w:color w:val="3E3E3E"/>
          <w:kern w:val="0"/>
          <w:sz w:val="32"/>
          <w:szCs w:val="32"/>
        </w:rPr>
        <w:t>——摘自最高人民法院院长周强在参加河南代表团审议时的讲话，2018年3月7日</w:t>
      </w:r>
    </w:p>
    <w:p>
      <w:pPr>
        <w:widowControl/>
        <w:shd w:val="clear" w:color="auto" w:fill="FFFFFF"/>
        <w:spacing w:line="540" w:lineRule="exact"/>
        <w:jc w:val="left"/>
        <w:rPr>
          <w:rFonts w:ascii="微软雅黑" w:hAnsi="微软雅黑" w:eastAsia="微软雅黑" w:cs="宋体"/>
          <w:b/>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17" w:name="_Toc508401748"/>
      <w:bookmarkStart w:id="218" w:name="_Toc6697"/>
      <w:r>
        <w:rPr>
          <w:rFonts w:hint="eastAsia" w:ascii="微软雅黑" w:hAnsi="微软雅黑" w:eastAsia="微软雅黑" w:cs="宋体"/>
          <w:b/>
          <w:bCs/>
          <w:color w:val="B91333"/>
          <w:kern w:val="0"/>
          <w:sz w:val="32"/>
          <w:szCs w:val="32"/>
        </w:rPr>
        <w:t>最高人民检察院检察长曹建明</w:t>
      </w:r>
      <w:bookmarkEnd w:id="217"/>
      <w:bookmarkEnd w:id="218"/>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坚决拥护以习近平同志为核心的党中央关于修改宪法的重大决策部署，完全赞成宪法修正案草案。</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及时启动宪法修改工作，是党中央从坚持和发展中国特色社会主义全局和战略高度作出的英明决策，也是推进全面依法治国、推进国家治理体系和治理能力现代化的重大举措。这次宪法修改充分体现了党中央坚持依宪治国、依宪执政的坚定信念和坚强意志，体现了党的领导、人民当家作主、依法治国有机统一。</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要切实抓好颁布后的宪法的学习宣传和贯彻实施工作，更加自觉地恪守宪法原则、弘扬宪法精神、履行宪法使命，为维护宪法权威、保证宪法实施、加快建设社会主义法治国家作出新的努力。</w:t>
      </w:r>
    </w:p>
    <w:p>
      <w:pPr>
        <w:spacing w:line="540" w:lineRule="exact"/>
        <w:rPr>
          <w:rFonts w:ascii="微软雅黑" w:hAnsi="微软雅黑" w:eastAsia="微软雅黑" w:cs="宋体"/>
          <w:b/>
          <w:color w:val="3E3E3E"/>
          <w:kern w:val="0"/>
          <w:sz w:val="32"/>
          <w:szCs w:val="32"/>
        </w:rPr>
      </w:pPr>
      <w:r>
        <w:rPr>
          <w:rFonts w:hint="eastAsia" w:ascii="微软雅黑" w:hAnsi="微软雅黑" w:eastAsia="微软雅黑" w:cs="宋体"/>
          <w:b/>
          <w:color w:val="3E3E3E"/>
          <w:kern w:val="0"/>
          <w:sz w:val="32"/>
          <w:szCs w:val="32"/>
        </w:rPr>
        <w:t>——摘自最高人民检察院检察长曹建明在参加四川代表团审议时的讲话，2018年3月7日</w:t>
      </w: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19" w:name="_Toc508401749"/>
      <w:bookmarkStart w:id="220" w:name="_Toc1382"/>
      <w:r>
        <w:rPr>
          <w:rFonts w:hint="eastAsia" w:ascii="微软雅黑" w:hAnsi="微软雅黑" w:eastAsia="微软雅黑" w:cs="宋体"/>
          <w:b/>
          <w:bCs/>
          <w:color w:val="B91333"/>
          <w:kern w:val="0"/>
          <w:sz w:val="32"/>
          <w:szCs w:val="32"/>
        </w:rPr>
        <w:t>中共中央政治局委员、中央军委副主席许其亮</w:t>
      </w:r>
      <w:bookmarkEnd w:id="219"/>
      <w:bookmarkEnd w:id="22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修改宪法是以习近平同志为核心的党中央从坚持和发展中国特色社会主义战略全局高度作出的重大决策，是新时代推进全面依法治国的重大举措。</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把党的十九大确定的重大理论观点和重大方针政策特别是习近平新时代中国特色社会主义思想载入国家根本法，调整国家主席连续任职届数等内容，反映了全党全军全国各族人民的共同意愿，体现了党和人民事业的历史进步，彰显了坚持党的领导、人民当家作主、依法治国的有机统一，我完全赞同，坚决拥护。</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宪法是国家的根本法，是治国安邦的总章程，是党和人民意志的集中体现。</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充分贯彻习近平新时代中国特色社会主义思想和党的十九大精神，体现了党的理论创新和实践创新成果，体现了我们党依法治国、依宪治国的执政理念和政治担当，体现了新时代夺取“四个伟大”新胜利的必然要求，对于推进全面依法治国、推进国家治理体系和治理能力现代化，确保党和国家长治久安具有重大意义，必将为实现“两个一百年”奋斗目标、实现中华民族伟大复兴的中国梦，提供根本政治保证和法治保障。</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宪法的生命在于实施，必须大力弘扬宪法精神，坚决维护宪法尊严和权威，保证宪法实施。</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全军和武警部队要以鲜明的政治态度、走在前列的标准要求，认真学习宣传贯彻宪法。</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广泛开展宪法宣传教育活动，强化宪法意识，掌握宪法知识，领导干部要带头学习，全军官兵积极参与，成为宪法的忠实崇尚者、自觉遵守者、坚定捍卫者。要以宪法为总依据，推进新时代全面依法治军、全面从严治军，坚持立法、执法、司法和法治宣传教育一体推进，加快建设中国特色军事法治体系。</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要推动宪法精神在军队全面贯彻落实，强化法治思维和法治方式，加快提高国防和军队建设法治化水平，推动治军方式根本性转变，为实现党在新时代的强军目标、全面建成世界一流军队提供坚强保障。</w:t>
      </w:r>
    </w:p>
    <w:p>
      <w:pPr>
        <w:widowControl/>
        <w:shd w:val="clear" w:color="auto" w:fill="FFFFFF"/>
        <w:spacing w:line="540" w:lineRule="exact"/>
        <w:jc w:val="left"/>
        <w:rPr>
          <w:rFonts w:ascii="微软雅黑" w:hAnsi="微软雅黑" w:eastAsia="微软雅黑" w:cs="宋体"/>
          <w:b/>
          <w:color w:val="3E3E3E"/>
          <w:kern w:val="0"/>
          <w:sz w:val="32"/>
          <w:szCs w:val="32"/>
        </w:rPr>
      </w:pPr>
      <w:r>
        <w:rPr>
          <w:rFonts w:hint="eastAsia" w:ascii="微软雅黑" w:hAnsi="微软雅黑" w:eastAsia="微软雅黑" w:cs="宋体"/>
          <w:b/>
          <w:color w:val="3E3E3E"/>
          <w:kern w:val="0"/>
          <w:sz w:val="32"/>
          <w:szCs w:val="32"/>
        </w:rPr>
        <w:t>——摘自中共中央政治局委员、中央军委副主席许其亮在十三届全国人大一次会议解放军和武警部队代表团审议宪法修正案草案时的讲话，2018年3月7日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21" w:name="_Toc508401750"/>
      <w:bookmarkStart w:id="222" w:name="_Toc23569"/>
      <w:r>
        <w:rPr>
          <w:rFonts w:hint="eastAsia" w:ascii="微软雅黑" w:hAnsi="微软雅黑" w:eastAsia="微软雅黑" w:cs="宋体"/>
          <w:b/>
          <w:bCs/>
          <w:color w:val="B91333"/>
          <w:kern w:val="0"/>
          <w:sz w:val="32"/>
          <w:szCs w:val="32"/>
        </w:rPr>
        <w:t>中共中央政治局委员、中央军委副主席张又侠</w:t>
      </w:r>
      <w:bookmarkEnd w:id="221"/>
      <w:bookmarkEnd w:id="222"/>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个草案是我们党紧跟形势发展、把握时代特征、立足“四个伟大”实践提出的，是着眼新时代全面推进依法治国、建设社会主义法治国家审慎研拟的，是在凝聚集体智慧、体现人民意愿、取得高度共识基础上形成的，十分成熟，科学可行，我完全同意，坚决拥护。</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有以习近平同志为核心的党中央坚强领导，我们一定能够修改出人民高度拥护，符合国情、符合实际、符合时代发展要求的好宪法。</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我国宪法同党领导人民建设中国特色社会主义实践紧密联系在一起，随着时代进步、党和人民事业发展而不断完善。</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在我们党胜利召开十九大，中国特色社会主义进入“两个一百年”奋斗目标历史交汇期的关键时间节点上，在党和国家内外环境条件发生深刻变化的背景下，组织实施宪法修改，把习近平新时代中国特色社会主义思想载入国家根本法，调整国家主席任职方面的有关规定等，及时体现我们党在理论、实践、制度创新方面取得的成果，进一步强化坚持和加强党的领导的制度保障，确立实现中华民族复兴的思想引领，健全保证党和国家长治久安的制度设计，对新时代坚持和发展中国特色社会主义具有重大现实意义和深远历史影响。</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这次宪法修改的条文不是凭空写出来的，而是历史选择出来的，是实践昭示出来的，是人民创造出来的。</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我们要深刻领会党中央决心意图，充分认清这次宪法修改的重大意义，增强拥护支持、贯彻落实的政治自觉行动自觉。</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提升政治站位，注重从政治上、大局上、战略上分析思考，从党、国家和军队事业全局上认识看待，做到学习领会更加到位、理解把握更加透彻、贯彻执行更加坚决。要坚定政治立场，严守纪律规矩，坚决与党中央保持高度一致。</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要自觉做尊法学法守法用法的模范，筹划做好宪法学习宣传贯彻工作，大力强化官兵法治素养，加快治军方式根本性转变，在厉行法治、依法治军上迈出更大步伐。</w:t>
      </w:r>
    </w:p>
    <w:p>
      <w:pPr>
        <w:widowControl/>
        <w:shd w:val="clear" w:color="auto" w:fill="FFFFFF"/>
        <w:spacing w:line="540" w:lineRule="exact"/>
        <w:jc w:val="left"/>
        <w:rPr>
          <w:rFonts w:ascii="微软雅黑" w:hAnsi="微软雅黑" w:eastAsia="微软雅黑" w:cs="宋体"/>
          <w:b/>
          <w:color w:val="3E3E3E"/>
          <w:kern w:val="0"/>
          <w:sz w:val="32"/>
          <w:szCs w:val="32"/>
        </w:rPr>
      </w:pPr>
      <w:r>
        <w:rPr>
          <w:rFonts w:hint="eastAsia" w:ascii="微软雅黑" w:hAnsi="微软雅黑" w:eastAsia="微软雅黑" w:cs="宋体"/>
          <w:b/>
          <w:color w:val="3E3E3E"/>
          <w:kern w:val="0"/>
          <w:sz w:val="32"/>
          <w:szCs w:val="32"/>
        </w:rPr>
        <w:t>——摘自中共中央政治局委员、中央军委副主席张又侠在十三届全国人大一次会议解放军和武警部队代表团审议宪法修正案草案时的讲话，2018年3月7日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23" w:name="_Toc508401751"/>
      <w:bookmarkStart w:id="224" w:name="_Toc21914"/>
      <w:r>
        <w:rPr>
          <w:rFonts w:hint="eastAsia" w:ascii="微软雅黑" w:hAnsi="微软雅黑" w:eastAsia="微软雅黑" w:cs="宋体"/>
          <w:b/>
          <w:bCs/>
          <w:color w:val="B91333"/>
          <w:kern w:val="0"/>
          <w:sz w:val="32"/>
          <w:szCs w:val="32"/>
        </w:rPr>
        <w:t>中央军委委员魏凤和</w:t>
      </w:r>
      <w:bookmarkEnd w:id="223"/>
      <w:bookmarkEnd w:id="224"/>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习主席是全党拥护、人民爱戴、当之无愧的党的领袖，这次宪法修改有利于维护以习近平同志为核心的党中央权威和集中统一领导，有利于加强和完善国家领导体制，实现党和国家长治久安、事业永续发展。</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这次宪法修改确立习近平新时代中国特色社会主义思想在国家政治和社会生活中的指导地位，体现了党的主张和人民意志的统一，有利于坚持正确的旗帜、道路和方向。</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党的领导是中国特色社会主义最本质的特征，是中国特色社会主义制度的最大优势，这次宪法修改有利于坚持和加强党的全面领导。 </w:t>
      </w:r>
    </w:p>
    <w:p>
      <w:pPr>
        <w:widowControl/>
        <w:shd w:val="clear" w:color="auto" w:fill="FFFFFF"/>
        <w:spacing w:line="540" w:lineRule="exact"/>
        <w:jc w:val="left"/>
        <w:rPr>
          <w:rFonts w:ascii="微软雅黑" w:hAnsi="微软雅黑" w:eastAsia="微软雅黑" w:cs="宋体"/>
          <w:b/>
          <w:color w:val="3E3E3E"/>
          <w:kern w:val="0"/>
          <w:sz w:val="32"/>
          <w:szCs w:val="32"/>
        </w:rPr>
      </w:pPr>
      <w:r>
        <w:rPr>
          <w:rFonts w:hint="eastAsia" w:ascii="微软雅黑" w:hAnsi="微软雅黑" w:eastAsia="微软雅黑" w:cs="宋体"/>
          <w:b/>
          <w:color w:val="3E3E3E"/>
          <w:kern w:val="0"/>
          <w:sz w:val="32"/>
          <w:szCs w:val="32"/>
        </w:rPr>
        <w:t>——摘自中央军委委员魏凤和在十三届全国人大一次会议解放军和武警部队代表团审议时的讲话，2018年3月6日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25" w:name="_Toc508401752"/>
      <w:bookmarkStart w:id="226" w:name="_Toc23632"/>
      <w:r>
        <w:rPr>
          <w:rFonts w:hint="eastAsia" w:ascii="微软雅黑" w:hAnsi="微软雅黑" w:eastAsia="微软雅黑" w:cs="宋体"/>
          <w:b/>
          <w:bCs/>
          <w:color w:val="B91333"/>
          <w:kern w:val="0"/>
          <w:sz w:val="32"/>
          <w:szCs w:val="32"/>
        </w:rPr>
        <w:t>中央军委委员、军委联合参谋部参谋长李作成</w:t>
      </w:r>
      <w:bookmarkEnd w:id="225"/>
      <w:bookmarkEnd w:id="22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意义重大、影响深远，顺应新时代要求，体现党心民意，严谨规范稳妥，有利于巩固党和人民团结奋斗的共同思想基础，有利于维护以习近平同志为核心的党中央权威和集中统一领导，有利于推动党的十九大战略部署贯彻落实，有利于推进国家治理体系和治理能力现代化，必将为新时代坚持和发展中国特色社会主义提供更加有力的宪法保障。</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修正案草案审议通过后，应在全社会深入开展学习宣传教育活动，坚定宪法自信，弘扬宪法精神，不断提高全面依法治国水平。</w:t>
      </w:r>
    </w:p>
    <w:p>
      <w:pPr>
        <w:widowControl/>
        <w:shd w:val="clear" w:color="auto" w:fill="FFFFFF"/>
        <w:spacing w:line="540" w:lineRule="exact"/>
        <w:jc w:val="left"/>
        <w:rPr>
          <w:rFonts w:ascii="微软雅黑" w:hAnsi="微软雅黑" w:eastAsia="微软雅黑" w:cs="宋体"/>
          <w:b/>
          <w:color w:val="3E3E3E"/>
          <w:kern w:val="0"/>
          <w:sz w:val="32"/>
          <w:szCs w:val="32"/>
        </w:rPr>
      </w:pPr>
      <w:r>
        <w:rPr>
          <w:rFonts w:hint="eastAsia" w:ascii="微软雅黑" w:hAnsi="微软雅黑" w:eastAsia="微软雅黑" w:cs="宋体"/>
          <w:b/>
          <w:color w:val="3E3E3E"/>
          <w:kern w:val="0"/>
          <w:sz w:val="32"/>
          <w:szCs w:val="32"/>
        </w:rPr>
        <w:t>——摘自</w:t>
      </w:r>
      <w:r>
        <w:rPr>
          <w:rFonts w:hint="eastAsia" w:ascii="微软雅黑" w:hAnsi="微软雅黑" w:eastAsia="微软雅黑" w:cs="宋体"/>
          <w:b/>
          <w:bCs/>
          <w:color w:val="3E3E3E"/>
          <w:kern w:val="0"/>
          <w:sz w:val="32"/>
          <w:szCs w:val="32"/>
        </w:rPr>
        <w:t>中央军委委员、军委联合参谋部参谋长李作成</w:t>
      </w:r>
      <w:r>
        <w:rPr>
          <w:rFonts w:hint="eastAsia" w:ascii="微软雅黑" w:hAnsi="微软雅黑" w:eastAsia="微软雅黑" w:cs="宋体"/>
          <w:b/>
          <w:color w:val="3E3E3E"/>
          <w:kern w:val="0"/>
          <w:sz w:val="32"/>
          <w:szCs w:val="32"/>
        </w:rPr>
        <w:t>和在十三届全国人大一次会议解放军和武警部队代表团审议时的讲话，2018年3月6日</w:t>
      </w: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27" w:name="_Toc508401753"/>
      <w:bookmarkStart w:id="228" w:name="_Toc27243"/>
      <w:r>
        <w:rPr>
          <w:rFonts w:hint="eastAsia" w:ascii="微软雅黑" w:hAnsi="微软雅黑" w:eastAsia="微软雅黑" w:cs="宋体"/>
          <w:b/>
          <w:bCs/>
          <w:color w:val="B91333"/>
          <w:kern w:val="0"/>
          <w:sz w:val="32"/>
          <w:szCs w:val="32"/>
        </w:rPr>
        <w:t>中央军委委员、军委政治工作部主任苗华</w:t>
      </w:r>
      <w:bookmarkEnd w:id="227"/>
      <w:r>
        <w:rPr>
          <w:rFonts w:hint="eastAsia" w:ascii="微软雅黑" w:hAnsi="微软雅黑" w:eastAsia="微软雅黑" w:cs="宋体"/>
          <w:b/>
          <w:bCs/>
          <w:color w:val="B91333"/>
          <w:kern w:val="0"/>
          <w:sz w:val="32"/>
          <w:szCs w:val="32"/>
        </w:rPr>
        <w:t> </w:t>
      </w:r>
      <w:bookmarkEnd w:id="228"/>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这次修改宪法，集思广益、顺应民意，是时代必然、实践必要、法治必需，我完全赞同、坚决拥护。</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将习近平新时代中国特色社会主义思想写入国家根本法，全面立起引领强国复兴的思想旗帜，对于确保党和国家事业始终沿着正确方向前进，意义重大而深远。</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明确中国共产党领导是中国特色社会主义最本质的特征，强化了党的领导的最高法律效力。</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修改国家主席任职方面的有关规定，有利于坚持和完善“三位一体”领导体制，维护以习近平同志为核心的党中央权威和集中统一领导；赋予监察委员会宪法地位，为夺取反腐败斗争压倒性胜利提供了根本制度保障。 </w:t>
      </w:r>
    </w:p>
    <w:p>
      <w:pPr>
        <w:widowControl/>
        <w:shd w:val="clear" w:color="auto" w:fill="FFFFFF"/>
        <w:spacing w:line="540" w:lineRule="exact"/>
        <w:jc w:val="left"/>
        <w:rPr>
          <w:rFonts w:ascii="微软雅黑" w:hAnsi="微软雅黑" w:eastAsia="微软雅黑" w:cs="宋体"/>
          <w:b/>
          <w:color w:val="3E3E3E"/>
          <w:kern w:val="0"/>
          <w:sz w:val="32"/>
          <w:szCs w:val="32"/>
        </w:rPr>
      </w:pPr>
      <w:r>
        <w:rPr>
          <w:rFonts w:hint="eastAsia" w:ascii="微软雅黑" w:hAnsi="微软雅黑" w:eastAsia="微软雅黑" w:cs="宋体"/>
          <w:b/>
          <w:color w:val="3E3E3E"/>
          <w:kern w:val="0"/>
          <w:sz w:val="32"/>
          <w:szCs w:val="32"/>
        </w:rPr>
        <w:t>——摘自</w:t>
      </w:r>
      <w:r>
        <w:rPr>
          <w:rFonts w:hint="eastAsia" w:ascii="微软雅黑" w:hAnsi="微软雅黑" w:eastAsia="微软雅黑" w:cs="宋体"/>
          <w:b/>
          <w:bCs/>
          <w:color w:val="3E3E3E"/>
          <w:kern w:val="0"/>
          <w:sz w:val="32"/>
          <w:szCs w:val="32"/>
        </w:rPr>
        <w:t>中央军委委员、军委政治工作部主任苗华</w:t>
      </w:r>
      <w:r>
        <w:rPr>
          <w:rFonts w:hint="eastAsia" w:ascii="微软雅黑" w:hAnsi="微软雅黑" w:eastAsia="微软雅黑" w:cs="宋体"/>
          <w:b/>
          <w:color w:val="3E3E3E"/>
          <w:kern w:val="0"/>
          <w:sz w:val="32"/>
          <w:szCs w:val="32"/>
        </w:rPr>
        <w:t>和在十三届全国人大一次会议解放军和武警部队代表团审议时的讲话，2018年3月6日</w:t>
      </w:r>
    </w:p>
    <w:p>
      <w:pPr>
        <w:widowControl/>
        <w:shd w:val="clear" w:color="auto" w:fill="FFFFFF"/>
        <w:spacing w:line="540" w:lineRule="exact"/>
        <w:jc w:val="left"/>
        <w:rPr>
          <w:rFonts w:ascii="微软雅黑" w:hAnsi="微软雅黑" w:eastAsia="微软雅黑" w:cs="宋体"/>
          <w:color w:val="3E3E3E"/>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29" w:name="_Toc508401754"/>
      <w:bookmarkStart w:id="230" w:name="_Toc9430"/>
      <w:r>
        <w:rPr>
          <w:rFonts w:hint="eastAsia" w:ascii="微软雅黑" w:hAnsi="微软雅黑" w:eastAsia="微软雅黑" w:cs="宋体"/>
          <w:b/>
          <w:bCs/>
          <w:color w:val="B91333"/>
          <w:kern w:val="0"/>
          <w:sz w:val="32"/>
          <w:szCs w:val="32"/>
        </w:rPr>
        <w:t>中央军委委员、军委纪律检查委员会书记张升民</w:t>
      </w:r>
      <w:bookmarkEnd w:id="229"/>
      <w:bookmarkEnd w:id="23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把坚持党的领导确立为国家最高政治原则，把习近平新时代中国特色社会主义思想确立为国家政治和社会生活中的根本指导思想，以及修改国家主席任职有关规定等，体现了党的领导与中国特色社会主义的内在统一，体现了党的主张和人民意志的高度统一，是保证党和国家长治久安的重大制度安排。</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要强化宪法意识，自觉尊崇宪法、学习宪法、遵守宪法、维护宪法、运用宪法，坚决维护中国共产党的领导、维护和贯彻军委主席负责制，坚决反对和依法惩处危害中国共产党领导的违宪行为。</w:t>
      </w:r>
    </w:p>
    <w:p>
      <w:pPr>
        <w:widowControl/>
        <w:shd w:val="clear" w:color="auto" w:fill="FFFFFF"/>
        <w:spacing w:line="540" w:lineRule="exact"/>
        <w:jc w:val="left"/>
        <w:rPr>
          <w:rFonts w:ascii="微软雅黑" w:hAnsi="微软雅黑" w:eastAsia="微软雅黑" w:cs="宋体"/>
          <w:b/>
          <w:color w:val="3E3E3E"/>
          <w:kern w:val="0"/>
          <w:sz w:val="32"/>
          <w:szCs w:val="32"/>
        </w:rPr>
      </w:pPr>
      <w:r>
        <w:rPr>
          <w:rFonts w:hint="eastAsia" w:ascii="微软雅黑" w:hAnsi="微软雅黑" w:eastAsia="微软雅黑" w:cs="宋体"/>
          <w:b/>
          <w:color w:val="3E3E3E"/>
          <w:kern w:val="0"/>
          <w:sz w:val="32"/>
          <w:szCs w:val="32"/>
        </w:rPr>
        <w:t>——摘自</w:t>
      </w:r>
      <w:r>
        <w:rPr>
          <w:rFonts w:hint="eastAsia" w:ascii="微软雅黑" w:hAnsi="微软雅黑" w:eastAsia="微软雅黑" w:cs="宋体"/>
          <w:b/>
          <w:bCs/>
          <w:color w:val="3E3E3E"/>
          <w:kern w:val="0"/>
          <w:sz w:val="32"/>
          <w:szCs w:val="32"/>
        </w:rPr>
        <w:t>中央军委委员、军委纪律检查委员会书记张升民</w:t>
      </w:r>
      <w:r>
        <w:rPr>
          <w:rFonts w:hint="eastAsia" w:ascii="微软雅黑" w:hAnsi="微软雅黑" w:eastAsia="微软雅黑" w:cs="宋体"/>
          <w:b/>
          <w:color w:val="3E3E3E"/>
          <w:kern w:val="0"/>
          <w:sz w:val="32"/>
          <w:szCs w:val="32"/>
        </w:rPr>
        <w:t>和在十三届全国人大一次会议解放军和武警部队代表团审议时的讲话，2018年3月6日</w:t>
      </w:r>
    </w:p>
    <w:p>
      <w:pPr>
        <w:spacing w:line="540" w:lineRule="exact"/>
        <w:rPr>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31" w:name="_Toc508401755"/>
      <w:bookmarkStart w:id="232" w:name="_Toc9489"/>
      <w:r>
        <w:rPr>
          <w:rFonts w:hint="eastAsia" w:ascii="微软雅黑" w:hAnsi="微软雅黑" w:eastAsia="微软雅黑" w:cs="宋体"/>
          <w:b/>
          <w:bCs/>
          <w:color w:val="B91333"/>
          <w:kern w:val="0"/>
          <w:sz w:val="32"/>
          <w:szCs w:val="32"/>
        </w:rPr>
        <w:t>河北省委书记王东峰</w:t>
      </w:r>
      <w:bookmarkEnd w:id="231"/>
      <w:bookmarkEnd w:id="232"/>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根据党和人民事业发展要求对宪法进行适当修改，把党的十八大以来党和人民在实践中取得的重大理论创新、实践创新、制度创新成果上升为宪法规定，把党的十九大确定的重大理论观点和重大方针政策载入国家根本法，是以习近平同志为核心的党中央从新时代坚持和发展中国特色社会主义全局和战略高度作出的重大决策，也是推动全面依法治国、推动国家治理体系和治理能力现代化的重大举措，是党之大事、国之大事、民之大事。</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有利于维护以习近平同志为核心的党中央权威和集中统一领导，体现了历史的选择、人民的意愿，符合党和国家及人民的根本利益，对于全面贯彻习近平新时代中国特色社会主义思想和党的十九大精神，广泛组织动员全国各族人民夺取新时代中国特色社会主义伟大胜利，具有重大而深远的意义，我完全赞成、坚决拥护。</w:t>
      </w:r>
    </w:p>
    <w:p>
      <w:pPr>
        <w:pStyle w:val="32"/>
        <w:spacing w:line="540" w:lineRule="exact"/>
      </w:pPr>
      <w:r>
        <w:t>——摘自</w:t>
      </w:r>
      <w:r>
        <w:rPr>
          <w:rFonts w:hint="eastAsia"/>
        </w:rPr>
        <w:t>河北省委书记王东峰在参加</w:t>
      </w:r>
      <w:r>
        <w:rPr>
          <w:rStyle w:val="18"/>
          <w:rFonts w:hint="eastAsia"/>
          <w:b w:val="0"/>
        </w:rPr>
        <w:t>十三届全国人大一次会议河北代表团审议时的讲话，</w:t>
      </w:r>
      <w:r>
        <w:rPr>
          <w:rFonts w:hint="eastAsia"/>
        </w:rPr>
        <w:t>2018年3月7日</w:t>
      </w:r>
    </w:p>
    <w:p>
      <w:pPr>
        <w:spacing w:line="540" w:lineRule="exact"/>
        <w:rPr>
          <w:rFonts w:ascii="微软雅黑" w:hAnsi="微软雅黑" w:eastAsia="微软雅黑"/>
          <w:color w:val="3E3E3E"/>
          <w:sz w:val="32"/>
          <w:szCs w:val="32"/>
          <w:shd w:val="clear" w:color="auto" w:fill="FFFFFF"/>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33" w:name="_Toc508401756"/>
      <w:bookmarkStart w:id="234" w:name="_Toc15578"/>
      <w:r>
        <w:rPr>
          <w:rFonts w:hint="eastAsia" w:ascii="微软雅黑" w:hAnsi="微软雅黑" w:eastAsia="微软雅黑" w:cs="宋体"/>
          <w:b/>
          <w:bCs/>
          <w:color w:val="B91333"/>
          <w:kern w:val="0"/>
          <w:sz w:val="32"/>
          <w:szCs w:val="32"/>
        </w:rPr>
        <w:t>山西省委书记骆惠宁</w:t>
      </w:r>
      <w:bookmarkEnd w:id="233"/>
      <w:bookmarkEnd w:id="234"/>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把党的十九大确定的重大理论观点和重大方针政策载入国家根本法，是时代必然、实践必要、法治必需，我坚决拥护党中央确定的宪法修改工作的总体要求和原则，完全赞同宪法修正案草案。</w:t>
      </w:r>
    </w:p>
    <w:p>
      <w:pPr>
        <w:pStyle w:val="32"/>
        <w:spacing w:line="540" w:lineRule="exact"/>
      </w:pPr>
      <w:r>
        <w:t>——摘自</w:t>
      </w:r>
      <w:r>
        <w:rPr>
          <w:rFonts w:hint="eastAsia"/>
        </w:rPr>
        <w:t>山西省委书记骆惠宁在参加</w:t>
      </w:r>
      <w:r>
        <w:rPr>
          <w:rStyle w:val="18"/>
          <w:rFonts w:hint="eastAsia"/>
          <w:b w:val="0"/>
        </w:rPr>
        <w:t>十三届全国人大一次会议山西代表团审议时的讲话，</w:t>
      </w:r>
      <w:r>
        <w:rPr>
          <w:rFonts w:hint="eastAsia"/>
        </w:rPr>
        <w:t>2018年3月7日、8日</w:t>
      </w:r>
    </w:p>
    <w:p>
      <w:pPr>
        <w:pStyle w:val="32"/>
        <w:spacing w:line="540" w:lineRule="exact"/>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35" w:name="_Toc508401757"/>
      <w:bookmarkStart w:id="236" w:name="_Toc30533"/>
      <w:r>
        <w:rPr>
          <w:rFonts w:ascii="微软雅黑" w:hAnsi="微软雅黑" w:eastAsia="微软雅黑" w:cs="宋体"/>
          <w:b/>
          <w:bCs/>
          <w:color w:val="B91333"/>
          <w:kern w:val="0"/>
          <w:sz w:val="32"/>
          <w:szCs w:val="32"/>
        </w:rPr>
        <w:t>陕西省委书记胡和平</w:t>
      </w:r>
      <w:bookmarkEnd w:id="235"/>
      <w:bookmarkEnd w:id="23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宪法修正案草案体现党的意志，顺应人民意愿，符合客观实际，彰显法治精神，是一个十分成熟的法律文件。我坚决拥护、完全赞成。</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宪法的生命在于实施，宪法的权威也在于实施。要以宪法修改为契机，深入开展宪法学习活动，更加自觉地学习贯彻习近平新时代中国特色社会主义思想，更加坚定地维护以习近平同志为核心的党中央权威和集中统一领导，更加主动地尊崇宪法、学习宪法、遵守宪法、维护宪法、运用宪法，为新时代追赶超越提供有力法治保障。</w:t>
      </w:r>
    </w:p>
    <w:p>
      <w:pPr>
        <w:pStyle w:val="32"/>
        <w:spacing w:line="540" w:lineRule="exact"/>
      </w:pPr>
      <w:r>
        <w:t>——摘自</w:t>
      </w:r>
      <w:r>
        <w:rPr>
          <w:rFonts w:hint="eastAsia"/>
        </w:rPr>
        <w:t>陕西省委书记胡和平在参加</w:t>
      </w:r>
      <w:r>
        <w:rPr>
          <w:rStyle w:val="18"/>
          <w:rFonts w:hint="eastAsia"/>
          <w:b w:val="0"/>
        </w:rPr>
        <w:t>十三届全国人大一次会议陕西代表团审议时的讲话，</w:t>
      </w:r>
      <w:r>
        <w:rPr>
          <w:rFonts w:hint="eastAsia"/>
        </w:rPr>
        <w:t>2018年3月7日</w:t>
      </w:r>
    </w:p>
    <w:p>
      <w:pPr>
        <w:spacing w:line="540" w:lineRule="exact"/>
        <w:rPr>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37" w:name="_Toc508401758"/>
      <w:bookmarkStart w:id="238" w:name="_Toc8485"/>
      <w:r>
        <w:rPr>
          <w:rFonts w:hint="eastAsia" w:ascii="微软雅黑" w:hAnsi="微软雅黑" w:eastAsia="微软雅黑" w:cs="宋体"/>
          <w:b/>
          <w:bCs/>
          <w:color w:val="B91333"/>
          <w:kern w:val="0"/>
          <w:sz w:val="32"/>
          <w:szCs w:val="32"/>
        </w:rPr>
        <w:t>山东省委书记刘家义</w:t>
      </w:r>
      <w:bookmarkEnd w:id="237"/>
      <w:bookmarkEnd w:id="238"/>
      <w:r>
        <w:rPr>
          <w:rFonts w:hint="eastAsia" w:ascii="微软雅黑" w:hAnsi="微软雅黑" w:eastAsia="微软雅黑" w:cs="宋体"/>
          <w:b/>
          <w:bCs/>
          <w:color w:val="B91333"/>
          <w:kern w:val="0"/>
          <w:sz w:val="32"/>
          <w:szCs w:val="32"/>
        </w:rPr>
        <w:t>　</w:t>
      </w: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坚持以习近平新时代中国特色社会主义思想为指导，深入贯彻党的十九大和十九届二中、三中全会精神，是党中央从新时代坚持和发展中国特色社会主义全局和战略高度作出的重大决策，是推进全面依法治国、推进国家治理体系和治理能力现代化的重大举措，是保证党和国家长治久安的顶层设计和制度安排，意义重大、影响深远。 </w:t>
      </w:r>
    </w:p>
    <w:p>
      <w:pPr>
        <w:pStyle w:val="32"/>
        <w:spacing w:line="540" w:lineRule="exact"/>
      </w:pPr>
      <w:r>
        <w:t>——摘自</w:t>
      </w:r>
      <w:r>
        <w:rPr>
          <w:rFonts w:hint="eastAsia"/>
        </w:rPr>
        <w:t>山东省委书记、省人大常委会主任刘家义在参加</w:t>
      </w:r>
      <w:r>
        <w:rPr>
          <w:rStyle w:val="18"/>
          <w:rFonts w:hint="eastAsia"/>
          <w:b w:val="0"/>
        </w:rPr>
        <w:t>十三届全国人大一次会议</w:t>
      </w:r>
      <w:r>
        <w:rPr>
          <w:rFonts w:hint="eastAsia"/>
        </w:rPr>
        <w:t>山东</w:t>
      </w:r>
      <w:r>
        <w:rPr>
          <w:rStyle w:val="18"/>
          <w:rFonts w:hint="eastAsia"/>
          <w:b w:val="0"/>
        </w:rPr>
        <w:t>代表团审议时的讲话，</w:t>
      </w:r>
      <w:r>
        <w:rPr>
          <w:rFonts w:hint="eastAsia"/>
        </w:rPr>
        <w:t>2018年3月7日</w:t>
      </w:r>
    </w:p>
    <w:p>
      <w:pPr>
        <w:pStyle w:val="32"/>
        <w:spacing w:line="540" w:lineRule="exact"/>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39" w:name="_Toc508401759"/>
      <w:bookmarkStart w:id="240" w:name="_Toc15568"/>
      <w:r>
        <w:rPr>
          <w:rFonts w:hint="eastAsia" w:ascii="微软雅黑" w:hAnsi="微软雅黑" w:eastAsia="微软雅黑" w:cs="宋体"/>
          <w:b/>
          <w:bCs/>
          <w:color w:val="B91333"/>
          <w:kern w:val="0"/>
          <w:sz w:val="32"/>
          <w:szCs w:val="32"/>
        </w:rPr>
        <w:t>河南省委书记谢伏瞻</w:t>
      </w:r>
      <w:bookmarkEnd w:id="239"/>
      <w:bookmarkEnd w:id="24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充分吸收了党的十八大以来重大理论创新、实践创新、制度创新的最新成果，既实现了宪法又一次与时俱进，又保持了宪法的连续性、稳定性、权威性，充分反映了全党全国各族人民的共同心声和热切期盼，我完全赞同，坚决拥护。</w:t>
      </w:r>
    </w:p>
    <w:p>
      <w:pPr>
        <w:pStyle w:val="33"/>
        <w:spacing w:line="540" w:lineRule="exact"/>
        <w:rPr>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我们将把坚定维护习近平总书记党的领袖和核心地位，坚定维护党中央权威和集中统一领导体现在学习、宣传、贯彻落实宪法，推动河南党的建设和社会发展的实践之中。</w:t>
      </w:r>
    </w:p>
    <w:p>
      <w:pPr>
        <w:pStyle w:val="32"/>
        <w:spacing w:line="540" w:lineRule="exact"/>
      </w:pPr>
      <w:r>
        <w:t>——摘自</w:t>
      </w:r>
      <w:r>
        <w:rPr>
          <w:rFonts w:hint="eastAsia"/>
        </w:rPr>
        <w:t>河南省委书记谢伏瞻在参加</w:t>
      </w:r>
      <w:r>
        <w:rPr>
          <w:rStyle w:val="18"/>
          <w:rFonts w:hint="eastAsia"/>
          <w:b w:val="0"/>
        </w:rPr>
        <w:t>十三届全国人大一次会议</w:t>
      </w:r>
      <w:r>
        <w:rPr>
          <w:rFonts w:hint="eastAsia"/>
        </w:rPr>
        <w:t>河南</w:t>
      </w:r>
      <w:r>
        <w:rPr>
          <w:rStyle w:val="18"/>
          <w:rFonts w:hint="eastAsia"/>
          <w:b w:val="0"/>
        </w:rPr>
        <w:t>代表团审议时的讲话，</w:t>
      </w:r>
      <w:r>
        <w:rPr>
          <w:rFonts w:hint="eastAsia"/>
        </w:rPr>
        <w:t>2018年3月7日</w:t>
      </w:r>
    </w:p>
    <w:p>
      <w:pPr>
        <w:widowControl/>
        <w:shd w:val="clear" w:color="auto" w:fill="FFFFFF"/>
        <w:spacing w:line="540" w:lineRule="exact"/>
        <w:jc w:val="left"/>
        <w:rPr>
          <w:rFonts w:ascii="微软雅黑" w:hAnsi="微软雅黑" w:eastAsia="微软雅黑" w:cs="宋体"/>
          <w:b/>
          <w:bCs/>
          <w:color w:val="B91333"/>
          <w:kern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41" w:name="_Toc508401760"/>
      <w:bookmarkStart w:id="242" w:name="_Toc28634"/>
      <w:r>
        <w:rPr>
          <w:rFonts w:hint="eastAsia" w:ascii="微软雅黑" w:hAnsi="微软雅黑" w:eastAsia="微软雅黑" w:cs="宋体"/>
          <w:b/>
          <w:bCs/>
          <w:color w:val="B91333"/>
          <w:kern w:val="0"/>
          <w:sz w:val="32"/>
          <w:szCs w:val="32"/>
        </w:rPr>
        <w:t>辽宁省委书记陈求发</w:t>
      </w:r>
      <w:bookmarkEnd w:id="241"/>
      <w:bookmarkEnd w:id="242"/>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确立习近平新时代中国特色社会主义思想在国家政治和社会生活中的指导地位，充分体现了时代所需和民心所向；调整充实中国特色社会主义事业总体布局和第二个百年奋斗目标的内容，充分体现了人民群众对美好生活的不懈追求和共同期盼；完善依法治国和宪法实施举措，充分体现了创造更高水平社会主义制度文明的坚定决心和宏伟气魄；充实坚持和加强中国共产党全面领导的内容，充分体现了党和国家的根本所在、命脉所在；修改国家主席任职方面的有关规定，充分体现了全党全国各族人民的共同心声和诚挚期盼。</w:t>
      </w:r>
    </w:p>
    <w:p>
      <w:pPr>
        <w:pStyle w:val="33"/>
        <w:spacing w:line="540" w:lineRule="exact"/>
        <w:rPr>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要做宪法的忠实崇尚者、自觉遵守者、坚定捍卫者，努力推动形成良好法治环境。</w:t>
      </w:r>
    </w:p>
    <w:p>
      <w:pPr>
        <w:pStyle w:val="32"/>
        <w:spacing w:line="540" w:lineRule="exact"/>
      </w:pPr>
      <w:r>
        <w:t>——摘自</w:t>
      </w:r>
      <w:r>
        <w:rPr>
          <w:rFonts w:hint="eastAsia"/>
        </w:rPr>
        <w:t>辽宁省委书记陈求发在参加</w:t>
      </w:r>
      <w:r>
        <w:rPr>
          <w:rStyle w:val="18"/>
          <w:rFonts w:hint="eastAsia"/>
          <w:b w:val="0"/>
        </w:rPr>
        <w:t>十三届全国人大一次会议</w:t>
      </w:r>
      <w:r>
        <w:rPr>
          <w:rFonts w:hint="eastAsia"/>
        </w:rPr>
        <w:t>辽宁</w:t>
      </w:r>
      <w:r>
        <w:rPr>
          <w:rStyle w:val="18"/>
          <w:rFonts w:hint="eastAsia"/>
          <w:b w:val="0"/>
        </w:rPr>
        <w:t>代表团审议时的讲话，</w:t>
      </w:r>
      <w:r>
        <w:rPr>
          <w:rFonts w:hint="eastAsia"/>
        </w:rPr>
        <w:t>2018年3月7日</w:t>
      </w:r>
    </w:p>
    <w:p>
      <w:pPr>
        <w:pStyle w:val="32"/>
        <w:spacing w:line="540" w:lineRule="exact"/>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43" w:name="_Toc508401761"/>
      <w:bookmarkStart w:id="244" w:name="_Toc3782"/>
      <w:r>
        <w:rPr>
          <w:rFonts w:hint="eastAsia" w:ascii="微软雅黑" w:hAnsi="微软雅黑" w:eastAsia="微软雅黑" w:cs="宋体"/>
          <w:b/>
          <w:bCs/>
          <w:color w:val="B91333"/>
          <w:kern w:val="0"/>
          <w:sz w:val="32"/>
          <w:szCs w:val="32"/>
        </w:rPr>
        <w:t>吉林省委书记巴音朝鲁</w:t>
      </w:r>
      <w:bookmarkEnd w:id="243"/>
      <w:bookmarkEnd w:id="244"/>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现行宪法是一部好宪法，随着党领导人民建设中国特色社会主义实践的发展，特别是随着以习近平同志为核心的党中央带领我们进入新时代，对宪法部分内容进行修改，把习近平新时代中国特色社会主义思想载入宪法，顺应了党和人民事业发展需要，符合与时俱进的时代精神，是时代的呼唤、人民的期盼，有利于夯实全党、全国人民共同奋斗的思想基础，有利于更好地发挥宪法在新时代坚持和发展中国特色社会主义中的重大作用，有利于维护习近平总书记核心地位、维护党中央权威、维护国家兴旺发达和长治久安。</w:t>
      </w:r>
    </w:p>
    <w:p>
      <w:pPr>
        <w:pStyle w:val="32"/>
        <w:spacing w:line="540" w:lineRule="exact"/>
      </w:pPr>
      <w:r>
        <w:t>——摘自</w:t>
      </w:r>
      <w:r>
        <w:rPr>
          <w:rFonts w:hint="eastAsia"/>
        </w:rPr>
        <w:t>吉林省委书记巴音朝鲁在参加</w:t>
      </w:r>
      <w:r>
        <w:rPr>
          <w:rStyle w:val="18"/>
          <w:rFonts w:hint="eastAsia"/>
          <w:b w:val="0"/>
        </w:rPr>
        <w:t>十三届全国人大一次会议</w:t>
      </w:r>
      <w:r>
        <w:rPr>
          <w:rFonts w:hint="eastAsia"/>
        </w:rPr>
        <w:t>吉林</w:t>
      </w:r>
      <w:r>
        <w:rPr>
          <w:rStyle w:val="18"/>
          <w:rFonts w:hint="eastAsia"/>
          <w:b w:val="0"/>
        </w:rPr>
        <w:t>代表团审议时的讲话，</w:t>
      </w:r>
      <w:r>
        <w:rPr>
          <w:rFonts w:hint="eastAsia"/>
        </w:rPr>
        <w:t>2018年3月7日</w:t>
      </w:r>
    </w:p>
    <w:p>
      <w:pPr>
        <w:pStyle w:val="33"/>
        <w:spacing w:line="540" w:lineRule="exact"/>
        <w:rPr>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45" w:name="_Toc508401762"/>
      <w:bookmarkStart w:id="246" w:name="_Toc27477"/>
      <w:bookmarkStart w:id="247" w:name="_Hlk508393629"/>
      <w:r>
        <w:rPr>
          <w:rFonts w:ascii="微软雅黑" w:hAnsi="微软雅黑" w:eastAsia="微软雅黑" w:cs="宋体"/>
          <w:b/>
          <w:bCs/>
          <w:color w:val="B91333"/>
          <w:kern w:val="0"/>
          <w:sz w:val="32"/>
          <w:szCs w:val="32"/>
        </w:rPr>
        <w:t>黑龙江省委书记张庆伟</w:t>
      </w:r>
      <w:bookmarkEnd w:id="245"/>
      <w:bookmarkEnd w:id="246"/>
    </w:p>
    <w:bookmarkEnd w:id="247"/>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宪法是国家的根本法，是治国安邦的总章程，是党和人民意志的集中体现，具有最高的法律地位、法律权威、法律效力。</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宪法只有不断适应新形势、吸纳新经验、确认新成果、作出新规范，才具有持久生命力。</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这次修改宪法顺应时代要求，顺承发展大势，顺乎民心民意，十分及时，非常必要。</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进一步巩固思想基础，确立了习近平新时代中国特色社会主义思想的指导地位，巩固了实现中华民族伟大复兴的共同思想基础，必将增强中国共产党、中国人民、中华民族团结奋进的凝聚力、向心力。进一步彰显制度优势，强化了中国共产党对一切工作的领导，必将更好地巩固党的执政地位和执政基础，为国家发展和民族振兴提供坚强政治保证。进一步完善领导体制，对国家主席任职期限作出了新规定，有利于保持中国共产党、中华人民共和国、中国人民解放军领导体制的一致性，有利于维护以习近平同志为核心的党中央权威和集中统一领导。进一步筑强监察体制，体现了依法治国与全面从严治党有机结合，使国家监察体制改革于宪有据、监察法制定于宪有源，为建立集中统一、权威高效的国家监察体系奠定了坚实基础。</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宪法的生命在于实施，宪法的权威在于实施。作为全国人大代表，要自觉尊崇宪法，带头学习宪法，模范遵守宪法，以宪法为根本活动准则，自觉在宪法和法律范围内行使权力、履行职责。</w:t>
      </w:r>
    </w:p>
    <w:p>
      <w:pPr>
        <w:pStyle w:val="32"/>
        <w:spacing w:line="540" w:lineRule="exact"/>
      </w:pPr>
      <w:r>
        <w:t>——摘自</w:t>
      </w:r>
      <w:r>
        <w:rPr>
          <w:rFonts w:hint="eastAsia"/>
        </w:rPr>
        <w:t>黑龙江省委书记张庆伟在参加</w:t>
      </w:r>
      <w:r>
        <w:rPr>
          <w:rStyle w:val="18"/>
          <w:rFonts w:hint="eastAsia"/>
          <w:b w:val="0"/>
        </w:rPr>
        <w:t>十三届全国人大一次会议</w:t>
      </w:r>
      <w:r>
        <w:rPr>
          <w:rFonts w:hint="eastAsia"/>
        </w:rPr>
        <w:t>黑龙江</w:t>
      </w:r>
      <w:r>
        <w:rPr>
          <w:rStyle w:val="18"/>
          <w:rFonts w:hint="eastAsia"/>
          <w:b w:val="0"/>
        </w:rPr>
        <w:t>代表团审议时的讲话，</w:t>
      </w:r>
      <w:r>
        <w:rPr>
          <w:rFonts w:hint="eastAsia"/>
        </w:rPr>
        <w:t>2018年3月7日</w:t>
      </w:r>
    </w:p>
    <w:p>
      <w:pPr>
        <w:pStyle w:val="33"/>
        <w:spacing w:line="540" w:lineRule="exact"/>
        <w:rPr>
          <w:rFonts w:ascii="Calibri" w:hAnsi="Calibri" w:eastAsia="宋体"/>
          <w:color w:val="auto"/>
          <w:sz w:val="32"/>
          <w:szCs w:val="32"/>
          <w:shd w:val="clear" w:color="auto" w:fill="auto"/>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48" w:name="_Toc508401763"/>
      <w:bookmarkStart w:id="249" w:name="_Toc17758"/>
      <w:bookmarkStart w:id="250" w:name="_Hlk508393811"/>
      <w:r>
        <w:rPr>
          <w:rFonts w:hint="eastAsia" w:ascii="微软雅黑" w:hAnsi="微软雅黑" w:eastAsia="微软雅黑" w:cs="宋体"/>
          <w:b/>
          <w:bCs/>
          <w:color w:val="B91333"/>
          <w:kern w:val="0"/>
          <w:sz w:val="32"/>
          <w:szCs w:val="32"/>
        </w:rPr>
        <w:t>江苏省委书记</w:t>
      </w:r>
      <w:r>
        <w:rPr>
          <w:rFonts w:ascii="微软雅黑" w:hAnsi="微软雅黑" w:eastAsia="微软雅黑" w:cs="宋体"/>
          <w:b/>
          <w:bCs/>
          <w:color w:val="B91333"/>
          <w:kern w:val="0"/>
          <w:sz w:val="32"/>
          <w:szCs w:val="32"/>
        </w:rPr>
        <w:t>娄勤俭</w:t>
      </w:r>
      <w:bookmarkEnd w:id="248"/>
      <w:bookmarkEnd w:id="249"/>
    </w:p>
    <w:bookmarkEnd w:id="250"/>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修宪是国家政治生活的一件大事，对于把国家各项事业和各项工作全面纳入依法治国、依宪治国的轨道，以法治思维更好地坚持和发展中国特色社会主义，具有重大而深远的意义。</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通过修宪，把党和人民在实践中取得的重大理论创新、实践创新、制度创新成果上升为宪法规定，是时代的必然、实践的必要、法治的必需。</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我们坚决做宪法坚定的信仰者、实践者、捍卫者，带头弘扬宪法精神，全面推进依宪施政、依法行政，确保在法治轨道上推进各项事业发展，用法治为高质量发展保驾护航。</w:t>
      </w:r>
    </w:p>
    <w:p>
      <w:pPr>
        <w:pStyle w:val="32"/>
        <w:spacing w:line="540" w:lineRule="exact"/>
      </w:pPr>
      <w:r>
        <w:t>——摘自</w:t>
      </w:r>
      <w:r>
        <w:rPr>
          <w:rFonts w:hint="eastAsia"/>
        </w:rPr>
        <w:t>江苏省委书记娄勤俭在参加</w:t>
      </w:r>
      <w:r>
        <w:rPr>
          <w:rStyle w:val="18"/>
          <w:rFonts w:hint="eastAsia"/>
          <w:b w:val="0"/>
        </w:rPr>
        <w:t>十三届全国人大一次会议江苏代表团审议时的讲话，</w:t>
      </w:r>
      <w:r>
        <w:rPr>
          <w:rFonts w:hint="eastAsia"/>
        </w:rPr>
        <w:t>2018年3月7日</w:t>
      </w:r>
    </w:p>
    <w:p>
      <w:pPr>
        <w:pStyle w:val="32"/>
        <w:spacing w:line="540" w:lineRule="exact"/>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51" w:name="_Toc508401764"/>
      <w:bookmarkStart w:id="252" w:name="_Toc21776"/>
      <w:r>
        <w:rPr>
          <w:rFonts w:hint="eastAsia" w:ascii="微软雅黑" w:hAnsi="微软雅黑" w:eastAsia="微软雅黑" w:cs="宋体"/>
          <w:b/>
          <w:bCs/>
          <w:color w:val="B91333"/>
          <w:kern w:val="0"/>
          <w:sz w:val="32"/>
          <w:szCs w:val="32"/>
        </w:rPr>
        <w:t>浙江省委书记车俊</w:t>
      </w:r>
      <w:bookmarkEnd w:id="251"/>
      <w:bookmarkEnd w:id="252"/>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与时俱进地修改宪法部分内容，是时代发展事业进步的必然要求，是广大党员干部群众的强烈呼声，是全面推进依法治国的生动实践，是充分发扬民主、广泛征求意见的重要成果，具有坚实的思想基础、实践基础、法理基础、群众基础。</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修改宪法确立了党的理论创新成果在国家政治和社会生活中的指导地位，充实了坚持和加强党对一切工作领导的内容，完善了党的总书记、国家主席、军委主席三位一体的领导体制和领导形式，确立了国家监察委员会的宪法地位，关乎党和国家长治久安、关乎新时代中国特色社会主义的前途和命运，具有重大而深远的意义。</w:t>
      </w:r>
    </w:p>
    <w:p>
      <w:pPr>
        <w:pStyle w:val="32"/>
        <w:spacing w:line="540" w:lineRule="exact"/>
      </w:pPr>
      <w:r>
        <w:t>——摘自</w:t>
      </w:r>
      <w:r>
        <w:rPr>
          <w:rFonts w:hint="eastAsia"/>
        </w:rPr>
        <w:t>浙江省委书记车俊在参加</w:t>
      </w:r>
      <w:r>
        <w:rPr>
          <w:rStyle w:val="18"/>
          <w:rFonts w:hint="eastAsia"/>
          <w:b w:val="0"/>
        </w:rPr>
        <w:t>十三届全国人大一次会议</w:t>
      </w:r>
      <w:r>
        <w:rPr>
          <w:rFonts w:hint="eastAsia"/>
        </w:rPr>
        <w:t>浙江</w:t>
      </w:r>
      <w:r>
        <w:rPr>
          <w:rStyle w:val="18"/>
          <w:rFonts w:hint="eastAsia"/>
          <w:b w:val="0"/>
        </w:rPr>
        <w:t>代表团审议时的讲话，</w:t>
      </w:r>
      <w:r>
        <w:rPr>
          <w:rFonts w:hint="eastAsia"/>
        </w:rPr>
        <w:t>2018年3月7日</w:t>
      </w:r>
    </w:p>
    <w:p>
      <w:pPr>
        <w:pStyle w:val="32"/>
        <w:spacing w:line="540" w:lineRule="exact"/>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53" w:name="_Toc508401765"/>
      <w:bookmarkStart w:id="254" w:name="_Toc17862"/>
      <w:r>
        <w:rPr>
          <w:rFonts w:hint="eastAsia" w:ascii="微软雅黑" w:hAnsi="微软雅黑" w:eastAsia="微软雅黑" w:cs="宋体"/>
          <w:b/>
          <w:bCs/>
          <w:color w:val="B91333"/>
          <w:kern w:val="0"/>
          <w:sz w:val="32"/>
          <w:szCs w:val="32"/>
        </w:rPr>
        <w:t>安徽省委书记李锦斌</w:t>
      </w:r>
      <w:bookmarkEnd w:id="253"/>
      <w:bookmarkEnd w:id="254"/>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 xml:space="preserve">宪法修正案草案坚持以习近平新时代中国特色社会主义思想和党的十九大精神为指导，全面贯彻二中全会审议通过的《关于修改宪法部分内容的建议》，坚持党对宪法修改的领导、严格依法按程序推进、充分发扬民主、作部分修改不作大改的原则，彰显了党性与人民性相统一、创新性与稳定性相统一、历史性与时代性相统一。 </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顺应坚持和加强党的全面领导的需要，必将更好确保党和国家事业始终沿着以习近平同志为核心的党中央确定的方向前进；顺应宪法发展规律，必将更好发挥规范引领推动保障作用；顺应时代发展要求，必将更好地推进“四个伟大”；顺应人民群众愿望，必将更好地统一思想统一行动。在学习宣传贯彻党的十九大精神和宪法修改过程中，我们越来越深刻认识到，习近平总书记不愧为新时代中国特色社会主义的领路人、全党全国各族人民的主心骨、全面深化改革的总设计师。</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 xml:space="preserve">我们坚信，有以习近平同志为核心的党中央坚强领导，有习近平新时代中国特色社会主义思想科学指引，有新修改宪法的根本法治保障，我们国家一定能如期全面建成社会主义现代化强国，承载着伟大梦想的“中国号”巨轮一定会胜利驶向光辉的彼岸。 </w:t>
      </w:r>
    </w:p>
    <w:p>
      <w:pPr>
        <w:pStyle w:val="32"/>
        <w:spacing w:line="540" w:lineRule="exact"/>
      </w:pPr>
      <w:r>
        <w:t>——摘自</w:t>
      </w:r>
      <w:r>
        <w:rPr>
          <w:rFonts w:hint="eastAsia"/>
        </w:rPr>
        <w:t>安徽省委书记李锦斌在参加</w:t>
      </w:r>
      <w:r>
        <w:rPr>
          <w:rStyle w:val="18"/>
          <w:rFonts w:hint="eastAsia"/>
          <w:b w:val="0"/>
        </w:rPr>
        <w:t>十三届全国人大一次会议</w:t>
      </w:r>
      <w:r>
        <w:rPr>
          <w:rFonts w:hint="eastAsia"/>
        </w:rPr>
        <w:t>安徽</w:t>
      </w:r>
      <w:r>
        <w:rPr>
          <w:rStyle w:val="18"/>
          <w:rFonts w:hint="eastAsia"/>
          <w:b w:val="0"/>
        </w:rPr>
        <w:t>代表团审议时的讲话，</w:t>
      </w:r>
      <w:r>
        <w:rPr>
          <w:rFonts w:hint="eastAsia"/>
        </w:rPr>
        <w:t>2018年3月7日</w:t>
      </w:r>
    </w:p>
    <w:p>
      <w:pPr>
        <w:pStyle w:val="33"/>
        <w:spacing w:line="540" w:lineRule="exact"/>
        <w:rPr>
          <w:color w:val="222222"/>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55" w:name="_Toc508401766"/>
      <w:bookmarkStart w:id="256" w:name="_Toc26804"/>
      <w:r>
        <w:rPr>
          <w:rFonts w:ascii="微软雅黑" w:hAnsi="微软雅黑" w:eastAsia="微软雅黑" w:cs="宋体"/>
          <w:b/>
          <w:bCs/>
          <w:color w:val="B91333"/>
          <w:kern w:val="0"/>
          <w:sz w:val="32"/>
          <w:szCs w:val="32"/>
        </w:rPr>
        <w:t>江西省委书记</w:t>
      </w:r>
      <w:r>
        <w:rPr>
          <w:rFonts w:hint="eastAsia" w:ascii="微软雅黑" w:hAnsi="微软雅黑" w:eastAsia="微软雅黑" w:cs="宋体"/>
          <w:b/>
          <w:bCs/>
          <w:color w:val="B91333"/>
          <w:kern w:val="0"/>
          <w:sz w:val="32"/>
          <w:szCs w:val="32"/>
        </w:rPr>
        <w:t>鹿心社</w:t>
      </w:r>
      <w:bookmarkEnd w:id="255"/>
      <w:bookmarkEnd w:id="25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把科学发展观、习近平新时代中国特色社会主义思想写入序言，确立其在国家政治和社会生活中的指导地位，实现了国家指导思想与时俱进，充分反映了全国各族人民的共同意愿，体现了党的主张与人民意志的高度统一，对巩固全党全国各族人民为实现中华民族伟大复兴而奋斗的共同思想基础，具有重大而深远的意义。</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的生命在于实施，宪法的权威也在于实施。我们将深入开展尊崇宪法、学习宪法、遵守宪法、维护宪法、运用宪法的宣传教育，大力弘扬宪法精神，切实增强宪法意识，以实际行动坚决维护宪法权威、捍卫宪法尊严、保证宪法实施，为全面推进依法治国、依宪治国，为实现中华民族伟大复兴中国梦作出积极贡献。</w:t>
      </w:r>
    </w:p>
    <w:p>
      <w:pPr>
        <w:pStyle w:val="32"/>
        <w:spacing w:line="540" w:lineRule="exact"/>
      </w:pPr>
      <w:r>
        <w:t>——摘自</w:t>
      </w:r>
      <w:r>
        <w:rPr>
          <w:rFonts w:hint="eastAsia"/>
        </w:rPr>
        <w:t>江西省委书记鹿心社在参加</w:t>
      </w:r>
      <w:r>
        <w:rPr>
          <w:rStyle w:val="18"/>
          <w:rFonts w:hint="eastAsia"/>
          <w:b w:val="0"/>
        </w:rPr>
        <w:t>十三届全国人大一次会议</w:t>
      </w:r>
      <w:r>
        <w:rPr>
          <w:rFonts w:hint="eastAsia"/>
        </w:rPr>
        <w:t>江西</w:t>
      </w:r>
      <w:r>
        <w:rPr>
          <w:rStyle w:val="18"/>
          <w:rFonts w:hint="eastAsia"/>
          <w:b w:val="0"/>
        </w:rPr>
        <w:t>代表团审议时的讲话，</w:t>
      </w:r>
      <w:r>
        <w:rPr>
          <w:rFonts w:hint="eastAsia"/>
        </w:rPr>
        <w:t>2018年3月7日</w:t>
      </w:r>
      <w:bookmarkStart w:id="257" w:name="_Toc508401767"/>
    </w:p>
    <w:p>
      <w:pPr>
        <w:pStyle w:val="32"/>
        <w:spacing w:line="540" w:lineRule="exact"/>
        <w:rPr>
          <w:rFonts w:cs="宋体"/>
          <w:b w:val="0"/>
          <w:bCs/>
          <w:color w:val="B91333"/>
          <w:kern w:val="0"/>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58" w:name="_Toc25448"/>
      <w:r>
        <w:rPr>
          <w:rFonts w:hint="eastAsia" w:ascii="微软雅黑" w:hAnsi="微软雅黑" w:eastAsia="微软雅黑" w:cs="宋体"/>
          <w:b/>
          <w:bCs/>
          <w:color w:val="B91333"/>
          <w:kern w:val="0"/>
          <w:sz w:val="32"/>
          <w:szCs w:val="32"/>
        </w:rPr>
        <w:t>福建省委书记于伟国</w:t>
      </w:r>
      <w:bookmarkEnd w:id="257"/>
      <w:bookmarkEnd w:id="258"/>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这次宪法修改是社会发展的迫切需要，体现了坚持党的领导、人民当家作主和依法治国的有机统一，要切实维护宪法权威，严格实施宪法，使全体人民成为宪法的忠实崇尚者。</w:t>
      </w:r>
    </w:p>
    <w:p>
      <w:pPr>
        <w:pStyle w:val="32"/>
        <w:spacing w:line="540" w:lineRule="exact"/>
      </w:pPr>
      <w:r>
        <w:rPr>
          <w:rFonts w:hint="eastAsia"/>
        </w:rPr>
        <w:t>——摘自福建省委书记于伟国在参加十三届全国人大一次会议福建代表团审议时的讲话，2018年3月7日</w:t>
      </w:r>
    </w:p>
    <w:p>
      <w:pPr>
        <w:pStyle w:val="33"/>
        <w:spacing w:line="540" w:lineRule="exact"/>
        <w:rPr>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59" w:name="_Toc508401768"/>
      <w:bookmarkStart w:id="260" w:name="_Toc16581"/>
      <w:r>
        <w:rPr>
          <w:rFonts w:hint="eastAsia" w:ascii="微软雅黑" w:hAnsi="微软雅黑" w:eastAsia="微软雅黑" w:cs="宋体"/>
          <w:b/>
          <w:bCs/>
          <w:color w:val="B91333"/>
          <w:kern w:val="0"/>
          <w:sz w:val="32"/>
          <w:szCs w:val="32"/>
        </w:rPr>
        <w:t>湖北省委书记蒋超良</w:t>
      </w:r>
      <w:bookmarkEnd w:id="259"/>
      <w:bookmarkEnd w:id="26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对现行宪法进行适当修改，是党中央从新时代坚持和发展中国特色社会主义全局和战略高度作出的重大决策，是推进全面依法治国、推进国家治理体系和治理能力现代化的重大举措，非常及时、十分必要。</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将习近平新时代中国特色社会主义思想载入宪法、修改国家主席任职方面的有关规定、充实坚持和加强中国共产党全面领导的内容、增加有关监察委员会的规定等，是符合我国国情、保证党和国家长治久安的制度设计和制度安排，是党心所向、民心所望，对于维护习近平总书记在党中央、在全党的核心地位，维护以习近平同志为核心的党中央权威和集中统一领导，坚持和加强党的全面领导，健全党和国家领导体制，坚持和发展中国特色社会主义，具有重大而深远的意义。</w:t>
      </w:r>
    </w:p>
    <w:p>
      <w:pPr>
        <w:pStyle w:val="32"/>
        <w:spacing w:line="540" w:lineRule="exact"/>
      </w:pPr>
      <w:r>
        <w:rPr>
          <w:rFonts w:hint="eastAsia"/>
        </w:rPr>
        <w:t>——摘自</w:t>
      </w:r>
      <w:r>
        <w:rPr>
          <w:rStyle w:val="18"/>
          <w:rFonts w:hint="eastAsia"/>
          <w:b w:val="0"/>
        </w:rPr>
        <w:t>湖北省委书记蒋超良在参加十三届全国人大一次会议湖北代表团审议时的讲话，2018年3月7日</w:t>
      </w:r>
    </w:p>
    <w:p>
      <w:pPr>
        <w:pStyle w:val="16"/>
        <w:spacing w:beforeAutospacing="0" w:afterAutospacing="0" w:line="540" w:lineRule="exact"/>
        <w:rPr>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61" w:name="_Toc508401769"/>
      <w:bookmarkStart w:id="262" w:name="_Toc6259"/>
      <w:r>
        <w:rPr>
          <w:rFonts w:hint="eastAsia" w:ascii="微软雅黑" w:hAnsi="微软雅黑" w:eastAsia="微软雅黑" w:cs="宋体"/>
          <w:b/>
          <w:bCs/>
          <w:color w:val="B91333"/>
          <w:kern w:val="0"/>
          <w:sz w:val="32"/>
          <w:szCs w:val="32"/>
        </w:rPr>
        <w:t>湖南省委书记杜家毫</w:t>
      </w:r>
      <w:bookmarkEnd w:id="261"/>
      <w:bookmarkEnd w:id="262"/>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把科学发展观、习近平新时代中国特色社会主义思想载入宪法，实现了党的指导思想和国家指导思想的有机统一；明确国家发展的领导核心、根本任务和奋斗目标，体现了中国共产党领导这一中国特色社会主义的最本质特征，为新时代坚持和发展中国特色社会主义提供了宪法保障；在国家主席任职规定上作出调整，是健全党和国家领导体制的制度安排，是符合我国国情、保证党和国家长治久安的制度设计；健全完善国家机构、反腐败制度、立法体制等规定，将有力推动国家治理体系和治理能力现代化。</w:t>
      </w:r>
    </w:p>
    <w:p>
      <w:pPr>
        <w:pStyle w:val="33"/>
        <w:spacing w:line="540" w:lineRule="exact"/>
        <w:rPr>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要自觉尊崇宪法、学习宪法、遵守宪法、维护宪法、运用宪法，把实施宪法提高到新的水平。</w:t>
      </w:r>
    </w:p>
    <w:p>
      <w:pPr>
        <w:pStyle w:val="32"/>
        <w:spacing w:line="540" w:lineRule="exact"/>
      </w:pPr>
      <w:r>
        <w:rPr>
          <w:rFonts w:hint="eastAsia"/>
        </w:rPr>
        <w:t>——摘自</w:t>
      </w:r>
      <w:r>
        <w:rPr>
          <w:rStyle w:val="18"/>
          <w:rFonts w:hint="eastAsia"/>
          <w:b w:val="0"/>
        </w:rPr>
        <w:t>湖南省委书记杜家毫在参加十三届全国人大一次会议湖南代表团审议时的讲话，2018年3月7日</w:t>
      </w:r>
    </w:p>
    <w:p>
      <w:pPr>
        <w:pStyle w:val="33"/>
        <w:spacing w:line="540" w:lineRule="exact"/>
        <w:rPr>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63" w:name="_Toc508401770"/>
      <w:bookmarkStart w:id="264" w:name="_Toc31108"/>
      <w:r>
        <w:rPr>
          <w:rFonts w:hint="eastAsia" w:ascii="微软雅黑" w:hAnsi="微软雅黑" w:eastAsia="微软雅黑" w:cs="宋体"/>
          <w:b/>
          <w:bCs/>
          <w:color w:val="B91333"/>
          <w:kern w:val="0"/>
          <w:sz w:val="32"/>
          <w:szCs w:val="32"/>
        </w:rPr>
        <w:t>四川省委书记王东明</w:t>
      </w:r>
      <w:bookmarkEnd w:id="263"/>
      <w:bookmarkEnd w:id="264"/>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修改宪法是以习近平同志为核心的党中央从新时代坚持和发展中国特色社会主义全局和战略高度出发作出的重大决策。</w:t>
      </w:r>
    </w:p>
    <w:p>
      <w:pPr>
        <w:pStyle w:val="33"/>
        <w:spacing w:line="540" w:lineRule="exact"/>
        <w:rPr>
          <w:rStyle w:val="18"/>
          <w:b w:val="0"/>
          <w:bCs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把坚持党中央集中统一领导贯穿于宪法修改全过程，确保了宪法修改的正确政治方向；严格依法按程序推进，保证了科学立法、依法立法；充分发扬民主，在充分征求意见的基础上形成了广泛共识，集中反映了全党意志和人民期盼；坚持对宪法作部分修改、不作大改，保持了宪法的连续性稳定性权威性，必将为推进国家治理体系和治理能力现代化、新时代坚持和发展中国特色社会主义、实现“两个一百年”奋斗目标和中华民族伟大复兴的中国梦提供有力宪法保障。</w:t>
      </w:r>
    </w:p>
    <w:p>
      <w:pPr>
        <w:pStyle w:val="32"/>
        <w:spacing w:line="540" w:lineRule="exact"/>
      </w:pPr>
      <w:r>
        <w:rPr>
          <w:rFonts w:hint="eastAsia"/>
        </w:rPr>
        <w:t>——摘自</w:t>
      </w:r>
      <w:r>
        <w:rPr>
          <w:rStyle w:val="18"/>
          <w:rFonts w:hint="eastAsia"/>
          <w:b w:val="0"/>
        </w:rPr>
        <w:t>四川省委书记王东明在参加十三届全国人大一次会议四川代表团审议时的讲话，2018年3月7日</w:t>
      </w:r>
    </w:p>
    <w:p>
      <w:pPr>
        <w:pStyle w:val="33"/>
        <w:spacing w:line="540" w:lineRule="exact"/>
        <w:rPr>
          <w:rStyle w:val="18"/>
          <w:b w:val="0"/>
          <w:bCs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65" w:name="_Toc508401771"/>
      <w:bookmarkStart w:id="266" w:name="_Toc14258"/>
      <w:r>
        <w:rPr>
          <w:rFonts w:hint="eastAsia" w:ascii="微软雅黑" w:hAnsi="微软雅黑" w:eastAsia="微软雅黑" w:cs="宋体"/>
          <w:b/>
          <w:bCs/>
          <w:color w:val="B91333"/>
          <w:kern w:val="0"/>
          <w:sz w:val="32"/>
          <w:szCs w:val="32"/>
        </w:rPr>
        <w:t>贵州省委书记孙志刚</w:t>
      </w:r>
      <w:bookmarkEnd w:id="265"/>
      <w:bookmarkEnd w:id="26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这次宪法修改，把党的十九大确定的重大理论观点和重大方针政策载入国家根本法，在党和国家历史进程中、在我国宪法发展史上都具有重要的里程碑意义。各项修改都很必要，必将得到全国人民热烈拥护。</w:t>
      </w:r>
    </w:p>
    <w:p>
      <w:pPr>
        <w:pStyle w:val="32"/>
        <w:spacing w:line="540" w:lineRule="exact"/>
      </w:pPr>
      <w:r>
        <w:rPr>
          <w:rFonts w:hint="eastAsia"/>
        </w:rPr>
        <w:t>——摘自</w:t>
      </w:r>
      <w:r>
        <w:rPr>
          <w:rStyle w:val="18"/>
          <w:rFonts w:hint="eastAsia"/>
          <w:b w:val="0"/>
        </w:rPr>
        <w:t>贵州省委书记孙志刚在参加十三届全国人大一次会议贵州代表团审议时的讲话，2018年3月7日</w:t>
      </w:r>
    </w:p>
    <w:p>
      <w:pPr>
        <w:pStyle w:val="33"/>
        <w:spacing w:line="540" w:lineRule="exact"/>
        <w:rPr>
          <w:rStyle w:val="18"/>
          <w:b w:val="0"/>
          <w:bCs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67" w:name="_Toc508401772"/>
      <w:bookmarkStart w:id="268" w:name="_Toc19447"/>
      <w:bookmarkStart w:id="269" w:name="_Hlk508398178"/>
      <w:r>
        <w:rPr>
          <w:rFonts w:hint="eastAsia" w:ascii="微软雅黑" w:hAnsi="微软雅黑" w:eastAsia="微软雅黑" w:cs="宋体"/>
          <w:b/>
          <w:bCs/>
          <w:color w:val="B91333"/>
          <w:kern w:val="0"/>
          <w:sz w:val="32"/>
          <w:szCs w:val="32"/>
        </w:rPr>
        <w:t>云南省委书记</w:t>
      </w:r>
      <w:r>
        <w:rPr>
          <w:rFonts w:ascii="微软雅黑" w:hAnsi="微软雅黑" w:eastAsia="微软雅黑" w:cs="宋体"/>
          <w:b/>
          <w:bCs/>
          <w:color w:val="B91333"/>
          <w:kern w:val="0"/>
          <w:sz w:val="32"/>
          <w:szCs w:val="32"/>
        </w:rPr>
        <w:t>陈豪</w:t>
      </w:r>
      <w:bookmarkEnd w:id="267"/>
      <w:bookmarkEnd w:id="268"/>
    </w:p>
    <w:bookmarkEnd w:id="269"/>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在发言时说，宪法修正案草案把党和人民在实践中取得的重大理论创新、实践创新、制度创新成果上升为宪法规定，作出的重大修改建议，是顺应新时代中国特色社会主义实践发展的必然要求，是以习近平同志为核心的党中央作出的重大政治决策，是保证党和国家长治久安的重大制度安排，必将促进全党全国各族人民思想更加统一、行动更加有力。</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我们要切实增强“四个意识”，坚定“四个自信”，以高度的政治自觉、思想自觉和行动自觉，圆满完成宪法修正案草案的审议任务，确保宪法修正案顺利通过，带头尊崇宪法、学习宪法、遵守宪法、维护宪法、运用宪法，保证宪法法律确立的制度、原则和规则得到全面实施。</w:t>
      </w:r>
    </w:p>
    <w:p>
      <w:pPr>
        <w:pStyle w:val="32"/>
        <w:spacing w:line="540" w:lineRule="exact"/>
      </w:pPr>
      <w:r>
        <w:rPr>
          <w:rFonts w:hint="eastAsia"/>
        </w:rPr>
        <w:t>——摘自</w:t>
      </w:r>
      <w:r>
        <w:rPr>
          <w:rStyle w:val="18"/>
          <w:rFonts w:hint="eastAsia"/>
          <w:b w:val="0"/>
        </w:rPr>
        <w:t>云南省委书记陈豪在参加十三届全国人大一次会议云南代表团审议时的讲话，2018年3月7日</w:t>
      </w:r>
    </w:p>
    <w:p>
      <w:pPr>
        <w:pStyle w:val="33"/>
        <w:spacing w:line="540" w:lineRule="exact"/>
        <w:rPr>
          <w:rStyle w:val="18"/>
          <w:b w:val="0"/>
          <w:bCs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70" w:name="_Toc508401773"/>
      <w:bookmarkStart w:id="271" w:name="_Toc2537"/>
      <w:r>
        <w:rPr>
          <w:rFonts w:hint="eastAsia" w:ascii="微软雅黑" w:hAnsi="微软雅黑" w:eastAsia="微软雅黑" w:cs="宋体"/>
          <w:b/>
          <w:bCs/>
          <w:color w:val="B91333"/>
          <w:kern w:val="0"/>
          <w:sz w:val="32"/>
          <w:szCs w:val="32"/>
        </w:rPr>
        <w:t>海南省委书记</w:t>
      </w:r>
      <w:r>
        <w:rPr>
          <w:rFonts w:ascii="微软雅黑" w:hAnsi="微软雅黑" w:eastAsia="微软雅黑" w:cs="宋体"/>
          <w:b/>
          <w:bCs/>
          <w:color w:val="B91333"/>
          <w:kern w:val="0"/>
          <w:sz w:val="32"/>
          <w:szCs w:val="32"/>
        </w:rPr>
        <w:t>刘赐贵</w:t>
      </w:r>
      <w:bookmarkEnd w:id="270"/>
      <w:bookmarkEnd w:id="271"/>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宪法修改是国家政治生活中的一件大事，是党中央从新时代坚持和发展中国特色社会主义的战略高度作出的重大决策，也是推进全面依法治国、推进国家治理体系和治理能力现代化的重大举措。</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在全面建成小康社会决胜阶段、中国特色社会主义进入新时代的关键时期，把党的十九大确定的重大理论观点和重大方针政策写入宪法，特别是党的十八大以来改革开放发展实践中的重大理论创新、实践创新、制度创新成果写入宪法，将实现国家指导思想上的又一次与时俱进，符合事业发展需要、顺应人民意愿，将为新时代坚持和发展中国特色社会主义、实现“两个一百年”奋斗目标和中华民族伟大复兴的中国梦，打下具有里程碑意义的法理基础和制度基础。</w:t>
      </w:r>
    </w:p>
    <w:p>
      <w:pPr>
        <w:pStyle w:val="32"/>
        <w:spacing w:line="540" w:lineRule="exact"/>
        <w:rPr>
          <w:rStyle w:val="18"/>
          <w:b/>
          <w:bCs w:val="0"/>
        </w:rPr>
      </w:pPr>
      <w:r>
        <w:rPr>
          <w:rFonts w:hint="eastAsia"/>
        </w:rPr>
        <w:t>——摘自</w:t>
      </w:r>
      <w:r>
        <w:rPr>
          <w:rStyle w:val="18"/>
          <w:rFonts w:hint="eastAsia"/>
          <w:b w:val="0"/>
        </w:rPr>
        <w:t>海南省委书记刘赐贵在参加十三届全国人大一次会议海南代表团审议时的讲话，2018年3月7日</w:t>
      </w:r>
    </w:p>
    <w:p>
      <w:pPr>
        <w:pStyle w:val="32"/>
        <w:spacing w:line="540" w:lineRule="exact"/>
        <w:rPr>
          <w:rStyle w:val="18"/>
          <w:b/>
          <w:bCs w:val="0"/>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72" w:name="_Toc508401774"/>
      <w:bookmarkStart w:id="273" w:name="_Toc27203"/>
      <w:bookmarkStart w:id="274" w:name="_Hlk508398452"/>
      <w:r>
        <w:rPr>
          <w:rFonts w:hint="eastAsia" w:ascii="微软雅黑" w:hAnsi="微软雅黑" w:eastAsia="微软雅黑" w:cs="宋体"/>
          <w:b/>
          <w:bCs/>
          <w:color w:val="B91333"/>
          <w:kern w:val="0"/>
          <w:sz w:val="32"/>
          <w:szCs w:val="32"/>
        </w:rPr>
        <w:t>甘肃</w:t>
      </w:r>
      <w:r>
        <w:rPr>
          <w:rFonts w:ascii="微软雅黑" w:hAnsi="微软雅黑" w:eastAsia="微软雅黑" w:cs="宋体"/>
          <w:b/>
          <w:bCs/>
          <w:color w:val="B91333"/>
          <w:kern w:val="0"/>
          <w:sz w:val="32"/>
          <w:szCs w:val="32"/>
        </w:rPr>
        <w:t>省委书记林铎</w:t>
      </w:r>
      <w:bookmarkEnd w:id="272"/>
      <w:bookmarkEnd w:id="273"/>
    </w:p>
    <w:bookmarkEnd w:id="274"/>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宪法修改与时俱进广泛凝聚共识</w:t>
      </w:r>
      <w:r>
        <w:rPr>
          <w:rFonts w:hint="eastAsia" w:ascii="微软雅黑" w:hAnsi="微软雅黑" w:eastAsia="微软雅黑" w:cs="宋体"/>
          <w:color w:val="3E3E3E"/>
          <w:kern w:val="0"/>
          <w:sz w:val="32"/>
          <w:szCs w:val="32"/>
        </w:rPr>
        <w:t>，</w:t>
      </w:r>
      <w:r>
        <w:rPr>
          <w:rFonts w:ascii="微软雅黑" w:hAnsi="微软雅黑" w:eastAsia="微软雅黑" w:cs="宋体"/>
          <w:color w:val="3E3E3E"/>
          <w:kern w:val="0"/>
          <w:sz w:val="32"/>
          <w:szCs w:val="32"/>
        </w:rPr>
        <w:t>反映了全党全国上下的共同愿望</w:t>
      </w:r>
      <w:r>
        <w:rPr>
          <w:rFonts w:hint="eastAsia" w:ascii="微软雅黑" w:hAnsi="微软雅黑" w:eastAsia="微软雅黑" w:cs="宋体"/>
          <w:color w:val="3E3E3E"/>
          <w:kern w:val="0"/>
          <w:sz w:val="32"/>
          <w:szCs w:val="32"/>
        </w:rPr>
        <w:t>。</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宪法修改是党和国家政治生活中的一件大事，也是事关全局的重大政治和立法活动。提交这次大会审议的宪法修正案草案已经非常成熟，完全赞成和拥护。</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吸收了近年来党的理论创新、实践创新和制度创新成果，最重要的是将习近平新时代中国特色社会主义思想载入国家根本法，体现了我们党和国家与时俱进的理论品质，极大丰富和完善了中国特色社会主义宪法理论，必将为推动党和国家事业发展、确保党和国家长治久安产生深远影响。</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充分发扬民主、广泛凝聚共识，反映了全党全国上下的共同愿望，尤其是对事关全局、人民群众呼声很高的重大事项作了修改，回应了社会关切和群众期待。</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ascii="微软雅黑" w:hAnsi="微软雅黑" w:eastAsia="微软雅黑" w:cs="宋体"/>
          <w:color w:val="3E3E3E"/>
          <w:kern w:val="0"/>
          <w:sz w:val="32"/>
          <w:szCs w:val="32"/>
        </w:rPr>
        <w:t>保持了连续性、稳定性和权威性，既适应时代潮流和事业发展要求，又遵循宪法法律发展规律，对于更好发挥宪法对新时代坚持和发展中国特色社会主义的特殊作用，具有十分重大的意义。</w:t>
      </w:r>
    </w:p>
    <w:p>
      <w:pPr>
        <w:pStyle w:val="32"/>
        <w:spacing w:line="540" w:lineRule="exact"/>
        <w:rPr>
          <w:rStyle w:val="18"/>
          <w:b/>
          <w:bCs w:val="0"/>
        </w:rPr>
      </w:pPr>
      <w:r>
        <w:rPr>
          <w:rFonts w:hint="eastAsia"/>
        </w:rPr>
        <w:t>——摘自</w:t>
      </w:r>
      <w:r>
        <w:rPr>
          <w:rStyle w:val="18"/>
          <w:rFonts w:hint="eastAsia"/>
          <w:b w:val="0"/>
        </w:rPr>
        <w:t>甘肃省委书记林铎在参加十三届全国人大一次会议甘肃代表团审议时的讲话，2018年3月7日</w:t>
      </w: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75" w:name="_Toc508401775"/>
      <w:bookmarkStart w:id="276" w:name="_Toc6995"/>
      <w:r>
        <w:rPr>
          <w:rFonts w:hint="eastAsia" w:ascii="微软雅黑" w:hAnsi="微软雅黑" w:eastAsia="微软雅黑" w:cs="宋体"/>
          <w:b/>
          <w:bCs/>
          <w:color w:val="B91333"/>
          <w:kern w:val="0"/>
          <w:sz w:val="32"/>
          <w:szCs w:val="32"/>
        </w:rPr>
        <w:t>广西壮族自治区党委书记彭清华</w:t>
      </w:r>
      <w:bookmarkEnd w:id="275"/>
      <w:bookmarkEnd w:id="276"/>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宪法修正案草案全面贯彻党的十九大、十九届二中、三中全会精神，在总体保持我国宪法连续性、稳定性、权威性的基础上推动宪法与时俱进、完善发展。</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这次宪法修改把习近平新时代中国特色社会主义思想写进宪法，有利于更好指引党和国家事业发展；充实坚持和加强中国共产党全面领导的内容，有利于确保党和国家事业始终沿着正确方向前进；对国家主席任职方面的有关规定进行修改，有利于从宪法层面进一步完善党和国家领导制度，实现长治久安；增加有关监察委员会的各项规定，有利于建立集中统一、高效权威的反腐败体制，推进国家治理体系和治理能力现代化。完全赞同将“全国人大法律委员会”更名为“全国人大宪法和法律委员会”。</w:t>
      </w:r>
    </w:p>
    <w:p>
      <w:pPr>
        <w:pStyle w:val="32"/>
        <w:spacing w:line="540" w:lineRule="exact"/>
        <w:rPr>
          <w:rStyle w:val="18"/>
          <w:b/>
          <w:bCs w:val="0"/>
        </w:rPr>
      </w:pPr>
      <w:r>
        <w:rPr>
          <w:rFonts w:hint="eastAsia"/>
        </w:rPr>
        <w:t>——摘自</w:t>
      </w:r>
      <w:r>
        <w:rPr>
          <w:rStyle w:val="18"/>
          <w:rFonts w:hint="eastAsia"/>
          <w:b w:val="0"/>
        </w:rPr>
        <w:t>广西壮族自治区党委书记彭清华在参加十三届全国人大一次会议广西代表团审议时的讲话，2018年3月7日</w:t>
      </w:r>
    </w:p>
    <w:p>
      <w:pPr>
        <w:pStyle w:val="33"/>
        <w:spacing w:line="540" w:lineRule="exact"/>
        <w:rPr>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77" w:name="_Toc508401776"/>
      <w:bookmarkStart w:id="278" w:name="_Toc28598"/>
      <w:r>
        <w:rPr>
          <w:rFonts w:hint="eastAsia" w:ascii="微软雅黑" w:hAnsi="微软雅黑" w:eastAsia="微软雅黑" w:cs="宋体"/>
          <w:b/>
          <w:bCs/>
          <w:color w:val="B91333"/>
          <w:kern w:val="0"/>
          <w:sz w:val="32"/>
          <w:szCs w:val="32"/>
        </w:rPr>
        <w:t>内蒙古自治区党委书记李纪恒</w:t>
      </w:r>
      <w:bookmarkEnd w:id="277"/>
      <w:bookmarkEnd w:id="278"/>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对现行宪法进行适当修改，对于全面贯彻党的十九大精神、广泛动员和组织全国各族人民为夺取新时代中国特色社会主义伟大胜利而奋斗具有十分重大的意义。</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将习近平新时代中国特色社会主义思想写入宪法，体现了党的主张和人民意志的高度统一。将“中国共产党领导是中国特色社会主义最本质的特征”写入宪法总纲，有利于更好把党的领导有效落实到国家工作全过程和各方面。对国家主席任职方面有关规定作出修改，有利于维护以习近平同志为核心的党中央权威和集中统一领导，有利于加强和完善国家领导体制。在宪法中正式把国家监察机关的设立、体制、职权、制度确认下来，必将有力推动反腐败工作不断向纵深发展。对序言和条文部分作出的其他修改，把党和人民在实践中取得的重大理论创新、实践创新、制度创新成果上升为宪法规定，必将为新时代坚持和发展中国特色社会主义提供有力保障。</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要以这次宪法修改为契机，更加自觉地恪守宪法原则、弘扬宪法精神、履行宪法使命，更加自觉地尊崇宪法、学习宪法、遵守宪法、维护宪法、运用宪法，把全面贯彻实施宪法提高到一个新水平。</w:t>
      </w:r>
    </w:p>
    <w:p>
      <w:pPr>
        <w:pStyle w:val="32"/>
        <w:spacing w:line="540" w:lineRule="exact"/>
        <w:rPr>
          <w:rStyle w:val="18"/>
          <w:b/>
          <w:bCs w:val="0"/>
        </w:rPr>
      </w:pPr>
      <w:r>
        <w:rPr>
          <w:rFonts w:hint="eastAsia"/>
        </w:rPr>
        <w:t>——摘自</w:t>
      </w:r>
      <w:r>
        <w:rPr>
          <w:rStyle w:val="18"/>
          <w:rFonts w:hint="eastAsia"/>
          <w:b w:val="0"/>
        </w:rPr>
        <w:t>内蒙古自治区党委书记李纪恒在参加十三届全国人大一次会议内蒙古代表团审议时的讲话，2018年3月7日</w:t>
      </w:r>
    </w:p>
    <w:p>
      <w:pPr>
        <w:pStyle w:val="33"/>
        <w:spacing w:line="540" w:lineRule="exact"/>
        <w:rPr>
          <w:rStyle w:val="18"/>
          <w:b w:val="0"/>
          <w:bCs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79" w:name="_Toc508401777"/>
      <w:bookmarkStart w:id="280" w:name="_Toc25091"/>
      <w:r>
        <w:rPr>
          <w:rFonts w:hint="eastAsia" w:ascii="微软雅黑" w:hAnsi="微软雅黑" w:eastAsia="微软雅黑" w:cs="宋体"/>
          <w:b/>
          <w:bCs/>
          <w:color w:val="B91333"/>
          <w:kern w:val="0"/>
          <w:sz w:val="32"/>
          <w:szCs w:val="32"/>
        </w:rPr>
        <w:t>西藏自治区党委书记吴英杰</w:t>
      </w:r>
      <w:bookmarkEnd w:id="279"/>
      <w:bookmarkEnd w:id="280"/>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进入新时代、经济步入新常态，宪法只有不断适应新形势、吸纳新经验、确认新成果、作出新规范，才能具有持久生命力。</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根据新时代坚持和发展中国特色社会主义的新形势新实践，在保持我国宪法连续性、稳定性、权威性的基础上，有必要对我国宪法作出适当的修改。</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坚持党对宪法修改的领导，严格依法按程序推进宪法修改，充分发扬民主、广泛凝聚共识，坚持对宪法作部分修改、不作大改等原则，遵循了宪法修改的规律，体现了党的领导、人民当家作主、依法治国的有机统一，体现了党的主张与人民意志的有机统一，体现了科学立法、民主立法、依法立法的要求，特别是把习近平新时代中国特色社会主义思想写入宪法，把党的十九大确定的重大理论观点和重大方针政策载入国家根本法，体现了党和国家事业发展的新成就新经验新要求，为我们在新时代的发展提供了有力宪法保障，是全国各族人民的共同心声。</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对我国现行宪法作出的21处修改，事关“两个一百年”奋斗目标和中华民族伟大复兴中国梦的实现，处处是关键、条条是重点，充分体现了维护以习近平同志为核心的党中央权威和集中统一领导，体现了新时代要求，完全赞成、坚决拥护。</w:t>
      </w:r>
    </w:p>
    <w:p>
      <w:pPr>
        <w:pStyle w:val="32"/>
        <w:spacing w:line="540" w:lineRule="exact"/>
        <w:rPr>
          <w:rStyle w:val="18"/>
          <w:b/>
          <w:bCs w:val="0"/>
        </w:rPr>
      </w:pPr>
      <w:r>
        <w:rPr>
          <w:rFonts w:hint="eastAsia"/>
        </w:rPr>
        <w:t>——摘自</w:t>
      </w:r>
      <w:r>
        <w:rPr>
          <w:rStyle w:val="18"/>
          <w:rFonts w:hint="eastAsia"/>
          <w:b w:val="0"/>
        </w:rPr>
        <w:t>西藏自治区党委书记吴英杰在参加十三届全国人大一次会议西藏代表团审议时的讲话，2018年3月7日</w:t>
      </w:r>
    </w:p>
    <w:p>
      <w:pPr>
        <w:pStyle w:val="33"/>
        <w:spacing w:line="540" w:lineRule="exact"/>
        <w:rPr>
          <w:rStyle w:val="18"/>
          <w:b w:val="0"/>
          <w:bCs w:val="0"/>
          <w:sz w:val="32"/>
          <w:szCs w:val="32"/>
        </w:rPr>
      </w:pPr>
    </w:p>
    <w:p>
      <w:pPr>
        <w:widowControl/>
        <w:shd w:val="clear" w:color="auto" w:fill="FFFFFF"/>
        <w:spacing w:line="540" w:lineRule="exact"/>
        <w:jc w:val="left"/>
        <w:outlineLvl w:val="1"/>
        <w:rPr>
          <w:rFonts w:ascii="微软雅黑" w:hAnsi="微软雅黑" w:eastAsia="微软雅黑" w:cs="宋体"/>
          <w:b/>
          <w:bCs/>
          <w:color w:val="B91333"/>
          <w:kern w:val="0"/>
          <w:sz w:val="32"/>
          <w:szCs w:val="32"/>
        </w:rPr>
      </w:pPr>
      <w:bookmarkStart w:id="281" w:name="_Toc508401778"/>
      <w:bookmarkStart w:id="282" w:name="_Toc2608"/>
      <w:bookmarkStart w:id="283" w:name="_Hlk508401521"/>
      <w:r>
        <w:rPr>
          <w:rFonts w:hint="eastAsia" w:ascii="微软雅黑" w:hAnsi="微软雅黑" w:eastAsia="微软雅黑" w:cs="宋体"/>
          <w:b/>
          <w:bCs/>
          <w:color w:val="B91333"/>
          <w:kern w:val="0"/>
          <w:sz w:val="32"/>
          <w:szCs w:val="32"/>
        </w:rPr>
        <w:t>宁夏回族自治区党委书记石泰峰</w:t>
      </w:r>
      <w:bookmarkEnd w:id="281"/>
      <w:bookmarkEnd w:id="282"/>
    </w:p>
    <w:bookmarkEnd w:id="283"/>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宪法修改是党和国家政治生活中的一件大事，这次宪法修改非常重要、非常及时，也非常必要。</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修正案草案坚持以习近平新时代中国特色社会主义思想为指导，深入贯彻党的十九大精神，凝聚了党和人民的集体智慧，体现了宪法稳定性和适应性的统一、党的主张和人民意志的统一、充分发扬民主和严格依法办事的统一，是推进全面依法治国、推进国家治理体系和治理能力现代化的重大举措。</w:t>
      </w:r>
    </w:p>
    <w:p>
      <w:pPr>
        <w:pStyle w:val="31"/>
        <w:widowControl/>
        <w:shd w:val="clear" w:color="auto" w:fill="FFFFFF"/>
        <w:spacing w:line="5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我国现行宪法是符合国情、符合实际、符合时代要求的好宪法，为改革开放和社会主义现代化建设提供了根本法治保证。宪法必须随着中国特色社会主义实践的发展而不断发展完善。</w:t>
      </w:r>
    </w:p>
    <w:p>
      <w:pPr>
        <w:pStyle w:val="31"/>
        <w:widowControl/>
        <w:shd w:val="clear" w:color="auto" w:fill="FFFFFF"/>
        <w:spacing w:line="240" w:lineRule="exact"/>
        <w:ind w:firstLine="0" w:firstLineChars="0"/>
        <w:jc w:val="left"/>
        <w:rPr>
          <w:rFonts w:ascii="微软雅黑" w:hAnsi="微软雅黑" w:eastAsia="微软雅黑" w:cs="宋体"/>
          <w:color w:val="3E3E3E"/>
          <w:kern w:val="0"/>
          <w:sz w:val="32"/>
          <w:szCs w:val="32"/>
        </w:rPr>
      </w:pPr>
    </w:p>
    <w:p>
      <w:pPr>
        <w:pStyle w:val="31"/>
        <w:widowControl/>
        <w:numPr>
          <w:ilvl w:val="0"/>
          <w:numId w:val="11"/>
        </w:numPr>
        <w:shd w:val="clear" w:color="auto" w:fill="FFFFFF"/>
        <w:spacing w:line="540" w:lineRule="exact"/>
        <w:ind w:left="0" w:firstLine="0" w:firstLineChars="0"/>
        <w:jc w:val="left"/>
        <w:rPr>
          <w:rFonts w:ascii="微软雅黑" w:hAnsi="微软雅黑" w:eastAsia="微软雅黑" w:cs="宋体"/>
          <w:color w:val="3E3E3E"/>
          <w:kern w:val="0"/>
          <w:sz w:val="32"/>
          <w:szCs w:val="32"/>
        </w:rPr>
      </w:pPr>
      <w:r>
        <w:rPr>
          <w:rFonts w:hint="eastAsia" w:ascii="微软雅黑" w:hAnsi="微软雅黑" w:eastAsia="微软雅黑" w:cs="宋体"/>
          <w:color w:val="3E3E3E"/>
          <w:kern w:val="0"/>
          <w:sz w:val="32"/>
          <w:szCs w:val="32"/>
        </w:rPr>
        <w:t>宪法的生命在于实施，宪法的权威也在于实施。我们要认真学习宣传宪法，把学习贯彻新修正的宪法同学习贯彻党的十九大精神结合起来，广泛开展尊崇宪法、学习宪法、遵守宪法、维护宪法、运用宪法宣传教育，增强全社会宪法意识，使宪法成为人们的真诚信仰和自觉遵循。</w:t>
      </w:r>
    </w:p>
    <w:p>
      <w:pPr>
        <w:pStyle w:val="32"/>
        <w:spacing w:line="540" w:lineRule="exact"/>
        <w:rPr>
          <w:rStyle w:val="18"/>
          <w:b/>
          <w:bCs w:val="0"/>
        </w:rPr>
      </w:pPr>
      <w:r>
        <w:rPr>
          <w:rFonts w:hint="eastAsia"/>
        </w:rPr>
        <w:t>——摘自</w:t>
      </w:r>
      <w:r>
        <w:rPr>
          <w:rStyle w:val="18"/>
          <w:rFonts w:hint="eastAsia"/>
          <w:b w:val="0"/>
        </w:rPr>
        <w:t>宁夏回族自治区党委书记石泰峰在参加十三届全国人大一次会议宁夏代表团审议时的讲话，2018年3月7日</w:t>
      </w:r>
    </w:p>
    <w:p>
      <w:pPr>
        <w:spacing w:line="600" w:lineRule="exact"/>
        <w:outlineLvl w:val="0"/>
        <w:rPr>
          <w:rFonts w:ascii="仿宋" w:hAnsi="仿宋" w:eastAsia="仿宋"/>
          <w:sz w:val="32"/>
          <w:szCs w:val="32"/>
        </w:rPr>
      </w:pPr>
      <w:r>
        <w:rPr>
          <w:rFonts w:ascii="仿宋" w:hAnsi="仿宋" w:eastAsia="仿宋"/>
          <w:sz w:val="32"/>
          <w:szCs w:val="32"/>
        </w:rPr>
        <w:br w:type="page"/>
      </w:r>
      <w:bookmarkStart w:id="284" w:name="_Toc27682"/>
      <w:r>
        <w:rPr>
          <w:rFonts w:hint="eastAsia" w:ascii="方正小标宋简体" w:eastAsia="方正小标宋简体"/>
          <w:sz w:val="44"/>
          <w:szCs w:val="44"/>
        </w:rPr>
        <w:t>七十七、天天金句（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11</w:t>
      </w:r>
      <w:r>
        <w:rPr>
          <w:rFonts w:hint="eastAsia" w:ascii="方正小标宋简体" w:eastAsia="方正小标宋简体"/>
          <w:sz w:val="44"/>
          <w:szCs w:val="44"/>
        </w:rPr>
        <w:t>日）</w:t>
      </w:r>
      <w:bookmarkEnd w:id="284"/>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幸福都是奋斗出来的，一锤子砸不出个金娃娃来。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农业强不强、农村美不美、农民富不富，决定着全面小康社会的成色和社会主义现代化的质量。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加快构建现代农业产业体系、生产体系、经营体系，推进农业由增产导向转向提质导向，提高农业创新力、竞争力、全要素生产率，提高农业质量、效益、整体素质。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一个人的力量是有限的，众人拾柴火焰高。作为基层组织带头人，必须要学会团结带领广大党员群众齐心协力向着共同的目标努力奋斗。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过去，中国成功解决了“有没有”“富不富”的问题。如今，从量的扩张转向质的提升，正着力解决“好不好”“强不强”的问题</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“政治是骨骼，经济是血肉，文化是灵魂”，作为适应发展阶段需要作出的重大部署，推动高质量发展、建设现代化经济体系，满足的是人民群众对美好生活的向往，厚植的是现代化强国的物质根基。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时间是伟大的书写者，而时间书写下的，正是改革者的远见卓识和高瞻远瞩。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发展的路很长，但关键处往往就那么几步。由高速增长阶段转向高质量发展阶段，既是一个转变发展方式、优化经济结构、转换增长动力的攻关期，也是一个主动作为、乘势而上的机遇期。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机遇抓住了就是良机，错失了就是挑战。可以说，加快新旧动能转换，实现高质量发展，不仅关系当前，也关系长远；不仅是经济问题，也是政治问题。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从改革层面讲，思想观念里的革新，较之产业结构、宏观政策、激励机制上的改革，更为隐性却更为关键。改变保守陈旧的思想观念，来一场“头脑风暴”和观念革命，是改革攻坚、转型发展不可忽视的课题。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发达省份的干部遇到新矛盾新问题习惯“向前看”，善用创新的思维寻找解决办法，一些干部却习惯于“向后看”，看有没有成规惯例可循、有没有现成经验可用。因循守旧、害怕改革，为官不为、不敢担当，只有先克服这些态度问题，发展上的起色才能慢慢显露出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逢山开路、遇水架桥，先行先试、敢闯敢干，改革开放40周年积累的成功经验，在前进之路上依然大有裨益。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转换动能，转型升级，是经济结构向高级阶段进阶必须翻过的一座高山，是经济发展向高质量跃迁必须打赢的一场硬仗。爬过这座山、迈过这道坎，才能迎来一片坦途。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责任历来是沉甸甸的担子，只有敢于挑起来才堪大任，“爱挑的担子不嫌沉”。青年一代更是如此，对自己负责、对家庭负责、对社会负责、对国家负责，需要用奋斗来书写最深沉的注解。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用汗水浇灌才华，用实力激发才思，才没有浪费最富创造力的时光并换来最耀眼的成绩，也击碎了“破格太过”的质疑、“运气太好”的嫉妒、“后劲不足”的担忧。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现在，青春是用来奋斗的；将来，青春是用来回忆的”。更重要的是，不论年龄与性别，无关行业与地域，只有越来越多的人踏着奋斗的节拍，“涓涓细流汇成大海，点点星光点亮银河”，我们的时代才会更加绚丽多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“幸福都是奋斗出来的”，青年的奋斗一端连着个体梦想，一端连着国家兴旺，让脚步永不停息、与家国荣辱与共，再微小的能量都会迸发出光与热，再渺小的个人都会成为新时代的弄潮儿。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功成不必在我并不是消极、怠政、不作为，而是要牢固树立正确政绩观，既要做让老百姓看得见、摸得着、得实惠的实事，也要做为后人作铺垫、打基础、利长远的好事，既要做显功，也要做潜功，不计较个人功名，追求人民群众的好口碑、历史沉淀之后真正的评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蓄势待发之际，更需沉心静气、重温塑造政治生态的深远意义。习近平强调，形成风清气正的政治生态，是旗帜鲜明讲政治、坚决维护党中央权威和集中统一领导的政治要求，是持之以恒正风肃纪、推动全面从严治党向纵深发展的迫切需要，是锻造优良党风政风、确保改革发展目标顺利实现的重要保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呵护良好政治生态，必须发挥领导干部的“头雁效应”，要“整巴实，不吹壳子”。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群众的事，要群众一起来干。一个巴掌拍不响，单凭党支部几十个人，剃头挑子一头热，干不成事。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要多积尺寸之功。小事小节是一面镜子，小事小节中有党性、有原则、有人格。要牢记“堤溃蚁孔，气泄针芒”的古训，坚持从小事小节上加强修养，从一点一滴中完善自己，严以修身，正心明道，防微杜渐，时刻保持人民公仆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中国特色社会主义大厦需要四梁八柱来支撑。上面千条线、下面一根针，必须夯实基层。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民生工作贵在细与实。如今老百姓看我们干得怎么样，不看总结，也不看样板工程，就看日常服务是否贴心、排忧解难是否到位。多办利民实事、多解民生难事，才能让老百姓的获得感、幸福感、安全感，越来越充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在强化责任担当中见真章。领导干部要自觉做到思想再解放、改革再深入、工作再抓实，勇于挑最重的担子、啃最硬的骨头，敢于涉险滩、破藩篱，当好改革促进派和实干家。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民心是最大的政治。掌声给我们一个最重要的启示是，司法同样需要“以人为本”，法治总要在人们生活中那些常情、常理、常识的执守里实现成风化人，成为全社会的信仰。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建设强大的军队，需要伟大理论的指导，需要伟大目标的牵引。目标明确了，旗子立起了，军队就能知所趋赴，朝着光明的彼岸破浪前进。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年年三月东风回。朵朵春意，见证历史瞬间；树树芳华，记取时代足音。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历史的辉煌写满历史星空，时代的课题必须作出时代解答——不改革，不全面改革，不彻底改革，我军是打不了仗、打不了胜仗的！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历史把最艰巨的改革重担交给了这一代中国军人。因其波澜壮阔，惟其恢宏深刻，为什么改、改什么、怎么改？这些巨大的问号，必须拉直</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创新驱动，科技兴军。抓创新就是抓发展，谋创新就是谋未来。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害群之马不惩，沉疴积弊不除，强军事业难成。“部队越反腐越坚强、越纯洁、越有战斗力，反腐才能强军。”“我军要强起来，作风必须过硬。”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军队中绝不能有腐败分子的藏身之地，哪个岗位都不是“保险箱”，职务再高也没有“豁免权”。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压实不敢腐的底线、划明不能腐的红线、筑牢不想腐的高压线——“三条线”并举，聚线成网、多维发力，惩治的震慑力、制度的约束力、教育的引导力高度统一，构建起管长远、治根本的正风反腐大格局。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鸣镝声声催征，风展军旗如画。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实干，是这个春天的主题词；实干，是强军伟业的支撑点。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实干强军，空谈误事。从浴火重生到征途如虹，强军不怕远征难，兴军何惧路途艰。变革图强，中国梦越来越近。转型重塑，强军梦就在前方。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作风优良才能塑造英雄部队，作风松散可以搞垮常胜之师。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纠风之难，难在防止反弹回潮；反腐之难，难在去除病根病灶。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转作风正风气，是一次只有起点没有终点的长征。只有坚持思想引领与制度规范并重、律令约束与以文化人并用，教育引导党员干部把好作风内化为信念、外化为习惯、固化为制度，才能在全党全军推动形成“不敢腐”向“不能腐”“不想腐”转变的良好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坚持受贿行贿一起查，坚决防止党内形成利益集团。这是推进反腐败斗争向纵深发展的内在要求和关键一招。俗话说，一个巴掌拍不响。行贿与受贿，原本就是一根藤上结出的两个毒瓜。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让行贿者“赔了夫人又折兵”，在产生震慑效应的同时，还有利于树立“行贿一样可耻”的鲜明导向，引导更多的人不搞“潜规则”、不玩“厚黑学”。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在革命战士面前，不相信有完不成的任务，不相信有克服不了的困难，不相信有战胜不了的敌人！“三个不相信”的英雄宣言极大激发了革命前辈不怕牺牲、英勇杀敌的战斗意志。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红色是党旗、国旗、军旗的颜色，也是共产党员、革命军人的精神本色、人生底色。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红色基因承载着我党我军的理想信仰、先进思想、崇高品德和优良作风，体现了我党我军的性质、宗旨和奋斗目标。把红色基因融入官兵血脉，就是播下信仰的种子、传承精神的谱系、掌握制胜的密码。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“唯有不忘初心，方可告慰历史、告慰先辈，方可赢得民心、赢得时代，方可善作善成、一往无前。”传承红色基因，就是一场关于初心的精神接力、一场穿越时空的心灵对话。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薪火相传终有继，江山更待新宇开。一代人有一代人的担当，一代人有一代人的风貌。抗洪大堤上的“最美睡姿”、火灾现场中的“最美逆行”、长江浊流里的“最美潜游”……青年一代官兵用一个个“最美”证明着自己、展示着自己，和先辈们一样高扬着理想的旗帜，涌动着英雄的激情，保持着不变的初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精神在，雄师驰骋万里。如何抵制“政治转基因”？如何守好“精神上甘岭”？当红色基因在我们的脉管涌动时，自然就会有许党报国的志气、无坚不摧的勇气、决胜未来的底气！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“沧海横流显砥柱，万山磅礴看主峰。”5年来，放眼望，从东海之滨到西部边陲，从兴安山麓到南国雨林，习近平强军思想之光，照彻战略统筹的征程，激起热血写忠诚、丹心创伟业的滚滚浪潮。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“失去忠诚和信仰，就像卡壳的子弹，扣多少次扳机也出不了枪膛！”力度空前的改革强军之所以能够蹄疾步稳、扎实推进，靠的就是听党指挥的绝对忠诚！</w:t>
      </w:r>
    </w:p>
    <w:p>
      <w:pPr>
        <w:spacing w:line="600" w:lineRule="atLeast"/>
        <w:outlineLvl w:val="0"/>
        <w:rPr>
          <w:rFonts w:ascii="方正小标宋简体" w:eastAsia="方正小标宋简体"/>
          <w:sz w:val="44"/>
          <w:szCs w:val="44"/>
        </w:rPr>
      </w:pPr>
      <w:r>
        <w:rPr>
          <w:rFonts w:ascii="仿宋" w:hAnsi="仿宋" w:eastAsia="仿宋"/>
          <w:sz w:val="32"/>
          <w:szCs w:val="32"/>
        </w:rPr>
        <w:br w:type="page"/>
      </w:r>
      <w:bookmarkStart w:id="285" w:name="_Toc28622"/>
      <w:r>
        <w:rPr>
          <w:rFonts w:hint="eastAsia" w:ascii="方正小标宋简体" w:eastAsia="方正小标宋简体"/>
          <w:sz w:val="44"/>
          <w:szCs w:val="44"/>
        </w:rPr>
        <w:t>七十八、天天金句（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12</w:t>
      </w:r>
      <w:r>
        <w:rPr>
          <w:rFonts w:hint="eastAsia" w:ascii="方正小标宋简体" w:eastAsia="方正小标宋简体"/>
          <w:sz w:val="44"/>
          <w:szCs w:val="44"/>
        </w:rPr>
        <w:t>日）</w:t>
      </w:r>
      <w:bookmarkEnd w:id="285"/>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1.自我改造，就是用新思想把头脑里的旧思想“挤掉”，需要经过长期的教育和斗争，这是一辈子的事，是一项无止境的工作。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中国就像一艘巨轮，这艘船要继续前行，需要掌舵人、导航仪、轮机舱、推进器，掌舵人是领导核心，导航仪是中国特色社会主义方向，轮机舱是国家治理体系，而推进器是广大人民群众，其中领导干部是关键的少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新情况新问题每时每刻都在出现，而且多数都是我们过去不熟悉或者不太熟悉的，这对领导干部的能力是一个挑战。领导干部要有“本领恐慌”的危机感，不断增强学习的紧迫性，只有这样，才能避免陷入“少知而迷、不知而盲、无知而乱”的困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4.常修立身之本。做官先做人，为政必修身。抓好道德修养、加强党性锻炼、严守纪律规矩，始终把纪律和规矩挺在前面，慎权、慎独、慎微、慎友，严守纪律、严格自律。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常怀感恩之心。学会感恩，才会忠诚、才会有责任心。感恩党的培养，敢于同一切抹黑党的形象、损害党的利益、违反党纪国法的现象作坚决斗争。感恩于人民，增强宗旨意识，时刻牢记“我是谁、为了谁、依靠谁”，走好群众路线，做好群众工作，维护好群众利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6.常思为政之要。做到坚决维护党中央权威和集中统一领导，在思想上政治上行动上同以习近平同志为核心的党中央保持高度一致，增强政治定力、纪律定力、道德定力、抵腐定力，争做焦裕禄式的好干部。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7.尽忠党之事。自觉以习近平新时代中国特色社会主义思想武装头脑、指导实践、推动工作，确保党的十九大精神及中央的决策部署在基层落地生根、开花结果。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8.增强创造新作为、建功新时代的自信心和自觉性，以敢为人先的精神改革创新，以敢于担当的精神攻坚克难，以“钉钉子”精神真抓实干。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9.“五个过硬”是一个有机联系的整体。信念过硬是根本，政治过硬是关键，责任过硬是动力，能力过硬是支撑，作风过硬是保障。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10.自觉做到信念过硬，带头做共产主义远大理想和中国特色社会主义共同理想的坚定信仰者和忠实实践者。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11.在深学笃用习近平新时代中国特色社会主义思想中坚守信念，在不忘初心、牢记使命中坚守信念，在加强社会实践中坚守信念，自觉做到政治过硬，时时处处事事同以习近平同志为核心的党中央保持高度一致。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12.坚定自觉地紧跟中央、维护核心，坚定自觉地严肃党内政治生活，自觉做到责任过硬，以新的精神状态和奋斗姿态开创事业发展新局面。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13.精神状态要“好”，政绩观要“正”，管党治党要“严”，自觉做到能力过硬，全面提高领导能力和执政水平。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14.学习作为终身追求，把专业化作为努力方向，把驾驭风险作为过硬功夫，自觉做到作风过硬，切实把践行“三严三实”贯穿于全部工作和生活中。要大兴调查研究之风，大兴狠抓落实之风，大兴清正廉洁之风。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15.“五个过硬”是我们党在大浪淘沙中不断发展壮大的关键所在，是立足新时代展现新气象实现新作为的必然要求，是锤炼高素质专业化干部队伍的时代标杆。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16.把信念过硬作为行稳致远的“航向标”，进一步坚定对马克思主义的信仰、对中国特色社会主义的信念，筑牢精神高地、立好价值坐标、划出行动底线。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17.把政治过硬作为安身立命的“压舱石”，做到维护核心有鲜明态度、谋事干事有政治高度、贯彻中央部署有行动力度。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18.把责任过硬作为担当尽责的“动力源”，以为民造福的情怀、牺牲小我的精神、动真碰硬的勇气，推动各项工作干在实处、走在前列。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19.把能力过硬作为干事创业的“金刚钻”，不断提升主动探索创新、系统推进工作、防范风险挑战的能力。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20.把作风过硬作为经受考验的“传家宝”，严格执行中央八项规定精神，密切同人民群众的血肉联系，始终保持清正廉洁政治本色。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21.在勤学善思中厚植内功，在党性锻炼中百炼成钢，在实践磨练中砥砺前行。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22.年轻干部要不负时代，勇立潮头；年轻干部必须立根固本，修枝剪叶；年轻干部应当惜时如金，奋发有为。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政治性是党校第一属性，党校工作和在党校工作的同志，必须旗帜鲜明讲政治。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党校要坚持正确的政治方向，核心就是坚持党校姓党、把党校姓党贯穿党校工作始终。党校要坚持一切教学活动、一切科研活动、一切办学活动都坚持党性原则、遵循党的政治路线，坚持以党的旗帜为旗帜、以党的意志为意志、以党的使命为使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25.坚持理论联系实际，在改造客观世界的同时不断改造主观世界，坚定道路自信、理论自信、制度自信、文化自信，筑牢信仰之基、补足精神之钙、把稳思想之舵，坚持不忘初心、继续前进。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党校教师要自觉坚持党校姓党、党校教师姓党。党校教师学为人师、行为世范，最重要的就是要把党校姓党坚持好，时刻牢记自己党校教师的身份，当好党的科学理论的“布道者”、党性锤炼的“熔炉工”、党校形象的“代言人”，做党校姓党的具体践行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27.党校是党的工作的重要窗口，是锻炼党员领导干部党性的阵地，也是体现党风政风学风的平台，必须保持风清气正。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28.底线思维是对事物“质”的规定性把握。底线是不能突破的临界点，突破了，性质就会发生变化，就会导致严重后果。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29.德治为基，用传统文化厚植核心价值观。“徒善不足以为政，徒法不能以自行”，法治和德治不可分离、不可偏废。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坚持纪严于法、纪在法前，在法律底线之前设下一道纪律防线，使之成为管党治党的尺子、不可逾越的红线、拒腐防变的“堤坝”；用纪律管住全体党员，管住“小节”小错，把“病毒”“虫害”消灭在萌芽状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坚持严格执纪、动辄则咎，回归了作为先锋队组织的共产党“最讲认真”的本真境界。毛泽东同志曾指出：“世界上怕就怕‘认真’二字，共产党就最讲‘认真’。”对我们党来说，认真是优良传统，更是政治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32.深刻认识有令不行、有禁不止、纪律执行不到位，就有可能使党规党纪成为“稻草人”“橡皮泥”而形成“破窗效应”，导致损害纪律规矩公信力的危害性。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对各种违纪违规行为，以零容忍的态度，发现一起查处一起，动辄则咎、决不姑息，决不搞“法不责众”“下不为例”，决不留“暗门”、开“天窗”，决不搞法外施恩、养痈遗患，形成强大势场，使纪律规矩真正成为带电的高压线而“禁于已然之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34.两会是“回头看”的校验场，更是“向前看”的观景台。正因为在这个政治观景台上，处处叩问民生，所以每每触动民心。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35.既取得了长足进步，又有不少未竟之功；既解决了很多难题，又面临新的重大任务。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36.“功成不必在我，建功必须有我”的信念，“逢山开路、遇水架桥”的气势，“吃得苦霸得蛮耐得烦”的狠劲。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37.“低垂的果实”易得，而甜美的果实却往往长在高处。坐拥易得的果实，总有坐吃山空的时候；陶醉于眼前的喜悦，必然会错过更大的喜悦。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38.处在转型发展的关键期，不是按下开始键就自然会开花结果，只有拿出“更挽藤梢上上头”的气魄，才能激发新作为、实现新突破，摘取最好的果实。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39.天高地阔，大有可为。乡村振兴战略如同阵阵春风，润泽草原大地。我们相信，终有一日农村牧区会成为人人向往的地方。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40.小成靠智，大成靠德。为政者成就大业，首先要讲政德。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41.“欲事立，须是心立”。良好的政德是领导干部立身做人、为官从政的准则，是履职尽责、干好工作的基础，也是抵制歪风、保持干净的法宝。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42.“德如水源，才若水波。”源清，则才为公所用；源浊，则才为私所用。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43.天下至德，莫大于忠。对领导干部来说，对党忠诚，坚守信仰，富有理想，是最大的“德”。“万物得其本者生，百事得其道者成。”有了忠诚、信仰、理想这些“本”和“道”，为官者才能兴德兴业。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44.“夫战，勇气也。一鼓作气，再而衰，三而竭。彼竭我盈，故克之。”抓作风如同打仗，决不能少了“钢牙啃硬骨头”的攻坚精神。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45.“志行万里者，不中道而辍足。”作风建设抓到今天，显性问题基本得到有效整治，隐形问题仍未见底。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46.领导带头，万事不愁；攻坚克难，首看标杆。抓作风，到了“滚圆石上山”之际，最需要“关键少数”的表率作用，最需要尽快形成“头雁效应”。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47.奋进新时代，创造新业绩，良好的作风是保证。我们坚信，只要持之以恒正作风，一锤接着一锤敲，一环紧着一环拧，一个节点一个节点抓，党风政风一定会越来越正，民风社风一定会越来越好。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明大德，就是要铸牢理想信念、锤炼坚强党性，在大是大非面前旗帜鲜明，在风浪考验面前无所畏惧，在各种诱惑面前立场坚定，这是领导干部首先要修好的“大德”。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守公德，就是要强化宗旨意识，全心全意为人民服务，恪守立党为公、执政为民理念，自觉践行人民对美好生活的向往就是我们的奋斗目标的承诺，做到心底无私天地宽。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严私德，就是要严格约束自己的操守和行为。所有党员、干部都要戒贪止欲、克己奉公，切实把人民赋予的权力用来造福于人民。要把家风建设摆在重要位置，廉洁修身，廉洁齐家，防止“枕边风”成为贪腐的导火索，防止子女打着自己的旗号非法牟利，防止身边人把自己“拉下水”。</w:t>
      </w:r>
    </w:p>
    <w:p>
      <w:pPr>
        <w:spacing w:line="600" w:lineRule="atLeast"/>
        <w:rPr>
          <w:rFonts w:ascii="方正小标宋简体" w:eastAsia="方正小标宋简体"/>
          <w:sz w:val="44"/>
          <w:szCs w:val="44"/>
        </w:rPr>
      </w:pPr>
    </w:p>
    <w:p>
      <w:pPr>
        <w:spacing w:line="600" w:lineRule="atLeast"/>
        <w:outlineLvl w:val="0"/>
        <w:rPr>
          <w:rFonts w:ascii="仿宋" w:hAnsi="仿宋" w:eastAsia="仿宋"/>
          <w:sz w:val="32"/>
          <w:szCs w:val="32"/>
        </w:rPr>
      </w:pPr>
      <w:r>
        <w:rPr>
          <w:rFonts w:ascii="仿宋" w:hAnsi="仿宋" w:eastAsia="仿宋"/>
          <w:sz w:val="32"/>
          <w:szCs w:val="32"/>
        </w:rPr>
        <w:br w:type="page"/>
      </w:r>
      <w:bookmarkStart w:id="286" w:name="_Toc32112"/>
      <w:r>
        <w:rPr>
          <w:rFonts w:hint="eastAsia" w:ascii="方正小标宋简体" w:eastAsia="方正小标宋简体"/>
          <w:sz w:val="44"/>
          <w:szCs w:val="44"/>
        </w:rPr>
        <w:t>七十九、天天金句（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13</w:t>
      </w:r>
      <w:r>
        <w:rPr>
          <w:rFonts w:hint="eastAsia" w:ascii="方正小标宋简体" w:eastAsia="方正小标宋简体"/>
          <w:sz w:val="44"/>
          <w:szCs w:val="44"/>
        </w:rPr>
        <w:t>日）</w:t>
      </w:r>
      <w:bookmarkEnd w:id="286"/>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新时代的长征路，充满机遇与挑战，考验能力与担当。今天，时代在深刻变化，战争在迅速“变脸”。</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有一种力量，在中国大地上奔腾；同一个心声，激荡在１３亿多人民心中。“勇做新时代的弄潮儿”“用奋斗定义自己，用奋斗报效祖国”“幸福不会从天降，撸起袖子加油干”</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放眼今日中国，奋斗正当其时，圆梦适得其势。开好今年两会，就是要乘奋进之势、聚奋发之力，把全党全国各族人民的智慧和力量进一步凝聚到党中央决策部署上来，一起为新时代的改革发展想招出力，共同谱写团结奋斗的新篇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宝剑锋从磨砺出，梅花香自苦寒来。我们的国家，我们的民族，从积贫积弱一步一步走到今天的发展繁荣，靠的就是一代又一代人的顽强拼搏，靠的就是中华民族自强不息的奋斗精神。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新时代的征程不可能一帆风顺。从啃下脱贫攻坚的“硬骨头”，到跨越高质量发展必经的“娄山关”，再到解决好人民群众的操心事、烦心事，无不面临着新的风险、新的挑战、新的困难，必须付出更为艰巨、更为艰苦的努力。怕走崎岖路，莫想攀高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奋斗是一种状态，也是一种境界。行百里者半九十。中华民族伟大复兴，绝不是轻轻松松、敲锣打鼓就能实现的，奋斗精神任何时候都不能丢，奋斗脚步一刻也不能停。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在新征程上，决战决胜，观望等待没有希望，唯有只争朝夕、尽锐出战，才能赢得胜利；攻坚克难，畏葸不前没有出路，唯有迎难而上、不折不挠，才能闯关夺隘；履行职责，消极懈怠没有理由，唯有敢于担当、尽心尽力，才能善作善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奋斗，是人类共通的语言。当中国两会吹响奋斗集结号，世界也在关注中国、思考中国。著名经济学家科斯曾经感言：中国的奋斗，就是全人类的奋斗。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奋斗者永远在路上。４０年前，改革开放的滚滚春雷唤醒神州大地。２０１８年的这个春天，奋进新时代的磅礴力量书写新的中国故事。奋斗者是幸福的。让我们重整行装再出发，从头做起再创业，肩负起新时代的历史使命，共同开创更加辉煌的明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发展路径更加清晰。惟改革者进，惟创新者强。如果说以前主要是“铺摊子”，今后则主要是“上台阶”。推动高质量发展，要在质量变革、效率变革、动力变革上下苦功。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推进经济高质量发展的方向已定，政策措施都已在路上。在习近平新时代中国特色社会主义思想指引下，坚定不移推进高质量发展，我们一定能共同书写新时代的发展新答卷。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自信是一种积极的情感，有自信才会有勇气和力量，有毅力和动力；有自信才会有执着坚守、自觉践行。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“政之所兴在顺民心。”宪法作为法之统帅、法律之母，是党和人民意志的集中体现。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解开了我们心头的一把锁，又点燃了心头的一团火。这团崇尚法治的火，将照亮我们依法履职的前行之路</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在明大德上，要铸牢理想信念、锤炼坚强党性，坚决维护习近平总书记核心地位、维护党中央权威和集中统一领导</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在守公德上，强化宗旨意识，坚持立党为公、执政为民，全面贯彻落实以人民为中心的发展思想</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在严私德上，要突出严格约束自己的操守和行为，把家风建设摆在重要位置。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做人要有准绳，做事要有底线，我们要善于从小处入手，管好自己的生活圈、交往圈、娱乐圈，打好拒腐防变的免疫基础。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以法治和德治并举，下大力气拔“烂树”、治“病树”、正“歪树”，治树护林，成为管党治党的重要方法论</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法律是成文的道德，道德是内心的法律。从推进国家治理现代化的角度，法治水平已经成为衡量政治清明程度的一把标尺。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年年讲，常常讲，常讲常新。这样的聚焦已经表明：党内政治生态事关党的生死存亡，再怎么强调都不为过；尽管反腐败斗争压倒性态势已经形成并巩固发展，但重构政治生态的工作依然艰巨繁重。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提升党员干部的道德水位与法治水位，以管住“思想”来管住“双手”；通过发挥“头雁效应”，以抓住“关键少数”来管好“绝大多数”，优良的党风政风必然蔚然成风，风清气正的政治生态一定能持续为改革发展保驾护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有人说，在理想和现实之间有一条鸿沟，跨不过去叫作挫折，跨过去了叫作成长。这一跨越从来不是小打小闹、简简单单，离不开笃定、自律。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摆事实，才能讲得坚定；看大势，才会想得透彻，代表委员的议政建言才更有成效，两会凝聚的共识才底盘更牢</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政德是社会道德建设的风向标。政德正则民风淳，政德毁则民风降。正如《论语》中所说：“为政以德，譬如北辰，居其所而众星共之。”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做人讲人品、为官讲政德，这是维护社会公序良俗的基本要求，也是共产党人必须坚持的道德操守。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道不可坐论，德不能空谈。对军队领导干部来说，德是素质的灵魂，既要修德在前、立德在先，更要在“德”的标准上高于官兵、严于官兵。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坚持从小事小节上加强修养，从一点一滴中完善自己。慎独慎初慎微慎欲，培养和强化自我约束、自我控制的意识和能力，做到“心不动于微利之诱，目不眩于五色之惑”。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对个人而言，奋斗是实现自身成长的阶梯；对社会而言，奋斗是推动时代前进的动力。实践说明，奋斗者的执着和奉献，点滴创造着我们的幸福生活，也积聚着国家的价值和成就。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荀子说：“锲而舍之，朽木不折；锲而不舍，金石可镂。”但凡成功，都离不开“干到底”的精神。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掘井九仞而不及泉，犹为弃井也。虽然坚持不一定都能换取成功，付出也不一定总有回报，但播种了总有一分收成，努力了总有一丝希望，坚持了总有一线生机，不坚持“干到底”，永远都品尝不到成功的滋味，永远都收获不到胜利的果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32.治国凭圭臬，安邦靠准绳。宪法是国家的根本法，是治国安邦的总章程，是党和人民意志的集中体现，具有最高的法律地位、法律权威、法律效力，具有根本性、全局性、稳定性、长期性。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33.志不求易者成，事不避难者进。作风建设是一项长期工作和系统工程，任务必须跟着形势走，招数应当针对问题变。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34.基层是中国特色社会主义大厦的地基，基层干部可谓是地基里的“钢筋”。只有“钢筋”足够坚实，地基才会坚如磐石；只有地基扎实牢靠，大厦才能稳固雄伟。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35.“治国犹如栽树，本根不摇则枝叶茂荣。”对“政德”的高度重视，实则是对政治生态的深度审视。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抓落实，要有真抓的实劲。一个“真”，一个“实”，体现的是务实的态度，要求的是实在的举措、实际的效果。抓落实来不得花拳绣腿，不能光喊口号、不抓落实，不做哗众取宠只求轰动效应的事情，不开不解决问题的会议，不发不解决问题的文件，一切工作必须往深里做、往实里做，必须落到实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抓落实，要有敢抓的狠劲。一个“敢”，一个“狠”，体现的是魄力，要求的是担当。“敢于担当”是好干部的重要标准，也是干事创业的基本要求。“干部干部，先干一步”，干是当头的。为官避事平生耻。不想干事、不敢干事、不会干事就不配当干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38.抓落实，要有善抓的巧劲。一个“善”，一个“巧”，体现的是能力，要求的是科学的方法。“实干就是水平、落实就是能力”。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39.抓落实，要有常抓的韧劲。一个“常”，一个“韧”，体现的是持之以恒的作风，要求的是坚持不懈的耐力。抓落实，贵在持之以恒，也难在持之以恒。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空谈误国，实干兴邦。一分部署、九分落实。如果不沉下心来抓落实，再好的目标，再好的蓝图，也只是镜中花、水中月。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领导干部千万不能夸夸其谈、陷于“客里空”。贯彻落实党的十九大决策部署，党员领导干部要带头拿出实实在在的举措，真抓实干、埋头苦干，特别是一把手“抓”与“不抓”不一样，“虚抓”和“实抓”不一样，“抓半截”和“抓到底”不一样，要把责任扛在肩上，勇于挑最重的担子，敢于啃最硬的骨头，善于接最烫的山芋，把工作抓紧抓实、抓出成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为官避事平生耻。不想干事、不敢干事、不会干事就不配当干部。如果在一个地方、一个岗位上工作几年下来还是山河依旧、面貌不改，怎么对得起党和人民的重托，又怎么对得起这一方养育我们的水土？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“马上就办”强调的是担当，彰显的是责任，体现的是效率。“马上就办”以其时不我待的紧迫感、狠抓落实的责任感、勤政为民的使命感，穿越时空，历久弥新。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抓落实既要抓重点、抓短板、抓弱项，又要抓统筹、抓配套、抓协同，把二者有机结合起来，确保各项目标任务按时保质完成。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抓落实，一定要防止虎头蛇尾。党员领导干部要增强狠抓落实本领，把雷厉风行和久久为功有机结合起来，要立下愚公移山志，发扬“钉钉子”精神，明确自己职责范围的任务，一个目标一个目标分解，一件任务一件任务落实，一个节点一个节点推进，不贪一时之功，不图一时之名，踏石留印、抓铁有痕、一抓到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提升“功成不必在我，建功必须有我”的境界，保持稳健发展的战略定力，坚持一张蓝图绘到底，久久为功，善做善成，把党的十九大描绘的宏伟蓝图一步步化为美好现实。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47.越是任务艰巨，越是长期执政，越要不忘初心，忘记初心就会失去人心，就会赢在起点，输在转折点，无法胜利到达终点。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48.越是生活富足，越要有崇高的精神追求；越是胜利在望，越要不懈奋斗。摆脱物质贫困之后，精神不会自动脱贫，不能“生于富足、败于安乐”。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贫穷不是社会主义，精神萎靡也不是社会主义。越是发展市场经济，越要有信仰、有情怀、有担当。越是以经济建设为中心，越要防止重业务轻党务、讲专业不讲政治、讲政绩不讲党性、讲市场规则不讲党性原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美好生活是精神美、人格美与环境好、技术好的统一。物质经济让我们壮大，制度技术让我们强大，精神风范让我们伟大。中国共产党是世界最大的政党，还要成为世界最强大、最伟大的政党，靠文化底蕴、政治底气，也靠精神品格、奋斗意志。</w:t>
      </w:r>
    </w:p>
    <w:p>
      <w:pPr>
        <w:spacing w:line="600" w:lineRule="atLeast"/>
        <w:rPr>
          <w:rFonts w:ascii="仿宋" w:hAnsi="仿宋" w:eastAsia="仿宋"/>
          <w:sz w:val="32"/>
          <w:szCs w:val="32"/>
        </w:rPr>
      </w:pPr>
    </w:p>
    <w:p>
      <w:pPr>
        <w:spacing w:line="600" w:lineRule="atLeast"/>
        <w:outlineLvl w:val="0"/>
        <w:rPr>
          <w:rFonts w:ascii="方正小标宋简体" w:eastAsia="方正小标宋简体"/>
          <w:sz w:val="44"/>
          <w:szCs w:val="44"/>
        </w:rPr>
      </w:pPr>
      <w:r>
        <w:rPr>
          <w:rFonts w:ascii="仿宋" w:hAnsi="仿宋" w:eastAsia="仿宋"/>
          <w:sz w:val="32"/>
          <w:szCs w:val="32"/>
        </w:rPr>
        <w:br w:type="page"/>
      </w:r>
      <w:bookmarkStart w:id="287" w:name="_Toc2826"/>
      <w:r>
        <w:rPr>
          <w:rFonts w:hint="eastAsia" w:ascii="方正小标宋简体" w:eastAsia="方正小标宋简体"/>
          <w:sz w:val="44"/>
          <w:szCs w:val="44"/>
        </w:rPr>
        <w:t>八十、天天金句（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14</w:t>
      </w:r>
      <w:r>
        <w:rPr>
          <w:rFonts w:hint="eastAsia" w:ascii="方正小标宋简体" w:eastAsia="方正小标宋简体"/>
          <w:sz w:val="44"/>
          <w:szCs w:val="44"/>
        </w:rPr>
        <w:t>日）</w:t>
      </w:r>
      <w:bookmarkEnd w:id="287"/>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“时代是出卷人”，改革由问题倒逼而生。时代潮流滔滔不息，新情况新问题层出不穷,没有一劳永逸的解决方案，也不存在包治百病的药方。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改革的任务依然繁重，我们要重整行装再出发，不自满不停步不懈怠，将改革进行到底。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改革之路从无坦途，习近平总书记将党的十九大之后的改革称之为“新征程”，其艰巨繁难可见一斑。然而，惟其艰难,才更显勇毅；惟其笃行，才弥足珍贵。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那些敢于啃硬骨头、涉险滩，跨越重重障碍将改革进行到底的实干家；那些勇于将改革的刀刃向内、以自我牺牲精神维护国家整体利益的促进派；那些敢为人先，大胆闯大胆试，即便遭遇挫折也初心不改的开拓者，是真正的历史推动者，是伟大时代的创造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将最精彩的中国改革故事呈现给世界，将最有价值的改革经验、将改革蕴含的实践逻辑，转化为中国理论、中国话语和我们民族的思想资源，这是党的理论工作者重要的职责使命，对此我们须担当，也堪当。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我们坚持马克思主义、坚持社会主义，不是因为它们好听、好看和时髦，而是因为只有马克思主义和社会主义才能解决中国的问题，能够让中国的老百姓过上好日子。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实现第一个百年奋斗目标，最重要、最难做到的是“全面”。全面小康覆盖的领域要全面，是经济建设、政治建设、文化建设、社会建设、生态文明建设五位一体全面发展的小康；全面小康覆盖的人口要全面，是惠及全体人民的小康，没有全民小康，就没有全面小康；全面小康覆盖的区域要全面，是城乡、区域共同发展的小康，没有农村的、欠发达地区的小康，也就没有全面小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改革依靠人民，人民是改革顺利推进的不竭动力。人民是历史的创造者，是党的力量的根本源泉。改革之所以不断取得胜利，根本原因在于得到人民群众的衷心拥护和积极参与。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以人民为中心，要把群众获得感作为改革成效的评价标准。民心是最大的政治。“让老百姓过上好日子是我们一切工作的出发点和落脚点。”是不是过上“好日子”，要由群众自己来感受，来品味，来评价。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统筹推进是全面深化改革的内在要求和重要方法。“全面深化改革，全面者，就是要统筹推进各领域改革”，“这项工程极为宏大，零敲碎打的调整不行，碎片化修补也不行，必须是全面的系统的改革和改进，是各领域改革和改进的联动和集成”。习近平总书记的一系列重要论述，深刻揭示了全面深化改革的阶段性特征和统筹方法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随着改革的不断推进，改革出现步伐缓慢化、问题累积化等现象，这表明当今中国的改革，已进入攻坚期和深水区，面对的暗礁、潜流、漩涡越来越多，风险也日益增大。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坚持统筹推进的根本方法，必须注重改革的系统性、整体性、协同性。统筹推进，不是过去单个领域体制的调整和修补，而是各方面体制与制度的深度革新，是全方位改革和改进。系统性，不是过去各领域体制改革单向推进，而是各领域、各层次、各环节改革系统推进。整体性，不是过去止步于改进体制机制，而是要着眼于制度聚合与集成，形成总体性制度成果和制度文明。协同性，改革越深入，越要协同推进。既抓改革方案协同，也抓改革落实协同，更抓改革效果协同，促进各项改革举措在政策取向上相互配合、在实施过程中相互促进、在改革成效上相得益彰，朝着全面深化改革总目标聚焦发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中国人民在漫长的历史进程中培育的优秀传统文化，是中华民族的“根”和“魂”，是中华民族的文化基因和精神家园，是中华民族生生不息、发展壮大的丰厚滋养，是治国理政的重要思想文化资源，是涵养社会主义核心价值观的重要源泉，是中国特色社会主义植根的文化沃土，是实现中华民族伟大复兴中国梦的重要精神支撑，是中华民族在世界文化激荡中站稳脚跟、坚定文化自信的坚实根基和突出优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马克思主义是行动指南和立身之本，中华优秀传统文化则是精神家园和命脉滋养，二者互为需要、不可分割，只有把二者相结合，避免割裂和对立，才能实现共同发展，助力中国特色社会主义事业。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马克思主义不是教条的僵化的理论，而是植根于人民群众丰富多彩的生产生活实践，在实践中产生、服务于实践、经过实践检验，并随着实践的发展而发展的科学理论。这就决定了马克思主义具有与时俱进的鲜明理论品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所谓有机结合，简单说就是内在关联、密切协调、互有所助，而不是流于表面、生硬僵化、相互抵触的结合。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所谓有效结合，简单说就是基于实际、有的放矢、产生实效，而不是脱离实际、无的放矢、毫无实效的结合。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全党全社会大兴学习研究马克思主义和中华优秀传统文化之风，深入开展马克思主义和中华优秀传统文化的践行和应用工作，让马克思主义和中华优秀传统文化走出书本和课堂、飞入寻常百姓家，真正在广大党员干部和人民群众中入耳、入脑、入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建设现代化经济体系，是新时代我国经济发展最为紧迫的战略任务，直接关系到从全面建成小康社会到基本实现现代化、再到全面建成社会主义现代化强国这一战略安排的实现。只有形成现代化经济体系，推动新型工业化、信息化、城镇化、农业现代化同步发展，才能实现更高质量、更有效率、更加公平、更可持续发展，不断壮大我国经济实力和综合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建设现代化经济体系，必须准确把握现代化经济体系的丰富内涵和要求。现代化经济体系是一个由经济发展的目标、主线、驱动力、支撑条件、产业体系、体制基础、着力点组成的经济发展系统，是以创新、协调、绿色、开放、共享的新发展理念为指导的经济发展方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乡村振兴，产业兴旺是重点。产业发展是激发乡村活力的基础所在。乡村振兴，不仅要农业兴，更要百业旺。五谷丰登、六畜兴旺、三产深度融合，是乡村振兴的重要标志。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乡村振兴，生态宜居是关键。良好生态环境是农村的最大优势和宝贵财富。要牢固树立和践行绿水青山就是金山银山的理念，落实节约优先、保护优先、自然恢复为主的方针，统筹山水林田湖草系统治理，严守生态保护红线，永续利用好乡村的资源宝库和生态价值，打造人与自然和谐共生的发展新格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乡村振兴，乡风文明是保障。乡村文明是中华民族文明史的深厚根源。繁荣兴盛农村文化，不仅可以丰富农民群众的文化生活，为乡村振兴提供精神支撑和智力支持，而且对于弘扬优秀传统文化，筑好中华民族精神家园具有不可替代的重要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乡村振兴，必须坚持物质文明和精神文明一起抓，坚持既要“富口袋”，也要“富脑袋”，提升农民精神风貌，培育文明乡风、良好家风、淳朴民风，不断提高乡村社会文明程度。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乡村振兴，治理有效是基础。乡村治理是国家治理的基石，推进乡村治理体系和治理能力现代化，必须把夯实基层基础作为固本之策，建立健全党委领导、政府负责、社会协同、公众参与、法治保障的现代乡村社会治理体制，坚持自治、法治、德治相结合，确保乡村社会充满活力、和谐有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乡村振兴，生活富裕是根本。乡村振兴的出发点和落脚点，是为了让亿万农民生活得更美好，在共同富裕的道路上赶上来、不掉队，在共建共享发展中有更多获得感。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什么是发展新动能？发展新动能是与传统动能相比较而言的。传统动能主要指以传统技术、产业、模式为基础，以资本、劳动力、土地等生产要素投入为条件的一般发展动能；新动能主要指以新技术、新产业、新业态、新模式为核心，以知识、技术、信息、数据等新生产要素为支撑的发展动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新一轮科技革命和产业变革在多领域、跨学科展开，新产业、新业态、新模式蕴含巨大发展潜力，呈现技术更迭快、产业融合化、业态多元化、组织网络化、发展个性化、成果分享化等新特征。加快培育壮大新动能，促进新旧动能转换，改造提升传统动能，是推进供给侧结构性改革的重要着力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创新是一个大概念，既包括科技创新，也包括制度创新、管理创新、商业模式创新等。从我国现阶段培育发展新动能、促进发展方式转变和推动经济结构调整升级来说，需要推进涵盖各个方面的全面创新，全方位发挥创新引领发展的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世界经济发展既面临着严峻挑战又蕴含着难得机遇。一方面，世界经济复苏乏力，各国面临的主要矛盾是总需求不足，过度依靠刺激政策积累了许多潜在风险；另一方面，世界范围内新一轮科技革命蓄势待发，新一轮产业变革加速演进，蕴含着许多新的发展空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下功夫深钻细研、学懂弄通、入脑入心，搞清楚历史渊源、内涵本质和实践要求，使思想和行动跟上时代进步、理论创新、实践发展的步伐。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创新是世界经济中心几度迁移背后的推动力量，是发展制高点和经济竞争力的支点，是由大到强的关键。惟创新者进，惟创新者强，惟创新者胜。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习近平新时代中国特色社会主义思想是贯穿党的十九大精神的灵魂。学习宣传贯彻党的十九大精神，重中之重是更高地举起习近平新时代中国特色社会主义思想的伟大旗帜，更加坚定自觉地维护核心，更加坚定自觉地维护党中央权威和集中统一领导，坚持和加强党的全面领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习近平新时代中国特色社会主义思想是引领新时代、领航中华民族伟大复兴的精神旗帜。这一重大思想是理论创新与实践创举内在统一的智慧结晶、理论逻辑与历史逻辑水乳交融的时代华章、中国气派与世界胸怀紧密联结的雄韬伟略、真理力量与人格力量相映成辉的精神旗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伟大时代呼唤伟大思想，伟大思想引领伟大时代。习近平新时代中国特色社会主义思想是马克思主义中国化的新飞跃，是我们不断战胜一切艰难险阻、夺取新时代中国特色社会主义伟大胜利的锐利武器，是全党全国人民为实现中华民族伟大复兴而奋斗的行动指南，具有鲜明的时代特色、理论特色、实践特色、民族特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习近平新时代中国特色社会主义思想科学回答了新时代坚持和发展中国特色社会主义的一系列重大理论和实践问题，是具有原创性、时代性、民族性的21世纪中国的马克思主义。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习近平新时代中国特色社会主义思想的理论逻辑是马克思主义中国化的逻辑。其历史逻辑是“承”和“启”的逻辑：上承中华民族五千年灿烂文明，下启中华民族伟大复兴千秋伟业；上承马克思主义老祖宗之根之源，下启坚持和发展中国特色社会主义这篇大文章；上承几代中国共产党人、无数仁人志士、亿万人民群众的梦想和追求，下启决胜全面建成小康社会、开启全面建设社会主义现代化国家新征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坚决维护习近平总书记的核心地位，做到思想上统一、政治上一致、情感上认同、行动上同步。要更加自觉地把维护核心作为我们党、国家和民族的最高利益来坚守，更加自觉地把维护核心作为坚持党的全面领导的首要政治原则来遵循，更加自觉地把维护核心作为践行“四个意识”的根本政治纪律、政治规矩来遵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思想认同是步调一致的前提和基础。建立在习近平新时代中国特色社会主义思想基础上的政治认同才能最坚定、最执着、最牢固，情感认同才会最真挚、最炽热、最深沉，整个队伍才能做到最心齐、最整齐、最一致，全党才能最有凝聚力、创造力、战斗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更加自觉地把维护核心作为我们党、国家和民族的最高利益来坚守。一个政党要发展壮大，就要有自己的灵魂人物；一个国家要富强、民族要振兴、人民要幸福，就要有自己的领航人。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习近平新时代中国特色社会主义思想承载着中国共产党人为中国人民谋幸福、为中华民族谋复兴的初心使命，承载着党和国家事业的长远发展。我们拥护、爱戴、敬仰党和人民的领袖，是基于党、国家和民族的最高利益的一种历史自觉、民族担当、国家担当，是一个党、一个国家、一个民族清醒、成熟、坚定的体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党的领导是对一切工作的领导，是全面、全局、全方位的领导，是集中统一领导。党中央集中统一领导是党的领导的最高原则，从根本上关乎党和国家前途命运、关乎人民根本利益。邓小平同志曾深刻指出，“任何一个领导集体都要有一个核心，没有核心的领导是靠不住的”，“要有意识地维护一个核心”。坚持党的全面领导、党中央的集中统一领导，关键是维护党中央权威、维护习近平总书记的核心地位，这是全党意志统一、步调一致的根本保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党员领导干部严守政治纪律、政治规矩，对党绝对忠诚，第一位的就是忠于党的核心、党的领袖。我们要在深学笃用习近平新时代中国特色社会主义思想上担起特殊使命、展现特殊作为，在维护核心上更加忠诚、更加坚定不移，在贯彻党中央战略部署上跟得更紧、落实得更加坚决有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学懂，重在入脑入心、嵌入灵魂。习近平新时代中国特色社会主义思想具有改造客观世界和主观世界、推动社会革命和自我革命的强大力量。在深入基层、面对群众宣讲党的十九大精神过程中，我们切身感受到这一思想巨大的感召力和鼓舞力，人民需要新思想的哺育，新时代需要新思想的引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弄通，贵在联系实际、看大势、想大事、谋大局。坚持理论和实践、历史和现实、当前和未来相结合，把学习习近平新时代中国特色社会主义思想与掌握贯穿其中的马克思主义立场、观点、方法贯通起来，与我们正在做的事情贯通起来，与谋划未来贯通起来</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做实，就是在干中学、学中干，学在现场、干在一线。社会主义是干出来的，不干半点马克思主义都没有。学懂弄通做实党的十九大精神，必须走出院子、走出办公室，到现场、到一线、到群众身边。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把党的政治建设摆在首位彰显了习近平新时代中国特色社会主义思想的特色和精髓，是对马克思主义执政党建设理论和实践的重大创新。党的政治建设的首要任务是保证全党服从中央，坚持党中央权威和集中统一领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全面从严治党永远在路上，必须越来越严。始终绷紧从严从紧这根弦，保持战略定力，牵住主体责任、第一责任人责任这个“牛鼻子”，层层传导压力，严厉追责问责，形成闭环效应。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打铁必须自身硬。勇于自我革命，从严管党治党，是我们党最鲜明的品格。我们党既能够带领人民进行伟大的社会革命，也能够进行伟大的自我革命，并且以党的自我革命来推动党领导人民进行的伟大社会革命。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坚定理想信念，在世界观、人生观、价值观、权力观、政绩观上来一场思想观念的彻底革命，牢固树立以人民为中心的理念，在思想上构筑起“拒腐蚀、永不沾”的钢铁长城，不断增强自我净化、自我完善、自我革新、自我提高能力。</w:t>
      </w:r>
    </w:p>
    <w:p>
      <w:pPr>
        <w:spacing w:line="600" w:lineRule="atLeast"/>
        <w:outlineLvl w:val="0"/>
        <w:rPr>
          <w:rFonts w:ascii="方正小标宋简体" w:eastAsia="方正小标宋简体"/>
          <w:sz w:val="44"/>
          <w:szCs w:val="44"/>
        </w:rPr>
      </w:pPr>
      <w:r>
        <w:rPr>
          <w:rFonts w:ascii="仿宋" w:hAnsi="仿宋" w:eastAsia="仿宋"/>
          <w:sz w:val="32"/>
          <w:szCs w:val="32"/>
        </w:rPr>
        <w:br w:type="page"/>
      </w:r>
      <w:bookmarkStart w:id="288" w:name="_Toc32108"/>
      <w:r>
        <w:rPr>
          <w:rFonts w:hint="eastAsia" w:ascii="方正小标宋简体" w:eastAsia="方正小标宋简体"/>
          <w:sz w:val="44"/>
          <w:szCs w:val="44"/>
        </w:rPr>
        <w:t>八十一、天天金句（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15</w:t>
      </w:r>
      <w:r>
        <w:rPr>
          <w:rFonts w:hint="eastAsia" w:ascii="方正小标宋简体" w:eastAsia="方正小标宋简体"/>
          <w:sz w:val="44"/>
          <w:szCs w:val="44"/>
        </w:rPr>
        <w:t>日）</w:t>
      </w:r>
      <w:bookmarkEnd w:id="288"/>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做到信念过硬，带头做共产主义远大理想和中国特色社会主义共同理想的坚定信仰者和忠实实践者。这是以自我革命推动社会革命的强大精神动力</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做到政治过硬，牢固树立“四个意识”，在思想政治上讲政治立场、政治方向、政治原则、政治道路，在行动实践上讲维护党中央权威、执行党的政治路线、严格遵守党的政治纪律和政治规矩。这是以自我革命推动社会革命的坚强政治根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做到责任过硬，树立正确政绩观，发扬求真务实、真抓实干的作风，以钉钉子精神担当尽责，真正做到对历史和人民负责。这是以自我革命推动社会革命的强烈使命担当。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做到能力过硬，不断掌握新知识、熟悉新领域、开拓新视野，全面提高领导能力和执政水平。这是以自我革命推动社会革命的必备能力水平。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做到作风过硬，把人民群众放在心中，广泛开展调查研究，在全心全意为人民服务中提升政治站位、提高工作能力，在真心实意向人民学习中拓展工作视野、丰富工作经验、提高理论联系实际的水平，在倾听人民呼声、虚心接受人民监督中自觉进行自我反省、自我批评、自我教育，在服务人民中不断完善自己，持之以恒克服形式主义、官僚主义，久久为功祛除享乐主义和奢靡之风。这是以自我革命推动社会革命的优良工作状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发展是解决我国一切问题的基础和关键，是执政兴国的第一要务，发展依然是硬道理。离开经济发展的基础，保障和改善民生就成为无源之水、空中楼阁。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千道理、万道理，经济发展是保障和改善民生的基础是大道理。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改革就是要破解矛盾、解决问题，就是要有强烈的问题意识、忧患意识，就是要找问题、找缺点，就是要自我革命，对自己下刀子。只有这样才是真改革。如果片面地认为我们的制度已经成熟定型，改革动力就会被削弱，改革就会变为空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勤勉苦干，强化危机意识和紧迫感，始终保持昂扬向上、奋发有为的精神状态，始终保持埋头苦干、真抓实干的工作作风，始终保持夙夜在公、念兹在兹的专注精神，拿出时不我待的紧迫感、只争朝夕的精气神、舍我其谁的责任感，不驰于空想、不骛于虚声，一步一个脚印把成都发展推向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担当必须勇于直面矛盾、敢于较真碰硬，但直面矛盾、较真碰硬决不是搞飞扬跋扈、唯我独尊，不是搞个人风头主义，不能只为保住自己的乌纱帽，更不能只想着为个人和小集团营私。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权力是党和人民赋予的，只能用来为党分忧、为国干事、为民谋利。特别是在涉及群众利益的事情上，容不得丝毫懈怠，不能有半点马虎，必须要有“如履薄冰，如临深渊”的警醒，要有“群众的事再小也是大事”的自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敢担当是主观自觉，真本领是客观保证。既不能不担当不作为，又要有过硬本领作好为，不乱作为。政治不过硬，没有为党和人民的担当精神，本领越高，危害越烈。但空头政治，徒有一腔担当的热血，没有本领落地，也难有大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盲人骑瞎马，夜半临深池”，勇气可嘉，却是鲁莽和不可取的。在这个问题上我们还是要讲两点论：既要大胆讲政治，又要善于讲政治；既要矢志抓发展，又要善于抓发展；既要勇于抓改革，又要善于抓改革；既要敢于直面矛盾和问题，又要善于化解矛盾和问题；既要有想干事、真干事的自觉，又要有会干事、干成事的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空有做好工作的真诚愿望，也有干劲，但缺乏做好工作的本领，面对新情况新问题，由于不懂规律、不懂门道、缺乏知识、缺乏本领，习惯于用老思路老套路来应对，蛮干盲干，结果是虽然做了工作，有时做得还很辛苦，但不是不对路子，就是事与愿违，甚至搞出一些南辕北辙的事情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实践出真知，实践也出真本领。成事的真本领在实践的田野中生根发芽结果，也在实践的风雨中打磨得更丰满坚实、圆熟练达。干中学、学中干，学以致用、用以促学、学用相长，人的认识世界、改造世界的能力和本领，就在学习与实践、理论与实践相结合的过程之中，不断迈上新台阶。担当的宽肩膀更宽，成事的真本领更高，我们的梦想也因此更真、离得更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实施军民融合发展战略是构建一体化国家战略体系和能力的必然选择，也是实现党在新时代的强军目标的必然选择，要加强战略引领，加强改革创新，加强军地协同，加强任务落实，努力开创新时代军民融合深度发展新局面，为实现中国梦强军梦提供强大动力和战略支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领导干部修好“大德”，意指为官从政者，首先要涵养优良的“政治德性”。对于党员领导干部而言，“政治德性”的核心就是理想信念坚定和党性原则坚强，体现为心中有党、对党忠诚，任何时候都以党的利益为重，以党的要求为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不仁之事不做、不义之财不取、不正之风不沾、不良之友不交、不法之事不干，把好权力关、金钱关、美色关、亲情关，做到清清白白做人、干干净净做事、坦坦荡荡为官。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厚立从政之德，要多积尺寸之功。“尽小者大，慎微者著”。于细微处见精神，于细微处也见品德。拘小节就是立大德。骄纵起于奢侈，危亡起于细微。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小事小节中有党性、有原则、有人格。常拘小节，多积寸功，关键就看私底下、无人时、细微处，能不能做到不放纵、不越轨、不逾矩。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常怀敬畏之心，始终如履薄冰、如临深渊，对自己高标准、严要求，自觉防微杜渐，方能得其始终，全其声名。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砖一瓦地堆砌、一步一个脚印向前，全面深化改革由此步步为营、不断深入</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“凡是过往，皆为序章”。经过40年经济高速发展，改革步入深水区和攻坚期，无暇歇脚、不进则退，更需要凝聚广泛共识、汇聚各方力量，啃下硬骨头、穿越急湍险流。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发展出题目，改革做文章。无论是现实的痛点、发展的难点，还是民生的热点、舆论的焦点，都在呼唤改革的热情、决心与勇气。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不是世界的标准变了，而是中国一以贯之的实干与拼搏，托举自己进入了更高的发展水位</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脱贫路上从来不缺少致富的火花，而是缺少深挖特色、点石成金的发现与坚持</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脱贫攻坚需要搭建一个“致富媒介”，只有通过源源不断地造血，才能治穷病、拔穷根。事实上，每个地方都有各自的区位特色、资源禀赋，每个地方的致贫原因也千差万别，这就决定了脱贫之路不能从一个模子里刻画出来。有特色的脱贫才能激活当地资源，也才能让致富的动力十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脱贫攻坚越往后成本越高、难度越大，若想跨过一道道坎，就应该在“特”上下功夫、在“准”上做文章、在“精”上求突破。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不全盘复制、不一刀切下、不忽视自我，这一实践出来的中国经验，在国内要求贫困地区利用自身特点启动发展的引擎；在世界范围内，启示贫穷国家，应该结合地缘与资源优势，点火前进的发动机。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必须把着力点放在壮大实体经济上</w:t>
      </w:r>
      <w:r>
        <w:rPr>
          <w:rFonts w:hint="eastAsia" w:ascii="仿宋" w:hAnsi="仿宋" w:eastAsia="仿宋"/>
          <w:sz w:val="32"/>
          <w:szCs w:val="32"/>
        </w:rPr>
        <w:t>，</w:t>
      </w:r>
      <w:r>
        <w:rPr>
          <w:rFonts w:ascii="仿宋" w:hAnsi="仿宋" w:eastAsia="仿宋"/>
          <w:sz w:val="32"/>
          <w:szCs w:val="32"/>
        </w:rPr>
        <w:t>必须把突破点放在深化改革开放上</w:t>
      </w:r>
      <w:r>
        <w:rPr>
          <w:rFonts w:hint="eastAsia" w:ascii="仿宋" w:hAnsi="仿宋" w:eastAsia="仿宋"/>
          <w:sz w:val="32"/>
          <w:szCs w:val="32"/>
        </w:rPr>
        <w:t>，</w:t>
      </w:r>
      <w:r>
        <w:rPr>
          <w:rFonts w:ascii="仿宋" w:hAnsi="仿宋" w:eastAsia="仿宋"/>
          <w:sz w:val="32"/>
          <w:szCs w:val="32"/>
        </w:rPr>
        <w:t>必须把落脚点放在满足人民日益增长的美好生活需要上。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干字当头，能干会干，关键就在于改革创新。要破障碍、去烦苛、筑坦途，为市场主体添活力，为人民群众增便利。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全面深入贯彻习近平强军思想和党的十九大战略部署，迫切需要大抓练兵备战带动我军现代化建设提挡加速；迫切需要大抓练兵备战确保部队随时能打仗打胜仗；迫切需要大抓练兵备战尽快把国防和军队改革的“红利”释放出来；迫切需要大抓练兵备战根治“和平病”，锻造精兵劲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突出备战打仗导向，用好战斗力这把“钢尺子”，使每一项政策制度从谋划设计、实施执行到检验评估，都符合信息化战争制胜机理、符合战斗力生成规律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战斗和准备战斗，应是军人的恒常之态。练兵时的“如鸡伏卵，如炉炼丹”，值勤时的“朝食不免胄，夕息常负戈”，战斗时的“马踏三秋雪，鹰呼千里风”</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远离灯红酒绿，远离文恬武嬉。军人只有始终保持箭在弦上、引而待发的高度戒备状态，全部心思向打仗聚焦、各项工作向打仗用劲，才能确保部队召之即来、来之能战、战之必胜。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枕戈待旦不是唱歌唱出来的，是撸起袖子干出来的、追赶强敌拼出来的、与高手过招打出来的。练兵备战本来就是一代接着一代干的长途跋涉，少的是喧闹，多的是寂寞；少的是惬意，多的是警惕；少的是掌声，多的是敌情。打仗硬碰硬，训练必须实打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枕戈待旦不仅是一种状态，更是一种能力。相对于机械化战争来说，信息化战争爆发更突然、进程更短促，“大吃小”让位于“快吃慢”，“首战即决战、发现即摧毁”的特征越发明显。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宁可备而不战，不可无备而战。只有坚持实战实训、联战联训，坚持按纲施训、从严治训，才能提高军事训练实战化水平，牢牢掌握能打仗、打胜仗的过硬本领。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天下难事，必作于易；天下大事，必作于细。习主席曾就如何立德这一问题，提出“既要立意高远，又要立足平实”。立意高远，就要立志报效祖国、服务人民；立足平实，就要从现在做起、从细处严起、从小处实起，绵绵用力、久久为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“亿万千百十，皆起于一。”积尺寸之功，方能收滴水穿石、燕子垒窝之效。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不矜细行，终累大德。道德上的堕落，大多有一个从量变到质变、从微疵到大错的过程。“一次守不住，次次做让步。”许多贪官落马始于那些“小便宜”“小腐败”“小礼品”</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“坐密室如通衢，驭寸心如六马，可以免过。”意思是坐在密室中如置身大街上，驾驭小小的心如驾驭六匹马，就可以免除过错。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党性修养只有“进行时”，没有“完成时”。那种“自我感觉良好”的心态，那种认为自我改造“完成了”、党性修养“到顶了”的想法，都是错误的、有害的</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44.集中优势兵力于主要攻坚方向，这就要求我们必须做到有所为有所不为，聚焦主要精力，舍得放弃。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45.愿望是好的，但是只求干、不求精，就会出现“样样通、样样松”甚至“道路阻塞”的情况。当今社会是一个竞争社会，要在这个环境中立足、发展，就必须要有一样能拿得出手的技能。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发展是第一要务、人才是第一资源、创新是第一动力</w:t>
      </w:r>
      <w:r>
        <w:rPr>
          <w:rFonts w:hint="eastAsia" w:ascii="仿宋" w:hAnsi="仿宋" w:eastAsia="仿宋"/>
          <w:sz w:val="32"/>
          <w:szCs w:val="32"/>
        </w:rPr>
        <w:t>，</w:t>
      </w:r>
      <w:r>
        <w:rPr>
          <w:rFonts w:ascii="仿宋" w:hAnsi="仿宋" w:eastAsia="仿宋"/>
          <w:sz w:val="32"/>
          <w:szCs w:val="32"/>
        </w:rPr>
        <w:t>强起来要靠创新、创新要靠人才。“发展”“人才”“创新”是习近平新时代中国特色社会主义思想中的高频词，将三者并列到“第一”的高度来阐释，立意高远，内涵丰富，思想深刻。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发展是强国要务。这就意味着，无论是顶层设计还是具体落实，一切理论和实践都要紧紧围绕发展这个要务、这个目标来进行。只有推动经济持续健康发展，才能筑牢国家繁荣富强、人民幸福安康、社会和谐稳定的物质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创新是强国动力。惟创新者进，惟创新者强，惟创新者胜。新时代，创新驱动发展是实现经济社会持续健康发展的必由之路。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人才是强国之基。“事在人为”，人才是创新发展的基础性要素。无论是科技竞争、企业竞争，还是综合国力竞争，归根结底是人才竞争。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长安何处在？只在马蹄下。只要我们紧紧抓住“第一要务”、大力激发“第一动力”、广聚天下“第一资源”，多管齐下，齐头并进，就一定能够实现党的十九大确立的奋斗目标，全面建成富强民主文明和谐美丽的社会主义现代化强国。</w:t>
      </w:r>
    </w:p>
    <w:p>
      <w:pPr>
        <w:spacing w:line="600" w:lineRule="exact"/>
        <w:ind w:firstLine="640" w:firstLineChars="200"/>
        <w:rPr>
          <w:rFonts w:ascii="仿宋" w:hAnsi="仿宋" w:eastAsia="仿宋"/>
          <w:sz w:val="32"/>
          <w:szCs w:val="32"/>
        </w:rPr>
      </w:pPr>
    </w:p>
    <w:p>
      <w:pPr>
        <w:spacing w:line="600" w:lineRule="atLeast"/>
        <w:rPr>
          <w:rFonts w:ascii="方正小标宋简体" w:eastAsia="方正小标宋简体"/>
          <w:sz w:val="44"/>
          <w:szCs w:val="44"/>
        </w:rPr>
      </w:pPr>
    </w:p>
    <w:p>
      <w:pPr>
        <w:spacing w:line="600" w:lineRule="atLeast"/>
        <w:outlineLvl w:val="0"/>
        <w:rPr>
          <w:rFonts w:ascii="方正小标宋简体" w:eastAsia="方正小标宋简体"/>
          <w:sz w:val="44"/>
          <w:szCs w:val="44"/>
        </w:rPr>
      </w:pPr>
      <w:r>
        <w:rPr>
          <w:rFonts w:ascii="仿宋" w:hAnsi="仿宋" w:eastAsia="仿宋"/>
          <w:sz w:val="32"/>
          <w:szCs w:val="32"/>
        </w:rPr>
        <w:br w:type="page"/>
      </w:r>
      <w:bookmarkStart w:id="289" w:name="_Toc22694"/>
      <w:r>
        <w:rPr>
          <w:rFonts w:hint="eastAsia" w:ascii="方正小标宋简体" w:eastAsia="方正小标宋简体"/>
          <w:sz w:val="44"/>
          <w:szCs w:val="44"/>
        </w:rPr>
        <w:t>八十二、天天金句（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16</w:t>
      </w:r>
      <w:r>
        <w:rPr>
          <w:rFonts w:hint="eastAsia" w:ascii="方正小标宋简体" w:eastAsia="方正小标宋简体"/>
          <w:sz w:val="44"/>
          <w:szCs w:val="44"/>
        </w:rPr>
        <w:t>日）</w:t>
      </w:r>
      <w:bookmarkEnd w:id="289"/>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努力改变传统产业多新兴产业少、低端产业多高端产业少、资源型产业多高附加值产业少、劳动密集型产业多资本科技密集型产业少的状况。要立足优势、挖掘潜力、扬长补短，构建多元发展、多极支撑的现代产业新体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时不我待抓紧学习，锤炼宽肩膀、历练真本领，既会判断又善决断</w:t>
      </w:r>
      <w:r>
        <w:rPr>
          <w:rFonts w:hint="eastAsia" w:ascii="仿宋" w:hAnsi="仿宋" w:eastAsia="仿宋"/>
          <w:sz w:val="32"/>
          <w:szCs w:val="32"/>
        </w:rPr>
        <w:t>，</w:t>
      </w:r>
      <w:r>
        <w:rPr>
          <w:rFonts w:ascii="仿宋" w:hAnsi="仿宋" w:eastAsia="仿宋"/>
          <w:sz w:val="32"/>
          <w:szCs w:val="32"/>
        </w:rPr>
        <w:t>既敢担当又会担当</w:t>
      </w:r>
      <w:r>
        <w:rPr>
          <w:rFonts w:hint="eastAsia" w:ascii="仿宋" w:hAnsi="仿宋" w:eastAsia="仿宋"/>
          <w:sz w:val="32"/>
          <w:szCs w:val="32"/>
        </w:rPr>
        <w:t>，</w:t>
      </w:r>
      <w:r>
        <w:rPr>
          <w:rFonts w:ascii="仿宋" w:hAnsi="仿宋" w:eastAsia="仿宋"/>
          <w:sz w:val="32"/>
          <w:szCs w:val="32"/>
        </w:rPr>
        <w:t>既要全面又要专业</w:t>
      </w:r>
      <w:r>
        <w:rPr>
          <w:rFonts w:hint="eastAsia" w:ascii="仿宋" w:hAnsi="仿宋" w:eastAsia="仿宋"/>
          <w:sz w:val="32"/>
          <w:szCs w:val="32"/>
        </w:rPr>
        <w:t>，</w:t>
      </w:r>
      <w:r>
        <w:rPr>
          <w:rFonts w:ascii="仿宋" w:hAnsi="仿宋" w:eastAsia="仿宋"/>
          <w:sz w:val="32"/>
          <w:szCs w:val="32"/>
        </w:rPr>
        <w:t>既学政策又用政策</w:t>
      </w:r>
      <w:r>
        <w:rPr>
          <w:rFonts w:hint="eastAsia" w:ascii="仿宋" w:hAnsi="仿宋" w:eastAsia="仿宋"/>
          <w:sz w:val="32"/>
          <w:szCs w:val="32"/>
        </w:rPr>
        <w:t>，</w:t>
      </w:r>
      <w:r>
        <w:rPr>
          <w:rFonts w:ascii="仿宋" w:hAnsi="仿宋" w:eastAsia="仿宋"/>
          <w:sz w:val="32"/>
          <w:szCs w:val="32"/>
        </w:rPr>
        <w:t>既利当下又顾长远</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涉险滩、破坚冰，解难题、抓落实，提速度、增实效。两会传递着的改革气质，引领春天里的中国加快脚步，再一次向着目标勇敢进发。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“改革越是往前走，越是充满信心”。改革的精神之火穿越40年光阴，今天依然能够点燃亿万人民的满腔热忱，更激发出强劲的精神脉动，成为当代中国在新征程上不断迸发生机活力的不竭源泉。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如果说，40年前石破天惊的一声春雷，是“不改革就死路一条”的情势所迫，那么如今渐次递进的阵阵春潮，已经转化为“将改革进行到底”的坚毅行动。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“自信人生二百年，会当水击三千里”。翻开改革的词典，信心不会凭空而来，而是源自历史的认知、实践的反馈。改革为问题而生，往往能激发无穷的勇气、智慧和创造力。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喘气歇脚、一曝十寒，绝不可能攀过艰难险阻。做一名改革的“挑山工”，激荡滚石上山的劲头、爬坡过坎的豪迈，才能闯出改革的通途。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奋进在新时代，消弭发展不平衡不充分的矛盾，推动经济的高质量发展，把人民对美好生活的向往变成现实，无一不需要我们砥砺改革的意志，激扬改革的自信。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向前、向上、向好，始终是一以贯之的改革走势。筑牢改革自信、抓住时代机遇，不弃微末、不舍寸功，在新起点上的改革定能不断实现新突破。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人无德不立，官无德不为，国无德不兴。中国特色社会主义进入新时代，领导干部要真抓实干呈现新气象、开拓创新展现新作为，必须站在政德兴、政风正、国家强的政治高度讲政德、立政德。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政德是整个社会道德建设的风向标。领导干部的政德状况如何，直接关系党在人民群众心目中的形象，关系党的创造力、凝聚力、战斗力，关系党和国家事业兴衰成败。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明大德、守公德、严私德三者相辅相成，共同构成一个相互贯通、相互支撑的有机统一体。领导干部只有在明大德、守公德、严私德方面狠下功夫，才能将讲政德、立政德落到实处。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明大德，首先要铸牢理想信念，自觉做共产主义远大理想和中国特色社会主义共同理想的坚定信仰者、忠实实践者。“砍头不要紧，只要主义真”“敌人只能砍下我们的头颅，决不能动摇我们的信仰”，这些视死如归、大义凛然的誓言生动表达了共产党人对远大理想的坚贞，是领导干部明大德最生动的教材、最鲜活的楷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对共产党人来讲，动摇了信仰、背离了党性、丢掉了宗旨，就会在“围猎”中被人捕获。只有在立根固本上下功夫，才能防止歪风邪气近身附体。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锤炼坚强党性，强化党的意识，牢记自己的第一身份是共产党员、第一职责是为党工作，做到忠诚于组织，任何时候都与党同心同德，在大是大非面前旗帜鲜明，在风浪考验面前无所畏惧，在各种诱惑面前立场坚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守公德，就是要强化宗旨意识，全心全意为人民服务，恪守立党为公、执政为民理念，自觉践行人民对美好生活的向往就是我们的奋斗目标的承诺，做到心底无私天地宽。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人民立场是我们党的根本政治立场，是马克思主义政党区别于其他政党的显著标志。与人民风雨同舟、生死与共，始终保持血肉联系，这是我们党战胜一切困难和风险的根本保证。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严私德，就是要严格约束自己的操守和行为。所有党员、干部都要戒贪止欲、克己奉公，切实把人民赋予的权力用来造福人民。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领导干部只有严守私德，注重培养健康的生活情趣，正确选择个人爱好，慎重对待朋友交往，明辨是非、克己慎行，讲操守、重品行，时刻检点自己生活的方方面面，才能始终做到洁身自好。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领导干部要慎独慎初慎微慎欲，时刻自重自省自警自励，做到心不动于微利之诱、目不眩于五色之惑。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严私德，还要把家风建设摆在重要位置，廉洁修身，廉洁齐家，防止“枕边风”成为贪腐的导火索，防止子女打着自己的旗号非法牟利，防止身边人把自己“拉下水”。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讲政德、立政德要多积尺寸之功。于细微处见精神，于细微处也见品德。小事小节是一面镜子，小事小节中有党性、有原则、有人格。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领导干部要牢记“堤溃蚁孔，气泄针芒”的古训，坚持从小事小节上加强修养，从一点一滴中完善自己，严以修身，正心明道，防微杜渐，时刻保持人民公仆本色。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领导干部守住底线，堂堂正正做人、老老实实干事、清清白白为官，这是讲政德、立政德的基础和前提。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马克思说过，道德的基础是人类精神的自律。讲政德、立政德必须常存敬畏之心，敬畏人生、敬畏权力、敬畏法纪、敬畏人民，始终坚持立身不忘做人之本、为政不移公仆之心、用权不谋一己之利，在任何情况下都稳得住心神、耐得住寂寞、经受住考验，从而练就“金刚不坏之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领导干部把对政德的坚守熔铸于灵魂深处、转化成思维方式和行为方式，就会在执政为民中从心所欲不逾矩，真正成为一个高尚的人、一个纯粹的人、一个有道德的人、一个脱离了低级趣味的人、一个有益于人民的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“善莫大于作忠。”做一个合格的人，忠诚是必不可少的“标配”。中国共产党人是中国工人阶级和中华民族的先进分子，尤须自觉锤炼对党忠诚的优秀品格。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忠诚是中国人精神家园中永远燃烧的熊熊火炬，照亮和温暖着无数中华儿女的心灵，给予人们勇敢前行的巨大信心，鼓舞人们不断迈向美好未来。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忠诚既是团结一致的“聚合剂”，也是党的力量的“倍增器”。之所以说它是“聚合剂”，是因为对于我们这样一个有着8900多万名党员的大党而言，唯有忠诚才能真正统一思想，产生强大凝聚力、向心力，使全体党员心往一处想、劲往一处使、精诚团结如一人。之所以说它是“倍增器”，是因为忠诚能激发出共产党人的强大精神力量，使之握指成拳、众志成城，形成无坚不摧的强大合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认真对待、忠实践行入党誓言，既是对党的忠诚和敬重，也是对自己的忠诚和自重。忠不忠，看行动；诚不诚，看过程。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现实生活中也存在极少数党员、干部对党不忠诚的现象。一些两面人、两面派善于表演作秀；一些人不信马列信鬼神、不为苍生只为己；一些人选边站队，置党和人民利益于不顾；等等。凡此种种，皆源于价值观的扭曲、品格的变异。他们以功利眼光打量一切，忠诚成了其眼中的“迂腐”“愚蠢”“窝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对党忠诚从来不是商品，绝非用来做交换或谋私利的资本。对党忠诚必须是纯粹的、无条件的，既是政治素养层面的要求，又是具体的实践要求。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石可破也，而不可夺坚；丹可磨也，而不可夺赤。”胸怀忠诚，就能入火海而不退缩、遇烟雾而不迷失、出淤泥而不沾染、临诱惑而不动摇。对党忠诚始终是我们共产党人砥砺前行的座右铭、大义凛然的正气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圈子文化污染党内政治生态。我们党的党内政治生活是非常严肃的，党内关系应当清清爽爽、规规矩矩，这是保持良好政治生态的基本要求。圈子文化盛行，容易导致党内关系江湖化、庸俗化、随意化，进而损害党性原则与政治纪律、政治规矩，破坏党的集中统一，使党内政治生活失去政治性、时代性、原则性、战斗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圈子文化败坏政风。官场上圈子文化的要害是公权力异化，引发干部选任中的逆淘汰现象，使从政环境变得污浊。“蓬生麻中，不扶而直；白沙在涅，与之俱黑。”事实证明，圈子文化是恶化政治生态的催化剂，它让干事业、有本领的人心灰意冷，严重破坏政治风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圈子文化恶化民风。良好的党风政风是淳朴民风社风的重要引领，而党员、干部中圈子文化的蔓延则会加剧腐败的社会化。现实中，圈子文化已给社会风气带来不良影响，社会上一些人遇事首先想到的是托关系、走后门，规则意识淡薄。从这个意义上说，圈子文化的蔓延已成为侵蚀世风的“精神雾霾”，冲击蚕食着社会正能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解“心渴”，“水”从哪里来？要靠文化，文化是滋养心灵的活水。丰富多彩、积极向上的文化产品，不仅来自农家书屋、送戏下乡、文艺巡演等文化阵地和文化活动，还应该来自农村土生土长的民间文化。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“保证宪法实施，就是保证人民根本利益的实现。”宪法的力量，不仅在于其具有最高的法律地位、法律权威、法律效力，更在于其全面有效实施。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实现党在新时代的强军目标、把人民军队全面建成世界一流军队，动力在改革，出路也在改革。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深化国防和军队改革，是党中央、习主席定下的战略决心、作出的战略擘画，是强军兴军的必由之路、决定军队未来的关键一招。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改革强军一路向前，深深的“车辙”里镌刻着坚定的改革决心、有力的改革举措、磅礴的改革力量。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已有的改革成果要巩固拓展，已经推出的改革方案要狠抓落实，没有完成的改革任务要加紧推进，只有保持定力、恒心、韧劲，逢山开路、遇水架桥，坚定不移把改革进行到底，才能把蓝图一步步变为现实。“事辍者无功，耕怠者无获。”如果推一推动一动，表态多落实差，就会导致改革空转、迟滞改革进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深化国防和军队改革，好比蝶之破茧、鹰之换羽。站在世界新军事革命的潮头，坚定不移把改革进行到底，加快实现我军体制结构的重构重生、部队建设的转轨转型、能力素质的换挡升级，我们才能有底数、有底气担当起党和人民赋予的新时代使命任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改革航船行至中流，必须要有等不起的紧迫感、慢不得的危机感、坐不住的责任感。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方向和原则至关重要。坚持什么样的改革方向、遵循什么样的改革原则，决定着改革的性质和最终成败。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维护宪法权威，就是维护党和人民共同意志的权威。捍卫宪法尊严，就是捍卫党和人民共同意志的尊严。保证宪法实施，就是保证人民根本利益的实现。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领导干部对宪法法律始终保持敬畏之心，带头在宪法法律范围内活动，严格依照法定权限、规则、程序行使权力、履行职责，做到心中高悬法纪明镜、手中紧握法纪戒尺，知晓为官做事尺度。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热烈的交流，碰撞出思想火花；深入的讨论，凝聚成高度共识。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物不因不生，不革不成。 一个国家、一个民族、一支军队的发展强大，往往取决于能否在变革创新中开辟自己前进的道路。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“军民融合是大舞台，不怕你脑洞大开，只怕你思维闭塞”“科技创新，我们是长江和黄河，一定要融入大海”“融合出综合国力，融合出博弈优势，融合出发展效益，融合出打赢潜力”</w:t>
      </w:r>
      <w:r>
        <w:rPr>
          <w:rFonts w:hint="eastAsia" w:ascii="仿宋" w:hAnsi="仿宋" w:eastAsia="仿宋"/>
          <w:sz w:val="32"/>
          <w:szCs w:val="32"/>
        </w:rPr>
        <w:t>。</w:t>
      </w:r>
    </w:p>
    <w:p>
      <w:pPr>
        <w:spacing w:line="600" w:lineRule="atLeast"/>
        <w:rPr>
          <w:rFonts w:ascii="方正小标宋简体" w:eastAsia="方正小标宋简体"/>
          <w:sz w:val="44"/>
          <w:szCs w:val="44"/>
        </w:rPr>
      </w:pPr>
    </w:p>
    <w:p>
      <w:pPr>
        <w:spacing w:line="600" w:lineRule="atLeast"/>
        <w:outlineLvl w:val="0"/>
        <w:rPr>
          <w:rFonts w:ascii="方正小标宋简体" w:eastAsia="方正小标宋简体"/>
          <w:sz w:val="44"/>
          <w:szCs w:val="44"/>
        </w:rPr>
      </w:pPr>
      <w:r>
        <w:rPr>
          <w:rFonts w:ascii="仿宋" w:hAnsi="仿宋" w:eastAsia="仿宋"/>
          <w:sz w:val="32"/>
          <w:szCs w:val="32"/>
        </w:rPr>
        <w:br w:type="page"/>
      </w:r>
      <w:bookmarkStart w:id="290" w:name="_Toc25609"/>
      <w:r>
        <w:rPr>
          <w:rFonts w:hint="eastAsia" w:ascii="方正小标宋简体" w:eastAsia="方正小标宋简体"/>
          <w:sz w:val="44"/>
          <w:szCs w:val="44"/>
        </w:rPr>
        <w:t>八十三、天天金句（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17</w:t>
      </w:r>
      <w:r>
        <w:rPr>
          <w:rFonts w:hint="eastAsia" w:ascii="方正小标宋简体" w:eastAsia="方正小标宋简体"/>
          <w:sz w:val="44"/>
          <w:szCs w:val="44"/>
        </w:rPr>
        <w:t>日）</w:t>
      </w:r>
      <w:bookmarkEnd w:id="290"/>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新中国的建立，标志了中国人民站起来；新时期的发展，带动了中国人民富起来；新时代的到来，则标志着中国人民正在强起来。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个别欠发达地区还存在等靠要思想，存在依赖心理，等输血不如造血，欠发达地区必须立足自身发展，一手抓当前、解决眼下难题，一手谋长远、涵养发展后劲</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领导干部干事创业“功成不必在我”，并不是消极、怠政、不作为，而是要牢固树立正确政绩观，既要做让老百姓看得见、摸得着、得实惠的实事，也要做为后人作铺垫、打基础、利长远的好事，既要做显功，也要做潜功，不计较个人功名，追求人民群众的好口碑、历史沉淀之后真正的评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“政贵有恒，治须有常。”为官从政者都希望能干一番事业、创一番业绩，但干事创业不可能一日见效、立竿见影，要想做出实绩，必须进行长期努力。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不想着干一夜暴富的事、也没有“烧三把火”，而是“有长期打算”“小火烧温水，常烧不断火，有时还给添点冷水”“弱鸟先飞、滴水穿石”“只要锲而不舍，最后总能够旧貌换新颜</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为官从政必须有恒心有毅力，不贪一时之功、不图一时之名。只要立足发展大局，科学谋划、谨慎施策，真抓实干、敢于担当，一步一个脚印做下去，就会取得丰硕成果。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尊重客观规律、按客观规律办事，是创造政绩的根本。马克思主义认为，规律是事物运动过程中固有的、本质的、必然的、稳定的联系，是不以人的意志为转移的。因此，必须按规律办事，违背规律就会受到惩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遵循经济规律追求科学发展，遵循自然规律追求可持续发展，遵循社会规律追求包容性发展，这样的政绩才会“含金量高”“时效性长”。不尊重规律的政绩必然是“短命”的。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有些地方忽视城市发展规律，人为“摊大饼”“造大城”，表面上政绩显赫，实则难以善终，地方发展“大手笔”最终变成“大败笔”。有些地方在脱贫攻坚中急功近利、脱离实际，盲目追求“早摘帽”，却忽略了脱贫质量，“边脱边返”“刚脱又返”，不但违背了脱真贫、真脱贫的要求，也给党和政府的威信带来损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搞清楚创造政绩为了谁，是为官从政、干事创业的核心问题。创造政绩是为了百姓福祉，还是为了自己积攒政治资本，结果迥然不同。为了自己，就容易产生“烧三把火”“踢前三脚”、轰轰烈烈做一两件“大事”的倾向，出现“前任建、后任拆”“新官不理旧账”的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“不要人夸颜色好，只留清气满乾坤。”这是“功成不必在我”政绩观的生动表达。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“潜”是“显”的基础，“显”是“潜”的结果，显绩的持续增长离不开潜绩的牢固支撑。任何真正的政绩都不可能唾手可得，都需要长期的奋斗积累。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做潜功、重潜绩，并非放着眼前须为、当下可为的工作不管不顾。只见长远，不看脚下，这同样是消极懈怠。只要是有利于党和国家事业发展、确实能让老百姓得实惠的事，如果眼前就能做，何必等到他日才为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领导干部既要做显功，也要做潜功，不计较个人功名，把人民群众的好口碑和经过历史沉淀后真正的评价作为检验工作成绩的根本标准。只有跳出个人的小格局，才能站在历史的高度展现新时代共产党人的大境界，不负党和人民的重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内化于心、外化于行、固化于制有机统一。坚持人民立场，必须融入思想里、落到行动上，并以制度建设为保障，努力实现内化于心、外化于行、固化于制有机统一。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信念是本，作风是形，本不正则形散。修好共产党人的“心学”，牢牢站稳人民立场，就要不断加强思想教育，使党员、干部牢记党的宗旨和立党为公、执政为民的执政理念，在思想深处解决好为什么人的问题，把人民对美好生活的向往作为奋斗目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“九层之台，起于累土。”中国特色社会主义大厦，需要四梁八柱来支撑，党是总的骨架，党中央是顶梁柱，基础是千千万万基层党支部。上面千条线，下面一根针，必须夯实基层、打牢基础。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基层党组织一定要当好“火车头”，不断向中央对标看齐，决不能有歇口气、松一松的想法，党员要发挥模范带头作用，利益面前群众优先，责任面前党员在前。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谋改革就是谋发展，抓改革就是抓振兴。要加快产业结构、产品结构调整，深化国企国资改革；深化“放管服”改革，放宽市场准入，加强市场监管，打造最优营商环境；深化对外开放，拓展对外开放空间，构建全面开放新格局</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供给侧结构性改革是一场必须打赢的硬仗。我们要贯彻新理念，注重从“数量追赶”转向“质量追赶”；培育新动能，注重从“要素驱动”转向“创新驱动”；壮大新产业，注重从“中低端”转向“中高端”</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行百里者半九十，“最后一公里”不打通，下放的权力就可能被中途截留，无法真正抵达群众和市场中去，改革的红利就无法释放出来。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整肃军纪，重在将也”。领导干部这个“关键少数”，既是依法治军的领导者和组织者，又是依法治军的执行者和实践者。只有增强尊法学法守法用法的思想自觉和行动自觉，以法治思维和法治方式想问题、作决策、办事情，始终依法用权、正确用权、干净用权，才能以自己的模范行动影响和带动广大官兵崇尚法治、建设法治、厉行法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尊法不够，没有从内心彻底摈弃人治思想和长官意志；学法不够，没有充分掌握法律这个行使权力的依据；守法不够，没有牢记法律红线不可逾越、法律底线不可触碰；用法不够，没有自觉提高运用法治思维和法治方式的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俗话说，名师出高徒。让这些“大师傅”带出“好徒弟”，不仅是士官之责，而且事关部队战斗力建设。正如叶剑英元帅所说：“善于培养尖子，善于使用尖子，使尖子成为种子，使种子到处生根、发芽、长苗、开花、结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新竹高于旧竹枝，全凭老干为扶持。”然而，有的士官不会“授徒”，“茶壶里煮饺子——肚里有货倒不出来”；有的不愿“授徒”，担心“教会徒弟饿死师傅”；还有的不思“授徒”，总认为“多一事不如少一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没有什么风向标比选人用人更重要。各级党委和领导干部要严格把握选人用人的原则标准，真正擦亮打仗这个“选人刻度”，让想打仗的有舞台、钻打仗的有位子、能打仗的有奔头，让那些跑、要、混的人得不到任何好处，努力形成想战者留、能战者用、胜战者上的良好风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炉火再旺，锤子不硬也打不出好钉。只有经受重大任务摔打，才能成为能打胜仗的“水下尖兵”。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事实证明，没有战斗文化的激励，官兵的战斗潜力就很难充分发挥，就不可能实现战斗力的最大化。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军人生来为打仗，随时准备上战场，只有以“战斗在今夜打响”的紧迫感做好准备，关键时刻才能闻令而动、不辱使命。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30.抓持久，继续发扬钉钉子精神，一个节点一个节点坚守，一个问题一个问题突破，毫不懈怠，抓出成效。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31.抓重点，紧盯群众通过巡视巡察、信访等渠道反映的突出问题，严查快办，对典型案例一律通报曝光；对突出的个性问题，因地制宜、精准施治。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32.抓问责，把责任和任务压实，对工作推动不力、问题长期得不到解决的严肃问责，对失职失责的党委和纪委要进行“双问责”。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重整行装再出发，在深刻认识核心、真诚拥护核心、坚定维护核心这个重大政治问题、原则问题上一定要态度鲜明、立场坚定、行动自觉。要把维护习近平总书记的核心地位作为第一位的政治要求，一切行动听党中央指挥、向党中央看齐，确保所有工作部署都以贯彻中央精神为前提，确保各项事业沿着习近平总书记指引的正确方向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格言联璧》有曰：“志之所趋，无远勿届，穷山距海，不能限也。志之所向，无坚不入，锐兵精甲，不能御也。”意思是说，理想信念坚定的人，再遥远的地方也能达到，再坚固的东西也能突破，强调了理想信念对一个人的重要作用，对党员领导干部尤其如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35.“志不立，天下无可成之事。”我们党是否坚强有力，既要看全党在理想信念上是否坚定不移，更要看每一位党员在理想信念上是否坚定不移。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领导干部讲政德，就要深入学习习近平新时代中国特色社会主义思想，坚守共产党人精神家园，把改造客观世界和改造主观世界结合起来，切实解决好世界观、人生观、价值观问题，炼就共产党人的钢筋铁骨，铸牢坚守信仰的铜墙铁壁，保持对远大理想和奋斗目标的清醒认知和执着追求，矢志不渝为中国特色社会主义共同理想而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37.《潜夫论·释难》记载：“大鹏之动,非一羽之轻也;骐骥之速,非一足之力也。”这就是说，大鹏冲天飞翔，不是靠一片羽毛的轻盈；骏马急速奔跑，不是靠一只脚的力量。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38.明戒石刻言：“尔俸尔禄，民膏民脂，下民易虐，上天难欺。”意在提醒古代官员，老百姓是我们的衣食父母，当官须要清正廉洁、造福百姓。为官就须重官德，树官德首要就得去除贪欲。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39.以问题为方向，调有法研有度。问题是时代的声音，也是调研的方向。调研的时间可以随机，但调研的方向不能随意。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40.以发展为导向，思有方谋有据。发展是最硬的道理，也是调研的导向。调研的目标可以多样，但根本目的还是服务发展。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41.以结果为取向，推有力落有声。结果是工作的命脉，也是调研的取向。调研成果可以无论大小，但调研结果应及时“回声”。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42.慰问可以“唠家常”，其作用是暖人心、纾郁结；调研却需“不客套”，其要旨是析问题、找症结。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43.总结可以“绣花衣”，其作用是振奋人心、提炼经验；调研却需“开药方”，其要旨是思良策、谋实招。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44.探索可以“等观望”，其作用是借鉴周边、完善举措；调研却需“急行军”，其要旨是早反馈、早落实。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45.“三不怕”：事情不怕难，就怕自己感到烦；事情不怕杂，就怕每天不去抓；事情不怕多，就怕自己常常躲。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扶贫是攻坚战,反贫困斗争是持久战,打硬仗必须有硬作风,务必扎根农村、心系群众,办实事、求实效；同时,还要加强问责,对“上面喊破嗓子,下面不挪步子”的消极行为要严查细究,莫让“表态式扶贫”误了大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47.不忘初心见证历史辉煌,携手前进共襄复兴伟业。中国共产党领导的多党合作和政治协商制度这一“伟大政治创造”,正在新时代中国特色社会主义新征程上迸发出更加蓬勃的生机。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禄厚恩深何以报，惟当努力罄忠诚”。党员领导干部的忠诚，不能只说在嘴上、写在纸上，而是要刻在心里、干在实处，努力让党和人民群众实实在在地听得到、看得到、感受得到这份发自心田深处并落实在实际行动上的忠诚，而绝不能只想当官不想干事，只想揽权不想担责，只想出彩不想出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当施工队长的人，既要政治过硬也要本领高强，要把主要精力放在带领施工员踏踏实实干实事上，苦干实干加巧干，努力把已经定下的事情干成功，把上级交办的工作做到位，把擘画好了的蓝图变成群众的乐园，创造出经得住人民和历史检验的业绩，不断提升人民群众的获得感幸福感安全感，真正造福一方百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50.口碑千古事，得失民心知。人民是历史的创造者，也是历史的评判者。既干成让老百姓看得见、摸得着、得实惠的实事，也做好为后人作铺垫、打基础、利长远的好事，人民就会永远记住。</w:t>
      </w:r>
    </w:p>
    <w:p>
      <w:pPr>
        <w:spacing w:line="600" w:lineRule="atLeast"/>
        <w:rPr>
          <w:rFonts w:ascii="方正小标宋简体" w:eastAsia="方正小标宋简体"/>
          <w:sz w:val="44"/>
          <w:szCs w:val="44"/>
        </w:rPr>
      </w:pPr>
    </w:p>
    <w:p>
      <w:pPr>
        <w:spacing w:line="600" w:lineRule="atLeast"/>
        <w:outlineLvl w:val="0"/>
        <w:rPr>
          <w:rFonts w:ascii="方正小标宋简体" w:eastAsia="方正小标宋简体"/>
          <w:sz w:val="44"/>
          <w:szCs w:val="44"/>
        </w:rPr>
      </w:pPr>
      <w:r>
        <w:rPr>
          <w:rFonts w:ascii="仿宋" w:hAnsi="仿宋" w:eastAsia="仿宋"/>
          <w:sz w:val="32"/>
          <w:szCs w:val="32"/>
        </w:rPr>
        <w:br w:type="page"/>
      </w:r>
      <w:bookmarkStart w:id="291" w:name="_Toc3611"/>
      <w:r>
        <w:rPr>
          <w:rFonts w:hint="eastAsia" w:ascii="方正小标宋简体" w:eastAsia="方正小标宋简体"/>
          <w:sz w:val="44"/>
          <w:szCs w:val="44"/>
        </w:rPr>
        <w:t>八十四、天天金句（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18</w:t>
      </w:r>
      <w:r>
        <w:rPr>
          <w:rFonts w:hint="eastAsia" w:ascii="方正小标宋简体" w:eastAsia="方正小标宋简体"/>
          <w:sz w:val="44"/>
          <w:szCs w:val="44"/>
        </w:rPr>
        <w:t>日）</w:t>
      </w:r>
      <w:bookmarkEnd w:id="291"/>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使命越光荣，任务越艰巨，就越需要所有人拧成一股绳同心干。让我们紧密团结在以习近平同志为核心的党中央周围，凝聚最广泛的共识、凝聚最充分的智慧、凝聚最广大的力量，画好最大同心圆，共筑中华民族伟大复兴中国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提案重视质量、不比数量，注重一事一案，围绕中心选题准，反映民意接地气，内容精炼、建议具体。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人民政协要着眼新时代新任务，按照懂政协、会协商、善议政和守纪律、讲规矩、重品行的要求，加强委员队伍建设，提高政治把握能力、调查研究能力、联系群众能力、合作共事能力，全面增强履职本领。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大兴调查研究之风，深入基层、深入群众，把矛盾问题搞清搞透，把意见建议提准提实，做到言之有据、言之有理、言之有度、言之有物，切实解决一些调研议政活动浮于表面、深入实际不够等形式主义问题。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机构改革是一个过程，不会一蹴而就，也不会一劳永逸。“知难而进，志在必成”，上下同心，我们一定能啃下那些最硬的骨头。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既讲法治又讲德治，必然要求领导干部自身讲政德、立政德。在道德建设方面，领导干部必须是头雁、标兵、榜样。领导干部只有坚持以德修身、以德服众，始终保持共产党人的高尚品格和廉洁操守，才能有效推动社会道德建设，为法治提供坚实道德支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时代是出卷人，我们是答卷人，人民是阅卷人。中国特色社会主义进入新时代，党员、干部要交出一份不负时代的合格答卷，就要不驰于空想、不骛于虚声，始终保持在状态，把工作作为一份责任、一门学问、一项事业来完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党员、干部要有求学的恒心，坚持不懈用习近平新时代中国特色社会主义思想武装头脑，持之以恒在干中学、在学中干，加快知识更新、加强实践锻炼，使自己的专业素养和工作能力跟上时代节拍，避免陷入少知而迷、不知而盲、无知而乱的困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党员、干部要有研学的专心，干一行、爱一行，钻一行、精一行，既知其然又知其所以然。坚持问题导向，善于发现问题、研究问题，用专业思维、专业方法分析问题、解决问题，以专业精神练就专业能力，以专业能力彰显专业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党员、干部要有治学的精心，像做学问那样严谨细致、精益求精，练就绣花功夫，不断提高工作的精细化、精准化水平。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常言道：“心态决定状态，态度成就高度。”对待工作，不能仅仅将其当成职业，而要把它当成事业，安心又热爱。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正所谓知之者不如好之者，好之者不如乐之者。幸福都是奋斗出来的，只有奋斗的人生才称得上幸福的人生，而且奋斗本身就是一种幸福。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党员、干部要以蓬勃的朝气标注新时代的奋斗气质，点燃新征程的奋斗激情；在工作中享受奉献的快乐，真心认同金奖银奖不如百姓夸奖、金杯银杯不如百姓口碑；在深入人心、将心比心、打动人心上下功夫，努力把工作做到群众心坎上，把为人民造福的事情真正办好办实；用自己的“辛苦指数”换取群众的“幸福指数”，在群众的笑脸中实现人生梦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党员、干部必须永葆革命精神和革命斗志，逢山开路、遇水架桥，开新局于伟大的社会革命，强体魄于伟大的自我革命，努力把工作融入生命历程，把事业镌刻在祖国大地，把名字写进中华民族伟大复兴的光辉史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以在状态交出合格答卷，领导干部尤须以身作则、率先垂范，始终保持良好精神风貌，努力成为“行家里手”、当好“施工队长”、发挥“头雁效应”，团结带领广大党员群众撸起袖子加油干、众志成城同心干，以新气象拥抱新时代，以新作为开启新征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40年风雷激荡，40年岁月峥嵘，是改革开放让中国的发展成为“我们这个时代最激动人心的事件”。今天，中国的改革开放站在了新的历史起点上。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改革到了深水区，不时有激流险滩和“难啃的硬骨头”。创新体制机制是大刀阔斧的自我革新，同当前的经济发展有清晰的逻辑联系。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贯彻新发展理念，突出民生导向，无论是作决策、定政策，还是搞建设、抓改革，既要算“经济账”“财政账”，更要算“政治账”“民生账”，既要看对高质量发展的贡献，更要看对群众生活的影响，始终把人民群众是否真正得到实惠、生活是否真正得到改善、权益是否真正得到保障，作为衡量发展的根本标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坚持实事求是，不提脱离实际的目标，不定达不到的标准，不开兑现不了的空头支票，不做超出能力范围的事情，一件事情接着一件事情办，确保发展每前进一步、民生就跟进一步。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笔尖蘸满真与实，画出最大同心圆。协商民主的生动实践，让我们有理由相信，新一届政协和委员们一定能在会协商、善议政上下足功夫、做足功课，给出一份份亮丽的成绩单，去标注中国特色社会主义民主政治乘风破浪的航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正是有了人民群众“最后一口粮做军粮，最后一块布做军装，最后一个儿子送战场”的厚爱，人民子弟兵始终与人民群众“同呼吸、共命运、心连心”的深情，中国的革命、建设和改革才波澜壮阔、气象万千。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“用兵以得民为先，安民乃能御侮。”坚如磐石的军政军民关系，是我们战胜一切艰难险阻、不断从胜利走向胜利的重要法宝。军队打胜仗，人民是靠山。依靠人民，无往而不胜；脱离人民，一定会失败。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“月映万川，万川映月”，领导干部心有所畏、言有所戒、行有所止，一个单位的清风正气就能积聚，政治生态就能纯正；领导干部不守法、不检点、不公道，一个单位的歪风邪气就会滋长，政治生态就会恶化。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言不中法者，不听也；行不中法者，不高也；事不中法者，不为也。”领导干部只有把对法治的尊崇、对法律的敬畏转化成思维方式和行为方式，办事依法、遇事找法、解决问题用法、化解矛盾靠法，才能让法治运行于心灵轨道，外化为行为习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革命的烽火最能剔出信仰的砂砾，清除忠诚的杂质。回溯党史军史，无数革命人用自己的实际行动为忠诚与信仰增添了时代的注脚。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心中有信仰，脚下有力量。“志正则众邪不生。” 信仰信念是意志行为的基础。有了坚定正确的信仰信念，就有了强大的内心。一个人信仰信念一旦形成，就有了奋斗的目标和内在驱动力，其兴趣、愿望、情感等精神活动就会集中到统一思维或方向上，从而排除杂念，形成强大的心理定力，促使自己去进取、去奋斗，这是比任何外在约束更为强大和有效的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美国诗人惠特曼曾这样解读信仰的力量：“没有信仰，则没有名副其实的品行和生命。”信仰作为人生观、价值观和世界观的选择及持有，为个人提供了精神支柱，定位了道德坐标。一旦信仰缺位，就会定力缺失，不辨美丑，出现浮躁迷惘也就不足为奇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精神软骨缺钙”客观存在，“精致利己主义”市场不小。面对不良价值观的影响，增强信仰定力刻不容缓。作为军工人，只有始终牢记使命、不忘初心，在笃言笃行中夯实信仰根基，在体悟实践中增强信仰支撑，才能明辨是非曲直，经受住各种风浪的考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党员干部要积极投身新时代中国特色社会主义建设的洪流，勇于直面工作实践中出现的新矛盾新问题，始终以党的创新理论为引领，坚持依靠群众、服务群众，不畏艰难、不惧挫折、勇往直前，在党性锻炼中提升看问题的眼力、辨是非的脑力、谋事业的实力、敢创新的魄力、为人民的定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加强自我教育、自我改造、自我提升，主动在党内政治生活这座“大熔炉”中熔炼自我、在党章党规要求中修正自我，不断提纯对党忠诚的政治品格，提升与职责相匹配的政治能力，坚守克己奉公、廉洁自律的法纪底线，真正做到在党言党、在党忧党、在党为党，不断提高谋事干事的主观能动性和干事创业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党员干部要始终保持“赶考”的兢慎姿态，时刻保持“在路上”的自省自励，使党性锻炼与事业发展相辅相成、相互促进。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戴着“放大镜”看小事小节，从一言一行严起，从每项工作抓起，养成良好习惯，才能练就过硬作风。反之，戴上“老花镜”看小事小节，甚至平时“大错不犯、小错不断”，把纪律规矩抛在脑后，很可能会栽大跟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33.小事小节不能忽视，也忽视不得。多积尺寸之功，就是从小事做起、从小节抓起，砥砺党性、坚守原则、培养人格。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34.讲政德、立政德，就要明大德。世界上的事情有大道理，也有小道理，大道理管着小道理。明大德就是要讲大道理，讲方向，讲根本。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35.古人把“忠”视为人生的大德，认为“天下大德，莫大于忠”“人之忠也，犹鱼之有渊。”忠诚是人们心中的美德，有忠才有德，忠立德亦兴。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36.忠就是担当，在国家和民族危难之时挺身而出，视死如归；忠就是刚正，在是非曲直面前旗帜鲜明、刚正不阿；忠就是坚守，在各种诱惑面前心有定力、不为所动。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共产党人的词典里，忠诚是内心的信仰，忠诚是精神的高地，忠诚是力量的源泉。明大德，就是要修好对党忠诚的大德，自觉筑牢理想信念、锤炼坚强党性，在大是大非面前旗帜鲜明，在风浪考验面前无所畏惧，在各种诱惑面前立场坚定；就是要讲政治纪律和政治规矩，自觉增强“四个意识”，坚决维护以习近平同志为核心的党中央权威和集中统一领导，始终做到对党忠诚，听党话，跟党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公德就是公众之德、公权之德和工作之德。在我们共产党人看来，守公德，就是要强化宗旨意识，全心全意为人民服务，恪守立党为公、执政为民理念，自觉践行人民对美好生活向往就是我们的奋斗目标的承诺，做到心底无私天地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39.“物必先腐，而后虫生。”一些腐败分子就是因为在私德上放纵自我，被人抓住了把柄，击中了软肋，牵住了鼻子，在糖衣炮弹面前吃了败仗，教训不谓不深刻。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铁人精神”的精髓是胸怀全局、为国分忧、艰苦奋斗、勇攀高峰、精益求精，工作经得起子孙万代的检验。在新时代新起点，我们要用“铁人精神”与国际标准结合，实现新业绩，掌握前沿技术，用“铁人精神”打造响亮的中国名片，用“铁人精神”结交四海高手，实现合作双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为了实现脱贫目标，发扬绣花精神，认真抓好四件事：一是“描图样”，描绘了整村脱贫的大图和一户一册、精准脱贫的小图，确定了脱贫的时间表、路线图、责任状；二是“绣骨干”，加强基层党建，选拔优秀党员进入村两委、领办产业合作社；三是“绣枝叶”，实施易地搬迁、道路建设等工程，完善公共服务设施；四是“绣花朵”，大力培育脱贫产业，形成了以红色教育为主体的乡村旅游业和以小杂粮等为主体的地域特色优势产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42.奋斗，是索解中国奇迹的钥匙；奋斗，更是写就新时代的画笔。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43.奋斗本身就是一种幸福。奋斗是艰辛的，艰难困苦、玉汝于成，没有艰辛就不是真正的奋斗，我们要勇于在艰苦奋斗中净化灵魂、磨砺意志、坚定信念。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幸福都是奋斗出来的，奋斗者是精神最为富足的人，也是最懂得幸福、最享受幸福的人。正如马克思所讲，“历史承认那些为共同目标劳动因而自己变得高尚的人是伟大人物；经验赞美那些为大多数人带来幸福的人是最幸福的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新时代是奋斗者的时代。只有奋斗者才能创造无愧于历史的辉煌业绩，书写无悔的奋斗人生、幸福人生。站在新时代的新起点上，面对新变化新要求，只要我们踏踏实实干好工作，一步一个脚印，蓝图一定会变为现实，未来一定会更加繁荣、美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政德，既是干部人格品质、思想行为的内在准则，也是干部政治觉悟、政治能力的精准刻度。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没有对党的绝对忠诚，干部就会“丢魂”，工作就会“迷向”。领导干部要旗帜鲜明讲政治，把对党忠诚融入血液、浸入骨髓、铸入灵魂，在大是大非面前不摇摆、在紧要关头不退缩、在关键时刻不含糊，不搞两面派，不做两面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“心无百姓莫为官，心无人民莫从政”。能不能处理好“公私”二字，能不能把人民群众放在心中最高位置，是衡量党性强弱的“钢尺子”，是检验领导干部讲政德的“必考题”。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凡善怕者，必身有所正，言有所规，行有所止，偶有逾矩，亦不出大格”。领导干部要心有所畏、言有所戒、行有所止，始终将“不虑于微、始成大患，不防于小、终亏大德”的告诫根植于心，严格约束自己行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人才成长不是朝夕之功，人才投入不可能一蹴而就。实施人才工程，重在对人才“量体裁衣”，通过个性化定制助力人才成长，进一步激发人才活力、发掘创新潜力，切实把人才对于创新发展的贡献作用最大化、最优化。</w:t>
      </w:r>
    </w:p>
    <w:p>
      <w:pPr>
        <w:spacing w:line="600" w:lineRule="atLeast"/>
        <w:rPr>
          <w:rFonts w:ascii="方正小标宋简体" w:eastAsia="方正小标宋简体"/>
          <w:sz w:val="44"/>
          <w:szCs w:val="44"/>
        </w:rPr>
      </w:pPr>
    </w:p>
    <w:p>
      <w:pPr>
        <w:spacing w:line="600" w:lineRule="atLeast"/>
        <w:outlineLvl w:val="0"/>
        <w:rPr>
          <w:rFonts w:ascii="方正小标宋简体" w:eastAsia="方正小标宋简体"/>
          <w:sz w:val="44"/>
          <w:szCs w:val="44"/>
        </w:rPr>
      </w:pPr>
      <w:r>
        <w:rPr>
          <w:rFonts w:ascii="仿宋" w:hAnsi="仿宋" w:eastAsia="仿宋"/>
          <w:sz w:val="32"/>
          <w:szCs w:val="32"/>
        </w:rPr>
        <w:br w:type="page"/>
      </w:r>
      <w:bookmarkStart w:id="292" w:name="_Toc232"/>
      <w:r>
        <w:rPr>
          <w:rFonts w:hint="eastAsia" w:ascii="方正小标宋简体" w:eastAsia="方正小标宋简体"/>
          <w:sz w:val="44"/>
          <w:szCs w:val="44"/>
        </w:rPr>
        <w:t>八十五、天天金句（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19</w:t>
      </w:r>
      <w:r>
        <w:rPr>
          <w:rFonts w:hint="eastAsia" w:ascii="方正小标宋简体" w:eastAsia="方正小标宋简体"/>
          <w:sz w:val="44"/>
          <w:szCs w:val="44"/>
        </w:rPr>
        <w:t>日）</w:t>
      </w:r>
      <w:r>
        <w:rPr>
          <w:rFonts w:hint="eastAsia" w:ascii="方正小标宋简体" w:hAnsi="仿宋" w:eastAsia="方正小标宋简体"/>
          <w:sz w:val="44"/>
          <w:szCs w:val="44"/>
        </w:rPr>
        <w:t>【新时代面对面金句合集】</w:t>
      </w:r>
      <w:bookmarkEnd w:id="292"/>
    </w:p>
    <w:p>
      <w:pPr>
        <w:spacing w:line="600" w:lineRule="exact"/>
        <w:ind w:firstLine="640" w:firstLineChars="200"/>
        <w:rPr>
          <w:rFonts w:ascii="仿宋" w:hAnsi="仿宋" w:eastAsia="仿宋"/>
          <w:sz w:val="32"/>
          <w:szCs w:val="32"/>
        </w:rPr>
      </w:pPr>
    </w:p>
    <w:p>
      <w:pPr>
        <w:spacing w:line="600" w:lineRule="exact"/>
        <w:ind w:firstLine="720" w:firstLineChars="200"/>
        <w:rPr>
          <w:rFonts w:ascii="黑体" w:hAnsi="黑体" w:eastAsia="黑体"/>
          <w:sz w:val="36"/>
          <w:szCs w:val="36"/>
        </w:rPr>
      </w:pPr>
      <w:r>
        <w:rPr>
          <w:rFonts w:hint="eastAsia" w:ascii="黑体" w:hAnsi="黑体" w:eastAsia="黑体"/>
          <w:sz w:val="36"/>
          <w:szCs w:val="36"/>
        </w:rPr>
        <w:t>一、如椽巨笔著华章</w:t>
      </w:r>
      <w:r>
        <w:rPr>
          <w:rFonts w:ascii="黑体" w:hAnsi="黑体" w:eastAsia="黑体"/>
          <w:sz w:val="36"/>
          <w:szCs w:val="36"/>
        </w:rPr>
        <w:t>——如何理解党的十九大的鲜明主题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在中国特色社会主义进入新时代的关键时期，党的十九大站在历史和全局的高度，顺应浩浩荡荡的时代潮流，承载亿万人民的光荣梦想，擘画了决胜全面建成小康社会、夺取新时代中国特色社会主义伟大胜利的宏伟蓝图，指明了“中华号”航船驶向伟大复兴胜利彼岸的前进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历史的航道上，总有一些重要的节点，犹如高高耸立的灯塔，指引着历史前行的方向。党的十九大是在全面建成小康社会决胜阶段、中国特色社会主义进入新时代的关键时期召开的一次十分重要的大会，是在新的历史起点上开启党和国家事业新征程的一次历史性盛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在通往远大目标的漫漫征途中，紧要处往往只有关键几步。经过新中国成立以来艰苦探索特别是改革开放以来快速发展，中国特色社会主义取得了巨大成就，实现了中华民族从站起来、富起来到强起来的伟大飞跃，迎来了中华民族伟大复兴的光明前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发展质量的提升期。我国仍处于并将长期处于社会主义初级阶段，仍是世界上最大的发展中国家。无论是抓住机遇，还是应对挑战，都要用更高质量的发展来实现。当前，我国正处于从“量的积累”到“质的飞跃”的当口，从“有没有”到“好不好”飞跃的关口。只有完成从数量型到质量型、从规模化到集约化、从外延式到内涵式的提升，才能实现从“体量优势”到“质量优势”的华丽转身，使发展快车驶入良性轨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全面改革的攻坚期。惟改革者进，惟鼎新者强。党的十八大以来，面对改革进入深水区、攻坚期，面对一个又一个“硬骨头”，改革全面发力、多点突破、纵深推进，夯基垒台、立柱架梁，共推出了 1500多项改革举措，重要领域和关键环节取得突破性进展，主要领域改革主体框架基本确立。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战略目标的交汇期。今天，既是过去的凝结，也是未来的开端。从党的十九大到二十大这5年，是“两个一百年”奋斗目标的历史交汇期，我们将从第一个百年目标迈向第二个百年目标。2020年我们将全面建成小康社会，实现中国人民梦寐以求的第一个百年夙愿，同时开启全面建设社会主义现代化国家新征程，朝着更为伟大的第二个百年目标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大国外交的机遇期。100多年前，梁启超曾用“三个中国”来描述中国大历史：中国之中国、亚洲之中国、世界之中国。今日之中国，已经日益走近世界舞台的中央。放眼世界，全球治理体系变革加速推进，新兴力量快速崛起，国际格局不断演变和重构。沧海横流，方显英雄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主题是方向，是灵魂，决定着党的前进方向和前途命运。从历史上看，我们党历次全国代表大会都提出并确立一个主题，作为大会最鲜明的指向。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进入新时代，我们党要举什么旗、走什么路、以什么样的精神状态、担负什么样的历史使命、实现什么样的奋斗目标，备受国内外关注。习近平总书记在党的十九大报告中向世人郑重宣示：不忘初心，牢记使命，高举中国特色社会主义伟大旗帜，决胜全面建成小康社会，夺取新时代中国特色社会主义伟大胜利，为实现中华民族伟大复兴的中国梦不懈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不忘初心，牢记使命，是激励中国共产党人不断前进的根本动力。无论走到哪里，无论走得多么辉煌，不能忘记我们为什么出发。中国共产党人的初心和使命，就是为中国人民谋幸福，为中华民族谋复兴。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这宣示了我们党始终高举的伟大旗帜。中国特色社会主义不是从天上掉下来的，而是在改革开放40年的伟大实践中得来的，是在中华人民共和国成立近70年的持续探索中得来的，是在我们党领导人民进行伟大社会革命97年的实践中得来的，是在近代以来中华民族由衰到盛170多年的历史进程中得来的，是对中华文明5000多年的传承发展中得来的，是党和人民历经千辛万苦、付出各种代价取得的宝贵成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这宣示了我们党始终追求的奋斗目标。决胜全面建成小康社会，是2020年必须完成的奋斗目标，现在离这个目标只剩下3年时间，冲锋号已经吹响，必须一鼓作气、决战决胜，圆满完成第一个百年奋斗目标；夺取新时代中国特色社会主义伟大胜利，为实现中华民族伟大复兴的中国梦不懈奋斗，发出向第二个百年奋斗目标进军的动员令，号召全体人民以永不懈怠的精神状态和一往无前的奋斗姿态，为基本实现社会主义现代化，进而全面建成社会主义现代化强国而努力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邓小平同志曾深刻指出，“办好中国的事情，关键在党”，“关键在于共产党要有一个好的政治局，特别是好的政治局常委会”。党的十九大和十九届一中全会，选举产生了以习近平同志为核心的新一届中央领导集体，再次明确了习近平总书记在党中央、在全党的核心地位，一批经验丰富、德才兼备、奋发有为的同志进入中央领导机构，充分显示出中国特色社会主义事业蓬勃兴旺、充满活力，为在新的历史起点上推进党和国家事业发展提供了根本政治保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新时代需要新思想的指引，新征程需要新理论的领航。党的十九大概括提出了习近平新时代中国特色社会主义思想，并将其写入党章，确立为我们党的行动指南，实现了党的指导思想又一次与时俱进。这是党的十九大的灵魂，是当代中国马克思主义、21世纪马克思主义，在马克思主义中国化进程中具有里程碑意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中国特色社会主义航船向何处去？首先应该明确所处的时代坐标，这是我们做好一切工作的前提和基础。党的十九大在准确把握我国发展新特点新要求的基础上，对历史方位和阶段性特征作出了重大政治判断，对未来30多年我国社会主义现代化建设作出战略安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宏伟目标已经确立，具体路径也已指明。党的十九大就新时代坚持和发展中国特色社会主义的一系列重大理论和实践问题阐明了大政方针，就推进党和国家各方面工作作出了战略部署，提出了建设现代化经济体系、健全人民当家作主制度体系、推动社会主义文化繁荣兴盛、提高保障和改善民生水平、建设美丽中国、全面推进国防和军队现代化、坚持“一国两制”和推进祖国统一、推动构建人类命运共同体、不断提高党的执政能力和领导水平等重大战略举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实行社会革命，是中国共产党的根本政治目的。97年来，中国共产党人不忘初心、接续奋斗，通过革命、建设和改革不断推进社会革命，创造了一个又一个彪炳史册的人间奇迹。新时代中国特色社会主义是我们党领导人民进行伟大社会革命的成果，也是我们党领导人民进行伟大社会革命的继续，必须一以贯之进行下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勇于自我革命，从严管党治党，是我们党最鲜明的品格。进入新时代，我们党必须以党的自我革命来推动党领导人民进行的伟大社会革命，把党建设得更加坚强有力，这既是我们党领导人民进行伟大社会革命的客观要求，也是我们党作为马克思主义政党建设和发展的内在需要。必须发挥彻底的自我革命精神，切实做到“五个过硬”，使党在革命性锻造中焕发出新的强大生机活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时代是出卷人，我们是答卷人，人民是阅卷人。昨天的成功并不代表着今后能够永远成功，过去的辉煌并不意味着未来可以永远辉煌。中国共产党人是革命者，不能丧失革命精神。要实现党和国家兴旺发达、长治久安，全党同志必须保持过去革命战争时期的那么一股劲、那么一股革命热情、那么一种拼命精神，决不能因为胜利而骄傲，决不能因为成就而懈怠，决不能因为困难而退缩，勇于把伟大的社会革命和自我革命继续推进下去，向人民交上一份新的更加优异的答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“五个过硬”</w:t>
      </w:r>
      <w:r>
        <w:rPr>
          <w:rFonts w:hint="eastAsia" w:ascii="仿宋" w:hAnsi="仿宋" w:eastAsia="仿宋"/>
          <w:sz w:val="32"/>
          <w:szCs w:val="32"/>
        </w:rPr>
        <w:t>：</w:t>
      </w:r>
      <w:r>
        <w:rPr>
          <w:rFonts w:ascii="仿宋" w:hAnsi="仿宋" w:eastAsia="仿宋"/>
          <w:sz w:val="32"/>
          <w:szCs w:val="32"/>
        </w:rPr>
        <w:t>2018年1月5日，习近平总书记在学习贯彻党的十九大精神研讨班开班式上发表的重要讲话中，对中央委员会成员和省部级主要领导干部提出了“五个过硬”的要求。</w:t>
      </w:r>
      <w:r>
        <w:rPr>
          <w:rFonts w:ascii="仿宋" w:hAnsi="仿宋" w:eastAsia="仿宋"/>
          <w:b/>
          <w:sz w:val="32"/>
          <w:szCs w:val="32"/>
        </w:rPr>
        <w:t>信念过硬，</w:t>
      </w:r>
      <w:r>
        <w:rPr>
          <w:rFonts w:ascii="仿宋" w:hAnsi="仿宋" w:eastAsia="仿宋"/>
          <w:sz w:val="32"/>
          <w:szCs w:val="32"/>
        </w:rPr>
        <w:t>就是带头做共产主义远大理想和中国特色社会主义共同理想的坚定信仰者和忠实实践者。</w:t>
      </w:r>
      <w:r>
        <w:rPr>
          <w:rFonts w:ascii="仿宋" w:hAnsi="仿宋" w:eastAsia="仿宋"/>
          <w:b/>
          <w:sz w:val="32"/>
          <w:szCs w:val="32"/>
        </w:rPr>
        <w:t>政治过硬，</w:t>
      </w:r>
      <w:r>
        <w:rPr>
          <w:rFonts w:ascii="仿宋" w:hAnsi="仿宋" w:eastAsia="仿宋"/>
          <w:sz w:val="32"/>
          <w:szCs w:val="32"/>
        </w:rPr>
        <w:t>就是牢固树立“四个意识”，在思想政治上讲政治立场、政治方向、政治原则、政治道路，在行动实践上讲维护党中央权威、执行党的政治路线、严格遵守党的政治纪律和政治规矩。</w:t>
      </w:r>
      <w:r>
        <w:rPr>
          <w:rFonts w:ascii="仿宋" w:hAnsi="仿宋" w:eastAsia="仿宋"/>
          <w:b/>
          <w:sz w:val="32"/>
          <w:szCs w:val="32"/>
        </w:rPr>
        <w:t>责任过硬，</w:t>
      </w:r>
      <w:r>
        <w:rPr>
          <w:rFonts w:ascii="仿宋" w:hAnsi="仿宋" w:eastAsia="仿宋"/>
          <w:sz w:val="32"/>
          <w:szCs w:val="32"/>
        </w:rPr>
        <w:t>就是树立正确政绩观，发扬求真务实、真抓实干的作风，以钉钉子精神担当尽责，真正做到对历史和人民负责。</w:t>
      </w:r>
      <w:r>
        <w:rPr>
          <w:rFonts w:ascii="仿宋" w:hAnsi="仿宋" w:eastAsia="仿宋"/>
          <w:b/>
          <w:sz w:val="32"/>
          <w:szCs w:val="32"/>
        </w:rPr>
        <w:t>能力过硬，</w:t>
      </w:r>
      <w:r>
        <w:rPr>
          <w:rFonts w:ascii="仿宋" w:hAnsi="仿宋" w:eastAsia="仿宋"/>
          <w:sz w:val="32"/>
          <w:szCs w:val="32"/>
        </w:rPr>
        <w:t>就是不断掌握新知识、熟悉新领域、开拓新视野，全面提高领导能力和执政水平。</w:t>
      </w:r>
      <w:r>
        <w:rPr>
          <w:rFonts w:ascii="仿宋" w:hAnsi="仿宋" w:eastAsia="仿宋"/>
          <w:b/>
          <w:sz w:val="32"/>
          <w:szCs w:val="32"/>
        </w:rPr>
        <w:t>作风过硬，</w:t>
      </w:r>
      <w:r>
        <w:rPr>
          <w:rFonts w:ascii="仿宋" w:hAnsi="仿宋" w:eastAsia="仿宋"/>
          <w:sz w:val="32"/>
          <w:szCs w:val="32"/>
        </w:rPr>
        <w:t>就是把人民群众放在心中，广泛开展调查研究，在全心全意为人民服务中提升政治站位、提高工作能力，在真心实意向人民学习中拓展工作视野、丰富工作经验、提高理论联系实际的水平，在倾听人民呼声、虚心接受人民监督中自觉进行自我反省、自我批评、自我教育，在服务人民中不断完善自己，持之以恒克服形式主义、官僚主义，久久为功祛除享乐主义和奢靡之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学习好、宣传好、贯彻好党的十九大精神，是全党全国当前和今后一个时期的首要政治任务。要按照习近平总书记提出的要求，在全党来一个大学习，在学懂弄通做实上下功夫，切实提高政治站位、树立历史眼光、强化理论思维、增强大局观念、丰富知识素养、坚持问题导向，不断把学习宣传贯彻党的十九大精神引向深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学懂是前提。党的十九大提出了许多重大思想、重大判断、重大战略和重大任务，最重要的就是精读党的十九大报告和党章原文，准确领会把握党的十九大精神的思想精髓和核心要义。党的十九大精神都是新内容，不是看一两遍、记住一些概念就可以的，需要多思多想，注重采取理论和实践、历史和现实、当前和未来相结合的方法，领会准、领会深、领会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弄通是关键。“凡事思所以然，天下第一学问。”学懂只是第一步，还要进一步融会贯通。学习掌握党的十九大精神，要联系地而不是孤立地、系统地而不是零散地、整体地而不是局部地来理解；要同学习马克思主义基本原理贯通起来，同把握党的十八大以来进行伟大斗争、建设伟大工程、推进伟大事业、实现伟大梦想的实践贯通起来， 同把握党的十九大作出的战略安排和各项战略部署贯通起来。只有既见树木又见森林，才能从整体上参透悟透党的十九大精神。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做实是根本。一分部署，九分落实。社会主义是干出来的，千秋伟业必将在实干中铸就。党的十九大确定的目标任务有近期的，有中期的，也有长期的，要分清轻重缓急，有计划有秩序地加以推进。要立足自身现状、紧密结合实际，把党中央提出的战略部署转化为本地区本部门的工作任务，拿出实实在在的举措，排出任务书、时间表、路线图，以钉钉子精神全面抓好落实，按照每一个时间节点往前推进，把党的十九大确定的目标任务和战略部署落到实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历史长河奔流不息，在重要节点发生的事件，将影响历史发展的方向。站在历史与未来、中国与世界交汇点上，彪炳史册的党的十九大，必将为中华民族伟大复兴谱写浓墨重彩的华美篇章，必将为世界和平发展与人类进步事业作出不可磨灭的贡献。</w:t>
      </w:r>
    </w:p>
    <w:p>
      <w:pPr>
        <w:spacing w:line="600" w:lineRule="exact"/>
        <w:ind w:firstLine="720" w:firstLineChars="200"/>
        <w:rPr>
          <w:rFonts w:ascii="黑体" w:hAnsi="黑体" w:eastAsia="黑体"/>
          <w:sz w:val="36"/>
          <w:szCs w:val="36"/>
        </w:rPr>
      </w:pPr>
      <w:r>
        <w:rPr>
          <w:rFonts w:hint="eastAsia" w:ascii="黑体" w:hAnsi="黑体" w:eastAsia="黑体"/>
          <w:sz w:val="36"/>
          <w:szCs w:val="36"/>
        </w:rPr>
        <w:t>二、阔步迈入新时代</w:t>
      </w:r>
      <w:r>
        <w:rPr>
          <w:rFonts w:ascii="黑体" w:hAnsi="黑体" w:eastAsia="黑体"/>
          <w:sz w:val="36"/>
          <w:szCs w:val="36"/>
        </w:rPr>
        <w:t>——如何认识我国发展新的历史方位和社会主要矛盾的变化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复兴征途路漫漫，如今铿锵再启程。党的十九大顺应时代前进潮流，准确把握发展大势，作出中国特色社会主义进入了新时代的重大政治判断。这一重大政治判断，精辟概括了当代中国发展变革的阶段性特征，科学把握了我国发展新的历史方位，准确标定了中国特色社会主义航船前行的时代坐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古人云：“辨方位而正则。”中国特色社会主义进入了新时代，是我国发展新的历史方位。这一重大政治判断，不是凭空作出的，而是有着充分的历史、时代、理论和实践的依据。党的十九大用“三个意味着”，从历史和现实、理论和实践、中国和世界相结合的维度，深刻阐明了这一判断深远的历史意义、政治意义和世界意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对中华民族来说，这是迎来实现伟大复兴光明前景的新时代。迎来了从站起来、富起来到强起来的伟大飞跃。身处新时代，中华民族从未像今天这样扬眉吐气、傲立东方，中国人民从未像今天这样自信满满、豪情万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对科学社会主义来说，这是在世界上高高举起中国特色社会主义伟大旗帜的新时代。中国特色社会主义不仅大旗未倒，反而焕发出强大生机活力，奏响了科学社会主义在曲折中奋起的壮丽凯歌。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对整个世界来说，这是中国为解决人类问题贡献智慧和方案的新时代。中国特色社会主义道路越走越宽广，道路自信、理论自信、制度自信、文化自信“四个自信”不断彰显，开创了一条迥异于西方的走向现代化之路。事实雄辩证明，走向现代化的路径不是唯一的，中国道路为世界上那些既希望加快发展又希望保持自身独立性的国家和民族提供了全新选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中国特色社会主义进入新时代“三个意味着”的重大意义</w:t>
      </w:r>
      <w:r>
        <w:rPr>
          <w:rFonts w:hint="eastAsia" w:ascii="仿宋" w:hAnsi="仿宋" w:eastAsia="仿宋"/>
          <w:sz w:val="32"/>
          <w:szCs w:val="32"/>
        </w:rPr>
        <w:t>。</w:t>
      </w:r>
      <w:r>
        <w:rPr>
          <w:rFonts w:ascii="仿宋" w:hAnsi="仿宋" w:eastAsia="仿宋"/>
          <w:sz w:val="32"/>
          <w:szCs w:val="32"/>
        </w:rPr>
        <w:t>意味着近代以来久经磨难的中华民族迎来了从站起来、富起来到强起来的伟大飞跃，迎来了实现中华民族伟大复兴的光明前景。意味着科学社会主义在21世纪的中国焕发出强大生机活力，在世界上高高举起了中国特色社会主义伟大旗帜。意味着中国特色社会主义道路、理论、制度、文化不断发展，拓展了发展中国家走向现代化的途径，给世界上那些既希望加快发展又希望保持自身独立性的国家和民族提供了全新选择，为解决人类问题贡献了中国智慧和中国方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续写新篇章。中国特色社会主义是一篇大文章，需要中国共产党人带领人民不断接续谱写。中国特色社会主义已经站在了承前启后、继往开来的新起点上。在新的历史条件下，夺取中国特色社会主义伟大胜利，谱写新的伟大篇章，已经成为这一代中国共产党人义不容辞的历史责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战略新安排。建设现代化强国，是近代以来中国人民矢志不渝的不懈追求。党的十九大在深刻把握现实条件和未来趋势的基础上，作出了从决胜全面建成小康社会到基本实现现代化、再到全面建成社会主义现代化强国的新的战略安排。这是新时代中国特色社会主义的奋进节律，也是开创全面建设社会主义现代化国家新局面的动员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生活新向往。人民对美好生活的向往，始终是我们党的奋斗目标。党的十九大适应人民群众对美好生活的多元化需求，提出了一系列惠民利民的重大举措，更加注重增进民生福祉，更加关注社会公平正义，不断增强人民群众的获得感、幸福感和安全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梦想新征程。实现中华民族伟大复兴，是鸦片战争以来中华儿女最伟大的梦想，需要一代又一代中国人走好长征路，前赴后继、接力前行去奋斗。经过长期以来特别是党的十八大以来的历史性变革，今天我们比历史上任何一个时期都更接近、更有信心和能力实现这个梦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国际新地位。随着我国综合国力不断提高，中国的国际地位显著提升，世界影响力不断扩大，同世界的关系进入新阶段，成为推动世界和平发展的参与者、建设者和引领者</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唯物辩证法告诉我们，任何一个社会都充满各种矛盾，其中起主导和支配作用的是主要矛盾，它对社会发展起决定性作用。只有准确把握社会的主要矛盾，才能找到破解难题、增强动力、拓展空间的金钥匙。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抓住了主要矛盾，其他问题就可以迎刃而解。中国特色社会主义进入了新时代</w:t>
      </w:r>
      <w:r>
        <w:rPr>
          <w:rFonts w:hint="eastAsia" w:ascii="仿宋" w:hAnsi="仿宋" w:eastAsia="仿宋"/>
          <w:sz w:val="32"/>
          <w:szCs w:val="32"/>
        </w:rPr>
        <w:t>，</w:t>
      </w:r>
      <w:r>
        <w:rPr>
          <w:rFonts w:ascii="仿宋" w:hAnsi="仿宋" w:eastAsia="仿宋"/>
          <w:sz w:val="32"/>
          <w:szCs w:val="32"/>
        </w:rPr>
        <w:t>我国社会主要矛盾已经发生变化的重大判断，人民日益增长的美好生活需要和不平衡不充分的发展之间的矛盾是我国社会主要矛盾。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万物皆变，变化之中蕴含着不变。要看到，虽然我国社会主要矛盾发生了变化，但没有改变我们对我国社会主义所处历史阶段的判断，我国仍处于并将长期处于社会主义初级阶段的基本国情没有变，我国是世界最大发展中国家的国际地位没有变。必须清醒认识这一点，牢牢把握社会主义初级阶段这个基本国情和最大实际，坚持“一个中心、两个基本点”党的基本路线不动摇，以永不懈怠的精神状态夺取新时代中国特色社会主义伟大胜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保持适当发展速度。坚定不移把发展作为党执政兴国的第一要务，牢牢扭住经济建设这个中心不动摇，通过解放和发展社会生产力，筑牢新时代人民美好生活的强大物质基础。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提高发展质量效益。只有建立在高质量高效益基础上的经济大厦，才是稳固和坚实的。我国经济已由高速增长阶段转向高质量发展阶段，必须深入贯彻新发展理念，坚持质量第一、效益优先，推动经济发展质量变革、效率变革、动力变革，提高全要素生产率，使我国发展之路越走越宽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促进全面协调发展。经过长期努力，我们创造了令人惊叹的发展奇迹，同时也产生了不平衡、不协调、不全面的问题。坚持统筹兼顾、综合平衡，补齐短板、缩小差距，促进城乡区域协调发展，才能实现经济社会各领域全面发展，推动我国经济持续健康发展。</w:t>
      </w:r>
    </w:p>
    <w:p>
      <w:pPr>
        <w:spacing w:line="600" w:lineRule="exact"/>
        <w:rPr>
          <w:rFonts w:ascii="仿宋" w:hAnsi="仿宋" w:eastAsia="仿宋"/>
          <w:sz w:val="32"/>
          <w:szCs w:val="32"/>
        </w:rPr>
      </w:pPr>
    </w:p>
    <w:p>
      <w:pPr>
        <w:spacing w:line="600" w:lineRule="exact"/>
        <w:ind w:firstLine="640" w:firstLineChars="200"/>
        <w:rPr>
          <w:rFonts w:ascii="黑体" w:hAnsi="黑体" w:eastAsia="黑体"/>
          <w:sz w:val="32"/>
          <w:szCs w:val="32"/>
        </w:rPr>
      </w:pPr>
      <w:r>
        <w:rPr>
          <w:rFonts w:hint="eastAsia" w:ascii="黑体" w:hAnsi="黑体" w:eastAsia="黑体"/>
          <w:sz w:val="32"/>
          <w:szCs w:val="32"/>
        </w:rPr>
        <w:t>三、吹尽黄沙始到金</w:t>
      </w:r>
      <w:r>
        <w:rPr>
          <w:rFonts w:ascii="黑体" w:hAnsi="黑体" w:eastAsia="黑体"/>
          <w:sz w:val="32"/>
          <w:szCs w:val="32"/>
        </w:rPr>
        <w:t>——如何看待党的十八大以来的历史性成就和历史性变革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岁月铭刻奋斗的艰辛，时代印证铿锵的脚步。党的十八大以来的5年，是党和国家发展进程中极不平凡的5年。以习近平同志为核心的党中央举旗定向、谋篇布局，团结带领全党全国各族人民攻坚克难、砥砺奋进，推动党和国家事业取得了全方位开创性的历史性成就，发生了深层次根本性的历史性变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5年来，面对极其复杂的国际局势，面对极其艰难的改革重任，以习近平同志为核心的党中央，以巨大的政治勇气和强烈的责任担当，励精图治、力挽狂澜，革故鼎新、开拓进取，解决了许多长期想解决而没有解决的难题，办成了许多过去想办而没有办成的大事，在各领域各方面取得了举世瞩目的辉煌成就，实现了5年前党中央许下的庄严承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什么是“放管服”？“放管服”，是简政放权、放管结合、优化服务的简称，目的是推动政府加快适应社会主义市场经济发展要求，最大限度减少审批，多措并举加强监管，不断创新、优化服务，打造便利、公平的市场环境，更大激发市场活力和社会创造力，推动政府治理体系和治理能力现代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怎么看全方位？5年来，以习近平同志为核心的党中央，从整体上谋篇布局、排兵布阵，从全局上运筹帷幄、多点发力，全面推进改革发展稳定、内政外交国防、治党治国治军，在经济建设、政治建设、文化建设、社会建设、生态文明建设和党的建设上取得了巨大成就，使经济社会发展呈现出良好态势。可以说，5年成就体现在各个方面、各个领域，全面开花、处处结果，是壮美中华的精彩呈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开创性有哪些？5年来，以习近平同志为核心的党中央，以一往无前的宏大气魄和敢为人先的无畏勇气，提出一系列新理念新思想新战略，出台一系列重大方针政策，推出一系列重大举措，推进一系列重大工作，开创了党和国家事业的新局面。可以说，5年成就使我国各方面面貌为之一新，欣欣向荣、气象万千，焕发出无限生机和活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深层次“深”在哪儿？5年来，以习近平同志为核心的党中央，以英勇的气概和卓越高超的智慧推进全面深化改革，敢于涉深水、闯险滩、啃硬骨，先后出台1500多项改革举措，重要领域和关键环节改革取得突破性进展。可以说，5年变革具有以往无可比拟的力度、广度和深度，在古今中外改革史上亘古未有、绝无他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为啥是根本性？5年来，以习近平同志为核心的党中央，在破中立，在立中破，坚持破立并举，推动党的面貌、国家的面貌、人民的面貌、军队的面貌、中华民族的面貌发生了前所未有的变化。特别是以抓铁有痕、踏石留印的劲头全面从严治党，正风肃纪、反腐倡廉，推动党风、政风、社会风气发生了根本性变化。可以说，5年变革直击要害、触及本质，对未来发展具有方向性和决定性的深远影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难走的路是上坡路，登顶前的冲刺最艰辛。“正入万山圈子里，一山放出一山拦。”习近平总书记多次引用这句诗提醒我们，成绩属于过去，前方并非坦途，必须迎难而上、奋勇拼搏，逢山开路、遇水架桥，用智慧和汗水铺就一条通往胜利之巅的阳光大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51.</w:t>
      </w:r>
      <w:r>
        <w:rPr>
          <w:rFonts w:ascii="仿宋" w:hAnsi="仿宋" w:eastAsia="仿宋"/>
          <w:sz w:val="32"/>
          <w:szCs w:val="32"/>
        </w:rPr>
        <w:t>党的十九大对党和国家发展面临的困难和挑战，作出了清醒判断和深入分析，指出了横亘在前进道路上的“拦路虎”和“绊脚石”。破解这些难题，是把新时代中国特色社会主义推向前进的必然要求，我们这一代共产党人责无旁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52.</w:t>
      </w:r>
      <w:r>
        <w:rPr>
          <w:rFonts w:ascii="仿宋" w:hAnsi="仿宋" w:eastAsia="仿宋"/>
          <w:sz w:val="32"/>
          <w:szCs w:val="32"/>
        </w:rPr>
        <w:t>敢于直面问题。问题就是事物的矛盾，蕴藏着影响事物发展的因素。有问题不可怕，可怕的是不敢正视、不愿面对。在推动改革发展实践中，既要看到发展不平衡不充分的突出问题，也要看到民生领域的明显短板；既要看到社会矛盾交织叠加，也要看到一些改革部署和重大政策措施需要进一步落实；既要看到社会文明程度尚需提高，也要看到意识形态领域斗争依然复杂；既要看到国家安全面临新情况，也要看到党的建设还存在很多薄弱环节；等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53.</w:t>
      </w:r>
      <w:r>
        <w:rPr>
          <w:rFonts w:ascii="仿宋" w:hAnsi="仿宋" w:eastAsia="仿宋"/>
          <w:sz w:val="32"/>
          <w:szCs w:val="32"/>
        </w:rPr>
        <w:t>科学辩证分析。发展过程中的问题错综复杂，相互交织，连锁反应，必须坚持用辩证的思维和科学的方法，具体问题具体分析，弄清问题的性质、找到问题的症结。有的是特定发展阶段难以避免的问题，有的是人为造成的本来可以避免的问题；有的是条件不具备一时难以解决的问题，有的是当下迫切需要解决的问题。只有把问题分析精准透彻，才能分清轻重缓急，做到胸有成竹、有的放矢地解决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54.</w:t>
      </w:r>
      <w:r>
        <w:rPr>
          <w:rFonts w:ascii="仿宋" w:hAnsi="仿宋" w:eastAsia="仿宋"/>
          <w:sz w:val="32"/>
          <w:szCs w:val="32"/>
        </w:rPr>
        <w:t>勇于攻坚克难。“坐而言，不如起而行。”正视问题、分析问题，最终是为了解决问题。必须要有解决问题的责任担当，抓住那些对事业发展最迫切、改革攻坚最紧要、人民群众最关心的关键问题，排出时间表、列出任务书。特别是要在坚决打好防范化解重大风险、精准脱贫、污染防治三大攻坚战上勠力同心，勇闯难关，敢打硬仗，在攻克难题堡垒中不断创造新的业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55.</w:t>
      </w:r>
      <w:r>
        <w:rPr>
          <w:rFonts w:ascii="仿宋" w:hAnsi="仿宋" w:eastAsia="仿宋"/>
          <w:sz w:val="32"/>
          <w:szCs w:val="32"/>
        </w:rPr>
        <w:t>“木桶原理”告诉我们，一个木桶如果有短板就装不满水，但木桶底板有漏洞就装不了水。我们既要善于补齐短板，更要注重加固底板。党和国家事业发展也是一样，各种风险我们都要防控，但重点要防控那些全局性风险，否则就可能迟滞或中断中华民族伟大复兴进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56.</w:t>
      </w:r>
      <w:r>
        <w:rPr>
          <w:rFonts w:ascii="仿宋" w:hAnsi="仿宋" w:eastAsia="仿宋"/>
          <w:sz w:val="32"/>
          <w:szCs w:val="32"/>
        </w:rPr>
        <w:t>“备豫不虞，为国常道。”前进道路不可能一帆风顺，越是取得成绩的时候，越是要有如履薄冰的谨慎，越是要有居安思危的忧患，决不能犯战略性、颠覆性错误。今天，我们党和国家事业取得了历史性成就和变革，中国特色社会主义进入了新时代，但中华民族伟大复兴绝不是轻易就能实现的，必须为此付出更为艰巨、更为艰苦的努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57.</w:t>
      </w:r>
      <w:r>
        <w:rPr>
          <w:rFonts w:ascii="仿宋" w:hAnsi="仿宋" w:eastAsia="仿宋"/>
          <w:sz w:val="32"/>
          <w:szCs w:val="32"/>
        </w:rPr>
        <w:t>站在新的历史起点上，我国正处于一个大有可为的历史机遇期，发展形势总体是好的，但面临的风险也是多方面的，有外部风险，也有内部风险，有一般风险，也有重大风险。面对当前波谲云诡的国际形势、复杂敏感的周边环境、艰巨繁重的改革发展稳定任务，增强忧患意识、防范风险挑战要一以贯之。既要有防范风险的先手，也要有应对和化解风险挑战的高招；既要打好防范和抵御风险的有准备之战，也要打好化险为夷、转危为机的战略主动战。</w:t>
      </w:r>
    </w:p>
    <w:p>
      <w:pPr>
        <w:spacing w:line="600" w:lineRule="exact"/>
        <w:ind w:firstLine="640" w:firstLineChars="200"/>
        <w:rPr>
          <w:rFonts w:ascii="仿宋" w:hAnsi="仿宋" w:eastAsia="仿宋"/>
          <w:sz w:val="32"/>
          <w:szCs w:val="32"/>
        </w:rPr>
      </w:pPr>
    </w:p>
    <w:p>
      <w:pPr>
        <w:spacing w:line="600" w:lineRule="exact"/>
        <w:ind w:firstLine="640" w:firstLineChars="200"/>
        <w:rPr>
          <w:rFonts w:ascii="黑体" w:hAnsi="黑体" w:eastAsia="黑体"/>
          <w:sz w:val="32"/>
          <w:szCs w:val="32"/>
        </w:rPr>
      </w:pPr>
      <w:r>
        <w:rPr>
          <w:rFonts w:hint="eastAsia" w:ascii="黑体" w:hAnsi="黑体" w:eastAsia="黑体"/>
          <w:sz w:val="32"/>
          <w:szCs w:val="32"/>
        </w:rPr>
        <w:t>四、万山磅礴看主峰</w:t>
      </w:r>
      <w:r>
        <w:rPr>
          <w:rFonts w:ascii="黑体" w:hAnsi="黑体" w:eastAsia="黑体"/>
          <w:sz w:val="32"/>
          <w:szCs w:val="32"/>
        </w:rPr>
        <w:t>——如何领会习近平新时代中国特色社会主义思想</w:t>
      </w:r>
    </w:p>
    <w:p>
      <w:pPr>
        <w:spacing w:line="600" w:lineRule="exact"/>
        <w:ind w:firstLine="640" w:firstLineChars="200"/>
        <w:rPr>
          <w:rFonts w:ascii="黑体" w:hAnsi="黑体" w:eastAsia="黑体"/>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58.</w:t>
      </w:r>
      <w:r>
        <w:rPr>
          <w:rFonts w:ascii="仿宋" w:hAnsi="仿宋" w:eastAsia="仿宋"/>
          <w:sz w:val="32"/>
          <w:szCs w:val="32"/>
        </w:rPr>
        <w:t>伟大时代需要伟大理论的引领。党的十九大一个突出亮点和重大历史贡献，就是把习近平新时代中国特色社会主义思想确立为我们党必须长期坚持的指导思想，并写入党章，实现了党的指导思想又一次与时俱进，这反映了全党全国各族人民的共同愿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59.</w:t>
      </w:r>
      <w:r>
        <w:rPr>
          <w:rFonts w:ascii="仿宋" w:hAnsi="仿宋" w:eastAsia="仿宋"/>
          <w:sz w:val="32"/>
          <w:szCs w:val="32"/>
        </w:rPr>
        <w:t>“问渠那得清如许？为有源头活水来。”中国特色社会主义进入新时代，是习近平新时代中国特色社会主义思想产生的时代背景。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60.</w:t>
      </w:r>
      <w:r>
        <w:rPr>
          <w:rFonts w:ascii="仿宋" w:hAnsi="仿宋" w:eastAsia="仿宋"/>
          <w:sz w:val="32"/>
          <w:szCs w:val="32"/>
        </w:rPr>
        <w:t>以习近平同志为核心的党中央，以巨大的政治勇气和强烈的责任担当，从理论和实践的结合上，系统回答了在新时代坚持和发展什么样的中国特色社会主义、怎样坚持和发展中国特色社会主义的重大问题，创立了习近平新时代中国特色社会主义思想。这一科学理论作为党和人民实践经验和集体智慧的结晶，是马克思主义中国化最新成果，是中国特色社会主义理论体系的重要组成部分，是全党全国各族人民为实现中华民族伟大复兴而奋斗的行动指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61.</w:t>
      </w:r>
      <w:r>
        <w:rPr>
          <w:rFonts w:ascii="仿宋" w:hAnsi="仿宋" w:eastAsia="仿宋"/>
          <w:sz w:val="32"/>
          <w:szCs w:val="32"/>
        </w:rPr>
        <w:t>时代是思想之母，实践是理论之源。习近平新时代中国特色社会主义思想是时代孕育的结果，是在回应和解答时代课题过程中形成的。“横空大气排山去，砥柱人间是此峰。”在这一科学理论创立过程中，习近平总书记发挥了决定性作用，作出了决定性贡献，用他的名字命名这一理论是众望所归、名副其实、当之无愧，充分体现了我们党在理论上的成熟和自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62.</w:t>
      </w:r>
      <w:r>
        <w:rPr>
          <w:rFonts w:ascii="仿宋" w:hAnsi="仿宋" w:eastAsia="仿宋"/>
          <w:sz w:val="32"/>
          <w:szCs w:val="32"/>
        </w:rPr>
        <w:t>理论因其科学而具有穿透力，思想因其丰富而充满解释力。习近平新时代中国特色社会主义思想，紧紧围绕坚持和发展中国特色社会主义，提出了一系列具有开创性意义的新理念新思想新战略，涵盖经济建设、政治建设、文化建设、社会建设、生态文明建设和党的建设各个领域，涉及改革发展稳定、内政外交国防、治党治国治军等各个方面，是一个系统完整、逻辑严密的科学理论体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63.</w:t>
      </w:r>
      <w:r>
        <w:rPr>
          <w:rFonts w:ascii="仿宋" w:hAnsi="仿宋" w:eastAsia="仿宋"/>
          <w:sz w:val="32"/>
          <w:szCs w:val="32"/>
        </w:rPr>
        <w:t>“龙衮九章，但挈一领。”深刻领会这一科学理论体系的丰富内涵，要把握“四梁八柱”，要抓住精髓要义；要理解一系列独创性的思想理论观点，要弄通它们之间的内在逻辑关系；要知其然，也要知其所以然。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64.</w:t>
      </w:r>
      <w:r>
        <w:rPr>
          <w:rFonts w:ascii="仿宋" w:hAnsi="仿宋" w:eastAsia="仿宋"/>
          <w:sz w:val="32"/>
          <w:szCs w:val="32"/>
        </w:rPr>
        <w:t>主题主线是大梁。从“建设有中国特色的社会主义”，到“开创中国特色社会主义事业新局面”，再到“夺取新时代中国特色社会主义伟大胜利”，我们党始终把坚持和发展中国特色社会主义作为全部理论和实践的主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65.</w:t>
      </w:r>
      <w:r>
        <w:rPr>
          <w:rFonts w:ascii="仿宋" w:hAnsi="仿宋" w:eastAsia="仿宋"/>
          <w:sz w:val="32"/>
          <w:szCs w:val="32"/>
        </w:rPr>
        <w:t>“八个明确”立支柱。习近平新时代中国特色社会主义思想内涵丰富，其中最重要最核心的内容，就是“八个明确”。这“八个明确”每一个都很重要，点明了总任务、总布局和主要矛盾，囊括了“五位一体”总体布局、“四个全面”战略布局、外交国防等各个方面，支撑起了宏伟思想大厦的整体框架。掌握了这“八个明确”，就能真正做到观其全貌、提纲挈领、举要驭繁</w:t>
      </w:r>
      <w:r>
        <w:rPr>
          <w:rFonts w:hint="eastAsia" w:ascii="仿宋" w:hAnsi="仿宋" w:eastAsia="仿宋"/>
          <w:sz w:val="32"/>
          <w:szCs w:val="32"/>
        </w:rPr>
        <w:t>（</w:t>
      </w:r>
      <w:r>
        <w:rPr>
          <w:rFonts w:ascii="仿宋" w:hAnsi="仿宋" w:eastAsia="仿宋"/>
          <w:sz w:val="32"/>
          <w:szCs w:val="32"/>
        </w:rPr>
        <w:t>明确坚持和发展中国特色社会主义，总任务是实现社会主义现代化和中华民族伟大复兴，在全面建成小康社会的基础上，分两步走在本世纪中叶建成富强民主文明和谐美丽的社会主义现代化强国。明确新时代我国社会主要矛盾是人民日益增长的美好生活需要和不平衡不充分的发展之间的矛盾，必须坚持以人民为中心的发展思想，不断促进人的全面发展、全体人民共同富裕。明确中国特色社会主义事业总体布局是“五位一体”、战略布局是“四个全面”，强调坚定道路自信、理论自信、制度自信、文化自信。明确全面深化改革总目标是完善和发展中国特色社会主义制度、推进国家治理体系和治理能力现代化。明确全面推进依法治国总目标是建设中国特色社会主义法治体系、建设社会主义法治国家。明确党在新时代的强军目标是建设一支听党指挥、能打胜仗、作风优良的人民军队，把人民军队建设成为世界一流军队。明确中国特色大国外交要推动构建新型国际关系，推动构建人类命运共同体。明确中国特色社会主义最本质的特征是中国共产党领导，中国特色社会主义制度的最大优势是中国共产党领导，党是最高政治领导力量，提出新时代党的建设总要求，突出政治建设在党的建设中的重要地位</w:t>
      </w:r>
      <w:r>
        <w:rPr>
          <w:rFonts w:hint="eastAsia" w:ascii="仿宋" w:hAnsi="仿宋" w:eastAsia="仿宋"/>
          <w:sz w:val="32"/>
          <w:szCs w:val="32"/>
        </w:rPr>
        <w:t>）</w:t>
      </w:r>
      <w:r>
        <w:rPr>
          <w:rFonts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66.</w:t>
      </w:r>
      <w:r>
        <w:rPr>
          <w:rFonts w:ascii="仿宋" w:hAnsi="仿宋" w:eastAsia="仿宋"/>
          <w:sz w:val="32"/>
          <w:szCs w:val="32"/>
        </w:rPr>
        <w:t>基本方略筑根基。伟大的理论之所以伟大，就在于不仅告诉我们“是什么”，而且指导我们“怎么办”。党的十九大报告提出的“十四个坚持”，是新时代坚持和发展中国特色社会主义的基本方略，是对习近平新时代中国特色社会主义思想的实践展开</w:t>
      </w:r>
      <w:r>
        <w:rPr>
          <w:rFonts w:hint="eastAsia" w:ascii="仿宋" w:hAnsi="仿宋" w:eastAsia="仿宋"/>
          <w:sz w:val="32"/>
          <w:szCs w:val="32"/>
        </w:rPr>
        <w:t>（</w:t>
      </w:r>
      <w:r>
        <w:rPr>
          <w:rFonts w:ascii="仿宋" w:hAnsi="仿宋" w:eastAsia="仿宋"/>
          <w:sz w:val="32"/>
          <w:szCs w:val="32"/>
        </w:rPr>
        <w:t>坚持党对一切工作的领导，坚持以人民为中心，坚持全面深化改革，坚持新发展理念，坚持人民当家作主，坚持全面依法治国，坚持社会主义核心价值体系，坚持在发展中保障和改善民生，坚持人与自然和谐共生，坚持总体国家安全观，坚持党对人民军队的绝对领导，坚持“一国两制”和推进祖国统一，坚持推动构建人类命运共同体，坚持全面从严治党</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67.</w:t>
      </w:r>
      <w:r>
        <w:rPr>
          <w:rFonts w:ascii="仿宋" w:hAnsi="仿宋" w:eastAsia="仿宋"/>
          <w:sz w:val="32"/>
          <w:szCs w:val="32"/>
        </w:rPr>
        <w:t>“八个明确”和“十四个坚持”缺一不可、相辅相成，构成了习近平新时代中国特色社会主义思想的主体内容，必须贯通起来把握。“八个明确”是指导思想层面的表述，讲的是怎么看，回答的是新时代坚持和发展什么样的中国特色社会主义的问题；“十四个坚持”是行动纲领层面的表述，讲的是怎么办，回答的是新时代怎样坚持和发展中国特色社会主义的问题。把这两者融为一体，恰恰体现了习近平新时代中国特色社会主义思想理论与实践相统一、战略与战术相结合的理论特色，为我们从纷繁复杂的事物表象中把准脉搏、掌握规律，不断提高攻坚克难、驾驭复杂局面的能力，提供了行动指南和方法论指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68.</w:t>
      </w:r>
      <w:r>
        <w:rPr>
          <w:rFonts w:ascii="仿宋" w:hAnsi="仿宋" w:eastAsia="仿宋"/>
          <w:sz w:val="32"/>
          <w:szCs w:val="32"/>
        </w:rPr>
        <w:t>从政治意义看，它确立了全体人民团结奋斗的新指针。有了思想上的统一才有行动上的一致。我们这么大一个国家、这么大一个政党，怎样才能团结起来、凝聚起来？根本要靠理论指引、靠思想感召。习近平新时代中国特色社会主义思想，以强大的解释力创造力凝聚力，激励着全党全国各族人民朝着共同的目标昂扬奋进，成为人们心中永远的“主心骨”“定盘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69.</w:t>
      </w:r>
      <w:r>
        <w:rPr>
          <w:rFonts w:ascii="仿宋" w:hAnsi="仿宋" w:eastAsia="仿宋"/>
          <w:sz w:val="32"/>
          <w:szCs w:val="32"/>
        </w:rPr>
        <w:t>从历史意义看，它引领中华民族前所未有接近伟大复兴的目标。历史的大潮有多么波澜壮阔，理论的意义就有多么深邃久远。习近平新时代中国特色社会主义思想，聚焦“从哪里来、到哪里去”的历史追问，系统阐述了民族复兴的深刻内涵、历史方位、实现路径和战略步骤，使我们实现了精神上的完全主动、战略上的完全主动，为实现中华民族伟大复兴的中国梦提供了强大精神力量，标注了正确前进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70.</w:t>
      </w:r>
      <w:r>
        <w:rPr>
          <w:rFonts w:ascii="仿宋" w:hAnsi="仿宋" w:eastAsia="仿宋"/>
          <w:sz w:val="32"/>
          <w:szCs w:val="32"/>
        </w:rPr>
        <w:t>从理论意义看，它开辟了马克思主义新境界。习近平新时代中国特色社会主义思想，既毫不动摇地坚持马克思主义立场观点方法，遵循科学社会主义基本原则，又弘扬与时俱进的理论品格。这一科学理论体系以新理念新思想新战略，写出了马克思主义的新版本，实现了马克思主义基本原理与中国具体实际相结合的又一次飞跃，为发展21世纪马克思主义、当代中国马克思主义作出了历史性贡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71.</w:t>
      </w:r>
      <w:r>
        <w:rPr>
          <w:rFonts w:ascii="仿宋" w:hAnsi="仿宋" w:eastAsia="仿宋"/>
          <w:sz w:val="32"/>
          <w:szCs w:val="32"/>
        </w:rPr>
        <w:t>从实践意义看，它指引着中国特色社会主义不断创造新辉煌。思想领先是最重要的领先。5年来，正是在这一伟大理论的指引下，社会主义中国各方面发生着最深刻的巨变，各领域焕发出最蓬勃的生机和活力，中国以前所未有的自信姿态巍然屹立在世界东方，亿万人民前所未有地感受到了作为中国人的骄傲和自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72.</w:t>
      </w:r>
      <w:r>
        <w:rPr>
          <w:rFonts w:ascii="仿宋" w:hAnsi="仿宋" w:eastAsia="仿宋"/>
          <w:sz w:val="32"/>
          <w:szCs w:val="32"/>
        </w:rPr>
        <w:t>从世界意义看，它贡献了推动世界发展的新方案。当今世界发展走到了一个新的十字路口，人类该往何处去？习近平新时代中国特色社会主义思想准确把脉，为解决世界发展问题开出了良方，不仅给世界上那些既希望加快发展又希望保持自身独立性的国家和民族提供了新的路径指引，而且给人类文明思想宝库增添了绚丽夺目的瑰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73.</w:t>
      </w:r>
      <w:r>
        <w:rPr>
          <w:rFonts w:ascii="仿宋" w:hAnsi="仿宋" w:eastAsia="仿宋"/>
          <w:sz w:val="32"/>
          <w:szCs w:val="32"/>
        </w:rPr>
        <w:t>领导干部带头学。真学真懂是真信真用的前提。只有真正学深悟透，才能增强理论认同和实践自觉。要坚持以领导干部为重点，以党委（党组）理论学习中心组为载体，抓好这一“关键少数”的学习，从而带动全党全社会不断把学习引向深入。发扬学到底、悟到位的精神，读原著、学原文、悟原理，原原本本、原汁原味地学，深刻认识这一思想在理论上的突破创新、在实践上的科学指导作用，不断往深里走、往实里走、往心里走，真正领会好科学体系、精神实质、重大意义和实践要求，做到学思用贯通、知信行统一，自觉用马克思主义中国化最新成果武装头脑、指导实践、推动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74.</w:t>
      </w:r>
      <w:r>
        <w:rPr>
          <w:rFonts w:ascii="仿宋" w:hAnsi="仿宋" w:eastAsia="仿宋"/>
          <w:sz w:val="32"/>
          <w:szCs w:val="32"/>
        </w:rPr>
        <w:t>宣传普及要深入。理论只有生动才能感染人。运用现代媒体传播手段，推出更多喜闻乐见、形式多样的理论文章、通俗读物和微视频、微平台、理论电视片，更好地析事明理、解疑释惑，使习近平新时代中国特色社会主义思想更加入脑入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75.</w:t>
      </w:r>
      <w:r>
        <w:rPr>
          <w:rFonts w:ascii="仿宋" w:hAnsi="仿宋" w:eastAsia="仿宋"/>
          <w:sz w:val="32"/>
          <w:szCs w:val="32"/>
        </w:rPr>
        <w:t>联系实际要落地。理论联系实际，是我们党的优良学风。要紧密联系新时代中国特色社会主义生动实践学，联系我们正在做的工作实际学，联系党员干部群众的思想实际学，努力学以致用、用以促学、学用相长。学习的目的全在运用。要把学习的成效切实转化为坚定拥戴核心、忠诚紧跟领袖的高度自觉，转化为夺取决胜全面建成小康社会伟大胜利、开启全面建设社会主义现代化国家新征程的具体行动，转化为研究新情况、解决新问题的实际能力，转化为昂扬向上、实干兴邦的精神状态。</w:t>
      </w:r>
    </w:p>
    <w:p>
      <w:pPr>
        <w:spacing w:line="600" w:lineRule="exact"/>
        <w:ind w:firstLine="640" w:firstLineChars="200"/>
        <w:rPr>
          <w:rFonts w:ascii="仿宋" w:hAnsi="仿宋" w:eastAsia="仿宋"/>
          <w:sz w:val="32"/>
          <w:szCs w:val="32"/>
        </w:rPr>
      </w:pPr>
    </w:p>
    <w:p>
      <w:pPr>
        <w:spacing w:line="600" w:lineRule="exact"/>
        <w:ind w:firstLine="640" w:firstLineChars="200"/>
        <w:rPr>
          <w:rFonts w:ascii="黑体" w:hAnsi="黑体" w:eastAsia="黑体"/>
          <w:sz w:val="32"/>
          <w:szCs w:val="32"/>
        </w:rPr>
      </w:pPr>
      <w:r>
        <w:rPr>
          <w:rFonts w:hint="eastAsia" w:ascii="黑体" w:hAnsi="黑体" w:eastAsia="黑体"/>
          <w:sz w:val="32"/>
          <w:szCs w:val="32"/>
        </w:rPr>
        <w:t>五、弄潮儿向涛头立</w:t>
      </w:r>
      <w:r>
        <w:rPr>
          <w:rFonts w:ascii="黑体" w:hAnsi="黑体" w:eastAsia="黑体"/>
          <w:sz w:val="32"/>
          <w:szCs w:val="32"/>
        </w:rPr>
        <w:t>——如何理解新时代中国共产党的历史使命</w:t>
      </w:r>
    </w:p>
    <w:p>
      <w:pPr>
        <w:spacing w:line="600" w:lineRule="exact"/>
        <w:ind w:firstLine="640" w:firstLineChars="200"/>
        <w:rPr>
          <w:rFonts w:ascii="黑体" w:hAnsi="黑体" w:eastAsia="黑体"/>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76.</w:t>
      </w:r>
      <w:r>
        <w:rPr>
          <w:rFonts w:ascii="仿宋" w:hAnsi="仿宋" w:eastAsia="仿宋"/>
          <w:sz w:val="32"/>
          <w:szCs w:val="32"/>
        </w:rPr>
        <w:t>共产主义是人类最崇高的社会理想，寄托着人类关于美好未来的全部情愫和渴望。共产主义是一种科学思想，它的提出犹如一次壮丽日出，照亮了人类通向理想社会的康庄大道。共产主义也是一种现实运动，深刻改变了世界历史的走向，改变了亿万人民的悲惨命运，迎来了人类解放的光明前景。中国共产党一经成立，就把实现共产主义作为最高理想和最终目标，把为中国人民谋幸福、为中华民族谋复兴作为初心和使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77.</w:t>
      </w:r>
      <w:r>
        <w:rPr>
          <w:rFonts w:ascii="仿宋" w:hAnsi="仿宋" w:eastAsia="仿宋"/>
          <w:sz w:val="32"/>
          <w:szCs w:val="32"/>
        </w:rPr>
        <w:t>共产主义犹如磐石，是中国共产党人的崇高信仰。理想之光不灭，信念之光不灭。中国共产党之所以叫共产党，就是因为我们党始终把共产主义作为不懈追求的远大理想。近一个世纪以来，共产主义始终是我们党须臾不可忘却的信仰，激励着一代又一代共产党人英勇奋斗，成千上万的烈士为了这个理想献出了宝贵生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78.</w:t>
      </w:r>
      <w:r>
        <w:rPr>
          <w:rFonts w:ascii="仿宋" w:hAnsi="仿宋" w:eastAsia="仿宋"/>
          <w:sz w:val="32"/>
          <w:szCs w:val="32"/>
        </w:rPr>
        <w:t>共产主义就像明灯，是实现民族复兴的科学指引。共产主义作为人类社会最高形态，揭示了人类社会发展的必然趋势，标明了人类社会从低级到高级、从落后到进步的历史进程。实现共产主义是我们党的最高纲领，也是实现中华民族伟大复兴的指路明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79.</w:t>
      </w:r>
      <w:r>
        <w:rPr>
          <w:rFonts w:ascii="仿宋" w:hAnsi="仿宋" w:eastAsia="仿宋"/>
          <w:sz w:val="32"/>
          <w:szCs w:val="32"/>
        </w:rPr>
        <w:t>共产主义好比愿景，是激励人们奋斗的美好向往。人民有信仰，国家有力量，民族有希望。《共产党宣言》告诉人们，共产主义是“绝大多数人的、为绝大多数人谋利益的独立的运动”。这项伟大的事业必将激励一代又一代的中华儿女为之不懈努力，为创造属于自己的美好生活而接续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80.</w:t>
      </w:r>
      <w:r>
        <w:rPr>
          <w:rFonts w:ascii="仿宋" w:hAnsi="仿宋" w:eastAsia="仿宋"/>
          <w:sz w:val="32"/>
          <w:szCs w:val="32"/>
        </w:rPr>
        <w:t>在风雨如磐的革命岁月，“为有牺牲多壮志”是中国共产党人为民族解放使命担当的鲜明写照。经过28年的浴血奋战，我们党团结带领人民取得了新民主主义革命的胜利，推翻压在中国人民头上的帝国主义、封建主义、官僚资本主义“三座大山”，完成了民族独立和人民解放的历史任务，实现了中国从几千年封建专制统治向人民民主的伟大飞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81.</w:t>
      </w:r>
      <w:r>
        <w:rPr>
          <w:rFonts w:ascii="仿宋" w:hAnsi="仿宋" w:eastAsia="仿宋"/>
          <w:sz w:val="32"/>
          <w:szCs w:val="32"/>
        </w:rPr>
        <w:t>在筚路蓝缕的建设时期，“敢教日月换新天”是中国共产党人为国家建设使命担当的生动注脚。成千上万的英雄模范人物，公而忘私、殚精竭虑，投身新中国热火朝天的建设事业。经过艰苦卓绝的不懈探索，我们党团结带领人民完成社会主义革命，确立社会主义基本制度，为当代中国一切发展进步奠定了根本政治前提和制度基础，实现了中华民族由近代不断衰落到根本扭转命运、持续走向繁荣富强的伟大飞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82.</w:t>
      </w:r>
      <w:r>
        <w:rPr>
          <w:rFonts w:ascii="仿宋" w:hAnsi="仿宋" w:eastAsia="仿宋"/>
          <w:sz w:val="32"/>
          <w:szCs w:val="32"/>
        </w:rPr>
        <w:t>在春潮涌动的改革年代，“会当水击三千里”是中国共产党人为国家富强使命担当的集中体现。无数共产党人以“敢为天下先”的开拓精神，勇立时代潮头，推动改革开放从农村到城市，从沿海到内地，从经济领域到政治、文化、社会、生态等各方面，使中国大踏步赶上时代。经过锐意进取的改革创新，我们党团结带领人民开辟了中国特色社会主义道路，破除阻碍国家和民族发展的一切思想和体制障碍，使中国人民的面貌、社会主义中国的面貌、中国共产党的面貌发生了历史性变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83.</w:t>
      </w:r>
      <w:r>
        <w:rPr>
          <w:rFonts w:ascii="仿宋" w:hAnsi="仿宋" w:eastAsia="仿宋"/>
          <w:sz w:val="32"/>
          <w:szCs w:val="32"/>
        </w:rPr>
        <w:t>1930年，毛泽东同志在《星星之火，可以燎原》中写道：“它是站在海岸遥望海中已经看得见桅杆尖头了的一只航船，它是立于高山之巅远看东方已见光芒四射喷薄欲出的一轮朝日……”今天，我们比历史上任何时期都更接近、更有信心和能力实现中华民族伟大复兴的目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84.</w:t>
      </w:r>
      <w:r>
        <w:rPr>
          <w:rFonts w:ascii="仿宋" w:hAnsi="仿宋" w:eastAsia="仿宋"/>
          <w:sz w:val="32"/>
          <w:szCs w:val="32"/>
        </w:rPr>
        <w:t>伟大斗争逐梦。“看似寻常最奇崛，成如容易却艰辛。”实现中华民族伟大复兴，是一条充满风险、面临挑战的拼搏之路。前面还有许多“雪山”“草地”等待我们去跨越，有许多“娄山关”“腊子口”需要我们去征服，任何贪图安逸、消极懈怠、回避矛盾的思想和行为都会使实现梦想的努力功亏一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85.</w:t>
      </w:r>
      <w:r>
        <w:rPr>
          <w:rFonts w:ascii="仿宋" w:hAnsi="仿宋" w:eastAsia="仿宋"/>
          <w:sz w:val="32"/>
          <w:szCs w:val="32"/>
        </w:rPr>
        <w:t>伟大工程筑梦。历史已经证明并将继续证明，没有中国共产党的领导，民族复兴必然是空想。实现伟大梦想是一项长期而艰巨的历史任务，对我们党提出了全方位、整体性的挑战。这就要求我们深入推进党的建设新的伟大工程，不断增强党的政治领导力、思想引领力、群众组织力、社会号召力，把党建设得更加坚强有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86.</w:t>
      </w:r>
      <w:r>
        <w:rPr>
          <w:rFonts w:ascii="仿宋" w:hAnsi="仿宋" w:eastAsia="仿宋"/>
          <w:sz w:val="32"/>
          <w:szCs w:val="32"/>
        </w:rPr>
        <w:t>伟大事业圆梦。这条道路是通往美好生活的必由之路，这个理论体系是照亮前进方向的耀眼灯塔，这套制度是保障发展进步的坚强守护，这种文化是凝魂聚气的精神纽带。我们有理由也必须坚定中国特色社会主义道路自信、理论自信、制度自信、文化自信，不为任何风险所惧，不为任何干扰所惑，使中华“复兴号”列车始终沿着正确的轨道前进，承载着人们对美好生活的期望驶向更加灿烂的明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87.</w:t>
      </w:r>
      <w:r>
        <w:rPr>
          <w:rFonts w:ascii="仿宋" w:hAnsi="仿宋" w:eastAsia="仿宋"/>
          <w:sz w:val="32"/>
          <w:szCs w:val="32"/>
        </w:rPr>
        <w:t>伟大斗争、伟大工程、伟大事业、伟大梦想紧密联系、相互贯通、相互作用，是一个有机统一的整体。伟大梦想指引正确方向，为伟大斗争、伟大工程、伟大事业提供领航导向；伟大斗争昭示担当精神，为伟大工程、伟大事业、伟大梦想扫除障碍、提供牵引；伟大工程锻造领导力量，为伟大斗争、伟大事业、伟大梦想提供坚强保证；伟大事业宣示道路旗帜，为伟大斗争、伟大工程、伟大梦想开辟前进路径。在“四个伟大”中，起决定性作用的是党的建设新的伟大工程。在新时代，我们要把伟大斗争、伟大工程、伟大事业、伟大梦想贯通起来理解、协同起来贯彻，在坚持和发展中国特色社会主义伟大实践中不断创造新的辉煌业绩。</w:t>
      </w:r>
    </w:p>
    <w:p>
      <w:pPr>
        <w:spacing w:line="600" w:lineRule="exact"/>
        <w:ind w:firstLine="640" w:firstLineChars="200"/>
        <w:rPr>
          <w:rFonts w:ascii="仿宋" w:hAnsi="仿宋" w:eastAsia="仿宋"/>
          <w:sz w:val="32"/>
          <w:szCs w:val="32"/>
        </w:rPr>
      </w:pPr>
    </w:p>
    <w:p>
      <w:pPr>
        <w:spacing w:line="600" w:lineRule="exact"/>
        <w:ind w:firstLine="640" w:firstLineChars="200"/>
        <w:rPr>
          <w:rFonts w:ascii="黑体" w:hAnsi="黑体" w:eastAsia="黑体"/>
          <w:sz w:val="32"/>
          <w:szCs w:val="32"/>
        </w:rPr>
      </w:pPr>
      <w:r>
        <w:rPr>
          <w:rFonts w:hint="eastAsia" w:ascii="黑体" w:hAnsi="黑体" w:eastAsia="黑体"/>
          <w:sz w:val="32"/>
          <w:szCs w:val="32"/>
        </w:rPr>
        <w:t>六、直挂云帆济沧海——如何把握新时代中国特色社会主义发展的战略安排</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88.现代化的漫漫长路，好比一场接力赛，从站起来到富起来再到强起来，需要一棒传一棒、一代接一代，前赴后继、不断努力。新中国成立初期，我们党明确提出实现“四个现代化”，把我国建设成为社会主义强国的任务和目标。改革开放后，我们党对我国社会主义现代化建设作出战略安排。1987年，党的十三大提出“三步走”，引领从温饱到小康的历史性跨越。1997年，党的十五大谋划新的“三步走”，确定到2010年、建党100年和新中国成立100年的发展目标，锚定21世纪中叶基本实现现代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89.百年征途谋新篇，雄心壮志启新程。党的十九大高瞻远瞩地擘画了到21世纪中叶之前中国发展的战略安排，为今后30多年全面建设社会主义现代化国家规划了路线图。从现在到2020年，是全面建成小康社会决胜期。在此基础上，分两个阶段来实现第二个百年奋斗目标。从2020年开始再奋斗15年，到2035年基本实现社会主义现代化；从2035年到21世纪中叶，在基本实现现代化的基础上，再奋斗15年，把我国建成富强民主文明和谐美丽的社会主义现代化强国。这个宏伟的战略安排，吹响了决胜全面建成小康社会、夺取新时代中国特色社会主义伟大胜利的冲锋号，激励全体人民朝着伟大目标奋勇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90.1987年10月，党的十三大提出中国经济建设“三步走”的战略部署：第一步目标，1981年到1990年实现国民生产总值比1980年翻一番，解决人民的温饱问题，这在20世纪80年代末已基本实现；第二步目标，1991年到20世纪末国民生产总值再增长1倍，人民生活达到小康水平；第三步目标，到21世纪中叶人均国民生产总值达到中等发达国家水平，人民生活比较富裕，基本实现现代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91.党的十五大提出新的“三步走”战略：展望21世纪，我们的目标是，第一个十年实现国民生产总值比2000年翻一番，使人民的小康生活更加宽裕，形成比较完善的社会主义市场经济体制；再经过10年的努力，到建党100年时，使国民经济更加发展，各项制度更加完善；到21世纪中叶中华人民共和国成立100年时，基本实现现代化，建成富强民主文明的社会主义国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92.小康，是千百年来中国人民梦寐以求的社会理想。到2020年全面建成小康社会，是中国共产党向历史和人民作出的庄严承诺，是我们党建党以来不懈追求的奋斗目标，是实现中华民族伟大复兴征程中一座重要的里程碑。现在，离这个宏伟目标实现只剩下3年，胜利在望，成功在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93.决胜阶段最关键，冲锋时刻愈奋勇。全面建成小康社会已到了一鼓作气、决战决胜的历史节点。党的十九大对今后3年全面建成小康社会的各项工作作出安排部署，提出一系列明确的任务和要求。夺取全面建成小康社会的最后胜利，时间紧迫、任务繁重，需要以时不我待、只争朝夕的精神状态不懈奋斗。必须举全党全国之力，紧扣我国社会主要矛盾变化，综合施策、精准发力，突出抓重点、补短板、强弱项，特别是要坚决打好防范化解重大风险、精准脱贫、污染防治三大攻坚战，推动经济社会持续健康发展，确保全面建成小康社会完美收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94.防控风险。“安而不忘危，存而不忘亡，治而不忘乱。”从现在到2020年全面建成小康社会，可能是我国发展面临的各方面风险不断积累甚至集中显露的时期。必须增强风险防控意识，提高风险防控能力，有效防范各种风险的冲击，防止外部风险演化为内部风险，防止经济金融风险演化为政治社会风险，防止个体风险演化为系统性风险。增强忧患意识、防范风险挑战要一以贯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95.精准脱贫。必须集中力量攻关，调动各方力量，采取多种措施，以解决突出制约问题为重点，以重大扶贫工程和到村到户帮扶措施为抓手，以补短板为突破口，强化支撑保障体系，加大政策倾斜力度，确保贫困地区和贫困群众同全国人民一道进入全面小康社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96.污染防治。必须牢固树立绿色发展理念，坚持节约优先、保护优先、自然恢复为主，加快产业结构优化升级，优化国土空间开发格局，着力解决损害群众健康、社会反映强烈的突出环境问题，创造宁静、和谐、美丽的绿色家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97.打好防范化解重大风险攻坚战，重点是防控金融风险，要服务于供给侧结构性改革这条主线，促进形成金融和实体经济、金融和房地产、金融体系内部的良性循环，做好重点领域风险防范和处置，坚决打击违法违规金融活动，加强薄弱环节监管制度建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98.打好精准脱贫攻坚战，要保证现行标准下的脱贫质量，既不降低标准，也不吊高胃口，瞄准特定贫困群众精准帮扶，向深度贫困地区聚焦发力，激发贫困人口内生动力，加强考核监督。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99.打好污染防治攻坚战，要使主要污染物排放总量大幅减少，生态环境质量总体改善，重点是打赢蓝天保卫战，调整产业结构，淘汰落后产能，调整能源结构，加大节能力度和考核，调整运输结构。</w:t>
      </w:r>
    </w:p>
    <w:p>
      <w:pPr>
        <w:spacing w:line="600" w:lineRule="exact"/>
        <w:ind w:firstLine="640" w:firstLineChars="200"/>
        <w:rPr>
          <w:rFonts w:ascii="仿宋" w:hAnsi="仿宋" w:eastAsia="仿宋"/>
          <w:sz w:val="32"/>
          <w:szCs w:val="32"/>
        </w:rPr>
      </w:pPr>
    </w:p>
    <w:p>
      <w:pPr>
        <w:spacing w:line="600" w:lineRule="exact"/>
        <w:ind w:firstLine="640" w:firstLineChars="200"/>
        <w:rPr>
          <w:rFonts w:ascii="黑体" w:hAnsi="黑体" w:eastAsia="黑体"/>
          <w:sz w:val="32"/>
          <w:szCs w:val="32"/>
        </w:rPr>
      </w:pPr>
      <w:r>
        <w:rPr>
          <w:rFonts w:hint="eastAsia" w:ascii="黑体" w:hAnsi="黑体" w:eastAsia="黑体"/>
          <w:sz w:val="32"/>
          <w:szCs w:val="32"/>
        </w:rPr>
        <w:t>七、跨越关口上新阶——如何建设现代化经济体系</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100.中国经过改革开放40年的快速发展创造了举世瞩目的经济奇迹，已经成为世界经济增长的主要动力源和稳定器。然而随着经济总量不断增大，我们在发展中遇到了一系列新情况新问题。目前，我国经济已由高速增长阶段转向高质量发展阶段，正处在转变发展方式、优化经济结构、转换增长动力的攻关期。建设现代化经济体系，是当前我国经济发展跨越由“量”到“质”关口的迫切要求，也是建设社会主义现代化国家的坚实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101.“一条主线”，就是深化供给侧结构性改革。建设现代化经济体系涉及方方面面，必须抓住主线，做到牵一发而动全身。当前，我国经济发展矛盾的主要方面是供给侧、结构性和体制性问题。必须在已有成效的基础上，紧紧扭住深化供给侧结构性改革不松劲，把发展经济的着力点放在实体经济上，以提高供给体系质量作为主攻方向，显著增强我国经济质量优势，增强供给结构对需求结构的适应性和配套性，实现供需动态平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102.“一个产业体系”，就是着力加快建设实体经济、科技创新、现代金融、人力资源协同发展的产业体系。产业是现代经济运行的内核，建设现代化经济体系必须有现代产业体系作为重要支撑。实体经济是我国经济的主体，也是产业体系的根本。加快建设协同发展的产业体系，就是抓住我国经济发展中最关键、最活跃的要素，推动科技、资本和人力资源向实体经济聚集，协同推进我国产业体系优质高效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103.“一套经济体制”，就是着力构建市场机制有效、微观主体有活力、宏观调控有度的经济体制。正确处理好政府和市场的关系，发挥好“两只手”的作用，是我国市场经济体制改革的核心问题。构建市场机制有效、微观主体有活力、宏观调控有度的经济体制，点明了未来一个时期推进经济体制改革的关键，目的就是要加快完善社会主义市场经济体制，使市场在资源配置中起决定性作用，更好发挥政府作用，破除束缚微观主体活力的障碍，从体制和机制上保障我国经济的创新力和竞争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104.中国特色社会主义进入了新时代，我国经济发展也进入了新时代，基本特征就是我国经济已由高速增长阶段转向高质量发展阶段。推动高质量发展，是保持经济持续健康发展的必然要求，是适应我国社会主要矛盾变化和全面建成小康社会、全面建设社会主义现代化国家的必然要求，是遵循经济规律发展的必然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105.“志不求易者成，事不避难者进。”供给侧结构性改革是一项复杂的系统工程，牵扯领域广、影响范围大，涉及政策法律和体制机制的完善配套，也需要思想观念和思维方式的根本转变，改革更艰巨的任务还在后面。必须按照党的十九大作出的深化供给侧结构性改革的部署，把发展实体经济特别是制造业作为重点，把提高供给体系质量作为主攻方向，深入推进“三去一降一补”，实现更高水平和更高质量的供需动态平衡，显著增强我国经济质量优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106.扩大优质增量供给。必须时刻站在世界经济发展潮流的最前沿，捕捉新趋势新要求，在中高端消费、创新引领、绿色低碳、共享经济、现代供应链、人力资本服务等领域创造出新业态和新模式，满足人民群众多层次个性化的生活需求，形成新的经济增长点和新动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107.优化存量资源供给。虽然我国是制造业大国，生产的产品行销全世界，但我国长期处于全球产业链的中低端，产品附加值普遍不高。加快传统产业优化升级、迈向全球价值链中高端，是我国从制造大国走向制造强国的必由之路。必须瞄准国际标准提高水平，推动互联网、大数据、人工智能和实体经济深度融合，发展现代服务业，加快发展先进制造业，培育若干世界级先进制造业集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108.实现供需动态平衡。一段时间以来，由于过度投资等原因，造成了部分行业产能过剩，超出了社会的实际需求。经过几年的努力，去产能取得明显成效。但去产能的任务仍很艰巨，必须以更大的决心和力度，继续推进钢铁、煤炭等重点行业去产能，适时将范围扩大到更多产能过剩行业，在优化资源配置、实现供需平衡上取得更大进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109.“三去一降一补”主要是针对供给侧结构性改革提出的，即去产能、去库存、去杠杆、降成本、补短板五大任务，目的是减少无效供给，扩大有效供给，实现供给结构和需求结构的动态平衡。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110.谁能下好科技创新这步先手棋，谁就能抢得先机、赢得主动。创新是引领发展的第一动力，是建设现代化经济体系的战略支撑。面对世界变革的时与势，党的十九大对加快建设创新型国家作出新部署，为把我国建设成为科技强国指明了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111.基础研究“强起来”。基础研究是源头，决定着科技创新的活力和动力，是国家核心竞争力的重要标志。我们必须强化基础研究，拓展实施国家重大科技项目，努力在关键共性技术、前沿引领技术、现代工程技术、颠覆性技术等方面取得重大突破，抢占未来科技竞争的制高点，为建设科技强国提供有力支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112.创新体系“建起来”。创新是一个系统工程，需要政府、企业、高校和科研院所相互支撑、良性互动，构建高效完善的协同创新格局。必须适应建设世界科技强国的要求，在重大创新领域组建一批国家实验室，建设一批重大科技基础设施，打造一批研究型大学和科研院所，培育一批创新型领军企业，全方位系统化提升我国科技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113.体制改革“活起来”。科技创新和体制创新，犹如鸟之双翼、车之两轮，只有两者共同驱动，才能把创新活力充分激发出来。深化科技体制改革的关键，就是围绕科技创新这个核心，引领科技领域相关体制机制深刻变革，加快形成有利于创新发展的市场环境、产权制度、投融资体制、分配制度、人才培养引进使用机制，建立起以企业为主体、市场为导向、产学研深度融合的技术创新体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114.“小康不小康，关键看老乡。”中国的发展，最大的短板在农村。农业兴则基础牢，农村稳则天下安，农民富则国家盛。只有切实解决好“三农”问题，让农村和城市比翼齐飞、协调发展，才能决胜全面建成小康社会，全面建设社会主义现代化国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115.“风正好加力，惠农正当时。”近些年来，党和政府始终把促进农业农村发展摆在重要位置，每年中央一号文件都以“三农”为主，出台一系列强农惠农富农政策。农业实现连年丰收，农民生活水平显著提高，农民年人均可支配收入超过1.2万元。按照产业兴旺、生态宜居、乡风文明、治理有效、生活富裕的总要求，实施乡村振兴战略，为解决“三农”问题注入强大动力，激发农业农村发展活力，将给亿万农民带来更加幸福美好的新生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116.现代农业快推进。没有农业农村现代化，就没有国家现代化。当前，农业农村现代化仍然是“四化同步”的弱项，是我国现代化道路上必须补齐的一块短板。必须坚持农业农村优先发展，加快构建现代农业产业体系、生产体系和经营体系，走出一条中国特色社会主义乡村振兴道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117.农村改革要深入。40年前，改革首先从农村破冰，在中华大地奏响新时期最强音。进入新时代，改革又将在农村发力，激活乡村振兴的强劲动能。必须不断深化农村土地制度、集体产权制度、农业支持保护制度等各项改革，建立健全城乡融合发展体制机制和政策体系，进一步调动农民积极性，挖掘农业发展潜力，激发乡村活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118.人才队伍须建强。乡村振兴是个大事业，有广阔的舞台，可以有大作为。要支持和鼓励农民工返乡就业创业，激励更多优秀人才到农村发展，选派第一书记、大学生村官到农村一线工作。同时，加强农村干部的培养、配备和使用工作，加大新型农民的培训力度，营造干事创业的良好氛围，让农业成为有奔头的产业，让农村成为安居乐业的家园，让农民成为有吸引力的职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119.看清大棋局，方能明白每一处落子的深意。“千年大计”雄安新区，是推进京津冀协同发展的历史性战略选择，是推动区域协调发展的一招妙棋。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120.区域协同“交响乐”。优化国土空间开发格局，继续深入实施西部开发、东北振兴、中部崛起、东部优化的“四大板块”区域发展总体战略，加快实施主体功能区战略，支持老少边穷地区加快发展。区域协同的“交响乐”不是各吹各的号、各奏各的调，而要建立区域间的协调机制，实现东中西、南北方错落有致、协调发声，演奏出美妙动听、气势恢宏的发展乐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121.重点辐射“领头唱”。合唱要靠领唱带，发展还需领头雁。现代经济发展经验表明，核心地带对周边地区的发展具有重要辐射和带动作用。重点优化提升城市群内部分工和功能整合，发挥其在制度创新、科技进步和产业升级上的引领作用，带动形成以城市群为主体的区域发展新格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122.陆海统筹“协奏曲”。 21世纪是海洋的世纪。建设海洋强国，是我们顺应世界潮流、拓展发展空间、增强国际影响的重大战略抉择。我们将坚定走向海洋，依海富国、以海强国，走出一条陆海统筹、人海和谐的蓝色发展之路。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123.“好风凭借力，送我上青云。”我国经济发展到了闯关夺隘、攻坚克难的关键时期，建设现代化经济体系犹如浩然东风，必将助力东方巨龙蓄势腾飞，抵达富强中国新天地。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124.实体经济是身躯，科技创新是筋骨，现代金融是血液，人力资源是大脑，只有它们融为一体，才能成长为现代化经济体系的产业巨人。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125.稳中求进不是一味求稳、不敢作为，而是把握好度、顺势而为。</w:t>
      </w:r>
    </w:p>
    <w:p>
      <w:pPr>
        <w:spacing w:line="600" w:lineRule="exact"/>
        <w:ind w:firstLine="640" w:firstLineChars="200"/>
        <w:rPr>
          <w:rFonts w:ascii="仿宋" w:hAnsi="仿宋" w:eastAsia="仿宋"/>
          <w:sz w:val="32"/>
          <w:szCs w:val="32"/>
        </w:rPr>
      </w:pPr>
    </w:p>
    <w:p>
      <w:pPr>
        <w:spacing w:line="600" w:lineRule="exact"/>
        <w:ind w:firstLine="640" w:firstLineChars="200"/>
        <w:rPr>
          <w:rFonts w:ascii="黑体" w:hAnsi="黑体" w:eastAsia="黑体"/>
          <w:sz w:val="32"/>
          <w:szCs w:val="32"/>
        </w:rPr>
      </w:pPr>
      <w:r>
        <w:rPr>
          <w:rFonts w:hint="eastAsia" w:ascii="黑体" w:hAnsi="黑体" w:eastAsia="黑体"/>
          <w:sz w:val="32"/>
          <w:szCs w:val="32"/>
        </w:rPr>
        <w:t>八、人间正道是沧桑——如何健全人民当家作主制度体系</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126.人民民主是社会主义的生命。没有民主就没有社会主义，就没有社会主义的现代化，就没有中华民族的伟大复兴。社会主义越发展，民主也越发展。在新征程上，要坚定不移走中国特色社会主义政治发展道路，健全人民当家作主制度体系，继续推进社会主义民主政治建设、发展社会主义政治文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127.“金豆豆，银豆豆，豆豆不能随便投。选好人，办好事，投在好人碗里头。”这首质朴的歌谣，反映的是抗战时期陕甘宁边区民主选举的生动场景。一粒粒小小的豆子，承载着人民当家作主的希望。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128.一个国家实行什么样的政治制度、走什么样的政治发展道路，是由这个国家的具体国情和历史文化条件决定的，必须与这个国家的国情和性质相适应。中国特色社会主义民主道路，不是中国传统政治的“再版”，也不是西式民主的“翻版”。这条道路之所以是人间正道，就在于它具有无可比拟的独特优势和鲜明特色。实践反复证明，这条政治道路走得通、走得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129.好就好在党的领导、人民当家作主、依法治国有机统一。党是顶梁柱，离开党的领导，人民当家作主和依法治国就没了主心骨；人民当家作主是旨归，离开人民当家作主，党的领导和依法治国就没了基石；依法治国是守护，离开依法治国，党的领导和人民当家作主就没了法律保障。三者有机统一，相互依存、相互作用，就能确保党领导人民有效治理国家，确保国家一切权力属于人民，确保民主的制度化、法律化，使国家政治生活既充满活力又安定有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130.好就好在选举民主与协商民主完美结合。两种方式相互补充、相得益彰，保证了过程民主和结果民主、形式民主和实质民主的统一，避免了西方国家“人民只有在投票时被唤醒、投票后就进入休眠期”的虚伪民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131.好就好在高效运行和制约监督并行不悖。中国民主最大的优势就是科学及时决策、高效有力执行。同时，为防止滥用权力，我们着力构建全方位的权力制约监督体系。把权力的高效行使和规范运行有机结合起来，既可以避免苏联高度集权的制度弊病，又能够克服西方民主制度下国家权力碎片化、社会力量分散化、政府能力弱化的弊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132.“世界上找不到两片完全相同的叶子”，也没有完全相同的政治模式。政治制度不能脱离特定社会政治条件和历史文化传统来抽象评判，不能定于一尊，不能生搬硬套外国政治制度模式。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133.人民代表大会制度是一个什么样的制度？它是坚持党的领导、人民当家作主、依法治国有机统一的根本政治制度安排，为实现三者有机统一提供了有效可靠的实施平台和运行轨道。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134.人民代表大会制度如何确保人民有效行使国家权力？衡量一个国家政治制度是不是民主，不能只看选举时表面上的热热闹闹，而要看人民意志是否得到真实体现，人民利益是否得到有效保障。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135.人民代表大会制度如何通过法律保障人民当家作主？“法者，天下之程式也，万事之仪表也。”依法治国是党领导人民治理国家的基本方略，也是保障人民当家作主的重要手段。宪法是国家的根本法，是治国安邦的总章程，是党和人民意志的集中体现。全国人大及其常委会的一个重要职权，就是监督宪法的实施，维护宪法的绝对权威和尊严，确保其神圣不可侵犯。良法是善治之前提，是折射民意的一面镜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136.社会主义协商民主是中国共产党和中国人民的伟大创造。1949年9月，中国人民政治协商会议第一届全体会议通过了《中国人民政治协商会议共同纲领》《中国人民政治协商会议组织法》，标志着中国共产党领导的多党合作和政治协商制度正式确立。60多年来，人民政协与国家同行、与时代同步，汇聚广泛正能量，画好最大同心圆，为社会主义现代化事业作出了重大贡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137.历史和现实反复证明，社会主义协商民主是适合中国国情、有效管用的民主形式。在中国特色社会主义制度下，人民民主的真谛就是有事好商量，众人的事情由众人商量，通过协商找到全社会意愿和要求的最大公约数，形成最大范围的共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138.社会主义协商民主内涵丰富，深深嵌入我国民主政治的全过程、各方面。从类别上看，包括政党协商、人大协商、政府协商、政协协商、人民团体协商、基层协商、社会组织协商等；从内容上看，涉及经济、政治、文化、社会、生态文明和党的建设方方面面；从形式上看，涵盖专题协商、对口协商、界别协商、提案办理协商等；从机制上看，分为民主座谈会、民主恳谈会、利益协调会、民主听证会等。这些全方位、多层次的制度设计，最大限度地保证了人民参与政治生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139.奉法者强则国强。一个现代国家，必然是一个法治国家；国家要走向现代化，必须走向法治化。全面依法治国，是发展社会主义民主政治的必然要求，是全面建成社会主义现代化强国、实现中华民族伟大复兴的中国梦的坚强保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140.滚滚大潮中，法治中国的宏伟蓝图已经磅礴展开；神州大地上，法治建设的崭新画卷正在激情绘就。党的十八大以来，我们党把全面依法治国纳入“四个全面”战略布局，以前所未有的力度加以推进。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141.站在过去和未来的交汇处，法治中国又开启了新的征程。党的十九大从坚持和发展中国特色社会主义、实现党和国家长治久安的高度，强调全面依法治国是国家治理的一场深刻革命，必须坚持厉行法治，坚持依法治国、依法执政、依法行政共同推进，坚持法治国家、法治政府、法治社会一体建设，让中国特色社会主义法治建设的步伐越走越强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142.弘扬法治精神。法律只有被认同、被信仰，成为内化在思想中、熔铸到头脑中的强大观念，人们才会自觉自愿地遵守，才会把依法办事变成自己的生活习惯。必须加大全民普法力度，建设社会主义法治文化，树立宪法法律至上、法律面前人人平等的法治理念，把法治精神贯穿立法、执法、司法、守法全过程，形成守法光荣、违法可耻的浓厚社会氛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143.推进法治改革。法治中国建设的动力在改革。党的十八大以来，法治改革蹄疾而步稳，推动法治建设各领域发生深刻变革。当前，改革进入关键期和深水区，必须抓住关键环节持续用力，以点带面，在司法体制改革、行政执法体制改革等方面取得更大的进展，为法治中国建设插上腾飞的翅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144.深化法治实践。如果把法治中国建设看作建造一座大厦，现在我们已经有了施工方案，接下来关键是夯实地基，一层一层地往上构筑，最终建成巍峨耸立的法治中国大厦。坚持系统思维、重点突破，有针对性地开展工作，在推进科学立法、严格执法、公正司法、全民守法上取得实实在在的成效。</w:t>
      </w:r>
    </w:p>
    <w:p>
      <w:pPr>
        <w:spacing w:line="600" w:lineRule="exact"/>
        <w:ind w:firstLine="640" w:firstLineChars="200"/>
        <w:rPr>
          <w:rFonts w:ascii="仿宋" w:hAnsi="仿宋" w:eastAsia="仿宋"/>
          <w:sz w:val="32"/>
          <w:szCs w:val="32"/>
        </w:rPr>
      </w:pPr>
    </w:p>
    <w:p>
      <w:pPr>
        <w:spacing w:line="600" w:lineRule="exact"/>
        <w:ind w:firstLine="640" w:firstLineChars="200"/>
        <w:rPr>
          <w:rFonts w:ascii="黑体" w:hAnsi="黑体" w:eastAsia="黑体"/>
          <w:sz w:val="32"/>
          <w:szCs w:val="32"/>
        </w:rPr>
      </w:pPr>
      <w:r>
        <w:rPr>
          <w:rFonts w:hint="eastAsia" w:ascii="黑体" w:hAnsi="黑体" w:eastAsia="黑体"/>
          <w:sz w:val="32"/>
          <w:szCs w:val="32"/>
        </w:rPr>
        <w:t>九、凝心聚气铸国魂——如何推动社会主义文化繁荣兴盛</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145.文化兴国运兴，文化强民族强。文化是国家和民族的灵魂，是推动社会发展进步的精神动力。一个民族的复兴需要强大的物质力量，也需要强大的精神力量。在实现中华民族伟大复兴的奋斗征程中，必须坚定不移走中国特色社会主义文化发展道路，建设社会主义文化强国，为实现民族复兴熔铸精神之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146.文化自信，简而言之，就是对自身文化价值的充分肯定，是对自身文化生命力的坚定信念，对推动社会发展具有基础性、持久性、广泛性的关键作用。坚定文化自信，是事关国运兴衰、事关文化安全、事关民族精神独立性的大问题。一个抛弃或者背叛自己历史文化的民族，不仅不可能发展起来，而且很可能上演一幕幕历史悲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147.自信从历史中来。中华文化博大精深、源远流长，上下五千年、纵横八万里，涌现了孔孟老庄、程朱陆王等一大批思想巨擘，留下了浩如烟海的文化典籍和遗产。中华文明是世界上唯一没有中断的既古老又年轻的文明，是中华民族最独特的精神标识和文化基因，历经数千年风雨洗礼依然挺立、生机勃勃，在人类文明的灿烂星空中闪烁着最耀眼的光芒。这是我们坚定文化自信的深厚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148.自信从奋斗中来。“梅花香自苦寒来”。中国特色社会主义文化之所以散发出无穷魅力，就在于它源自用鲜血和汗水熔铸的革命文化和社会主义先进文化，是在长期艰苦奋斗中不断升华的文化精华。从红船精神、长征精神、延安精神、西柏坡精神，到雷锋精神、铁人精神、“两弹一星”精神，再到载人航天精神、抗震救灾精神、塞罕坝精神……这些宝贵的精神财富，是推动革命建设改革事业不断向前发展的强大精神动力，是中国共产党和中国人民伟大创造精神的生动体现。这是我们坚定文化自信的坚强基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149.自信从实践中来。改革开放以来，在中国特色社会主义伟大实践中，中国道路不断拓展，中国理论不断丰富，中国制度不断完善，创造了世所罕见的“中国奇迹”，大大增强了中国特色社会主义文化的吸引力和影响力。这是我们坚定文化自信的现实支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150.文以载道，文以聚力。党的十九大吹响了新时代建设社会主义文化强国的响亮号角，明确了今后一个时期文化建设的指导方针和发展路径，为坚定文化自信、发展中国特色社会主义文化指明了前进方向。在推动社会主义文化繁荣兴盛的新征途中，必须坚持以马克思主义为指导，坚持“二为”方向和“双百”方针，坚持创造性转化、创新性发展，铸就中华文化新辉煌，为实现中华民族伟大复兴提供源源不断的强大精神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151.意识形态决定文化的性质和方向，是文化的核心和灵魂，对一个政党、一个国家、一个民族的生存发展至关重要。马克思说过，如果从观念上来考察，那么一定的意识形态的解体足以使整个时代覆灭。历史和现实都警示我们，一个政权的瓦解往往是从思想领域开始的，思想防线被攻破了，其他防线就很难守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152.意识形态领域看似平静，背后却暗流涌动。在当前复杂的国际国内形势下，特别是随着社会环境和现实条件的深刻变化，人们的价值观念多元多样多变，各种社会思潮此起彼伏。意识形态领域的纷争和较量具有长期性复杂性，面临的风险和挑战不容忽视。这就要求我们增强忧患意识，时刻保持清醒头脑，不断加强党对意识形态工作的全面领导，以更有力的举措、更有效的手段，把意识形态工作的领导权牢牢掌握在手中，使全体人民在理想信念、价值理念、道德观念上紧紧团结在一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153.把牢“定盘星”。理论上清醒，政治上才能坚定。马克思主义是我们立党立国的根本指导思想，是社会主义意识形态的旗帜和灵魂。马克思主义中国化的最新成果，集中体现为习近平新时代中国特色社会主义思想。当前和今后一个时期，必须坚定不移高举这一中国共产党人的思想旗帜、中国人民的精神旗帜，推动习近平新时代中国特色社会主义思想深入人心，坚持不懈地用这一创新理论武装全党、教育人民，形成步调一致向前进的强大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154.握稳“方向盘”。导向是风向标，是意识形态的关键所在。导向正确，利党利国利民；导向错误，误党误国误民。牢牢把握意识形态工作领导权，要把坚持正确导向摆在首位，讲导向不含糊，抓导向不放松。传播力决定影响力，创造力决定掌控力。把好导向，必须加强传播手段建设和创新，以媒体融合为重点，打造一批形态多样、手段先进、具有竞争力和公信力的旗舰媒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155.种好“责任田”。这几年，意识形态领域之所以呈现出好的局面，一个重要的原因就是严格落实意识形态工作责任制。要进一步强化各级党委的责任担当，切实做到守土有责、守土负责、守土尽责。在大是大非、政治原则问题上，要敢抓敢管，敢于亮剑，当“战士”不当“绅士”，旗帜鲜明反对和抵制各种错误观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156.繁荣兴盛中国特色社会主义文化必须不忘本来、继承传统，抛弃过去、丢掉根本就等于割断精神命脉。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157.思想的田野，如果科学真理不去占领，就会杂草丛生；心灵的空间，如果阳光雨露不去播洒，就会阴暗笼罩。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158.意识形态斗争看似没有硝烟，但同样你死我活，必须敢于亮剑、勇于斗争，才能赢得主动、赢得胜利。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159.价值观的影响犹如空气一样，无处不在、无时不有，它涵化于生活的点点滴滴，落脚在人的一言一行。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160.文化如水，看似柔弱，实质坚强。文化，承载了推动国家进步的厚望。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161.意识形态工作责任制：按照属地管理、分级负责和谁主管谁负责的原则，各级党委（党组）领导班子对本地区本部门本单位意识形态工作负主体责任。党委（党组）书记是第一责任人，应当旗帜鲜明地站在意识形态工作第一线，带头抓意识形态工作，带头管阵地把导向强队伍，带头批评错误观点和错误倾向，重要工作亲自部署、重要问题亲自过问、重大事件亲自处置。党委（党组）分管领导是直接责任人，协助党委（党组）书记抓好统筹协调指导工作。党委（党组）其他成员根据工作分工，按照“一岗双责”要求，抓好分管部门、单位的意识形态工作，对职责范围内的意识形态工作负领导责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162.价值观好比人生的指南针，每个人为人处世，总要受一定价值观的影响和支配。同样，一个国家、一个社会，也需要社会成员普遍认同的价值观来维系。其中居核心地位、起主导作用的就是核心价值观，它是一个民族赖以维系的精神纽带，是一个国家共同的思想道德基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163.教育引导入人心。古人云：“国无常俗，教则移风。”教育引导是基础性工作。只有依靠持续不断地教育引导和宣传普及，社会主义核心价值观才能家喻户晓、人人皆知，达到“随风潜入夜，润物细无声”的效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164.实践养成见行动。“纸上得来终觉浅，绝知此事要躬行。”培育和践行社会主义核心价值观，必须与人们日常生活紧密联系起来，在落细、落小、落实上下功夫，收到“百姓日用而不知”的效果。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165.制度保障强约束。制度是管根本、管长远的。价值观的培育和践行，不只需要循循善诱，更需要制度来保驾护航，把核心价值观切实融入法治国家、法治政府、法治社会建设全过程，贯穿立法、执法、司法、守法各环节，使法治建设体现更加鲜明的价值导向，惩恶扬善、扶正祛邪。</w:t>
      </w:r>
    </w:p>
    <w:p>
      <w:pPr>
        <w:spacing w:line="600" w:lineRule="exact"/>
        <w:rPr>
          <w:rFonts w:ascii="仿宋" w:hAnsi="仿宋" w:eastAsia="仿宋"/>
          <w:sz w:val="32"/>
          <w:szCs w:val="32"/>
        </w:rPr>
      </w:pPr>
    </w:p>
    <w:p>
      <w:pPr>
        <w:spacing w:line="600" w:lineRule="exact"/>
        <w:ind w:firstLine="640" w:firstLineChars="200"/>
        <w:rPr>
          <w:rFonts w:ascii="黑体" w:hAnsi="黑体" w:eastAsia="黑体"/>
          <w:sz w:val="32"/>
          <w:szCs w:val="32"/>
        </w:rPr>
      </w:pPr>
      <w:r>
        <w:rPr>
          <w:rFonts w:hint="eastAsia" w:ascii="黑体" w:hAnsi="黑体" w:eastAsia="黑体"/>
          <w:sz w:val="32"/>
          <w:szCs w:val="32"/>
        </w:rPr>
        <w:t>十、一枝一叶总关情</w:t>
      </w:r>
      <w:r>
        <w:rPr>
          <w:rFonts w:ascii="黑体" w:hAnsi="黑体" w:eastAsia="黑体"/>
          <w:sz w:val="32"/>
          <w:szCs w:val="32"/>
        </w:rPr>
        <w:t>——如何改善民生和创新社会治理</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166.</w:t>
      </w:r>
      <w:r>
        <w:rPr>
          <w:rFonts w:ascii="仿宋" w:hAnsi="仿宋" w:eastAsia="仿宋"/>
          <w:sz w:val="32"/>
          <w:szCs w:val="32"/>
        </w:rPr>
        <w:t>决胜脱贫攻坚，是党的十八大以来推进社会建设的一个缩影。带领人民创造美好生活，是我们党始终不渝的奋斗目标。党的十九大对保障改善民生、加强和创新社会治理提出了新的要求，全党必须始终把人民利益摆在至高无上的地位，以更大的力度、更有力的措施推进社会建设，让改革发展成果更多更公平惠及全体人民，朝着共同富裕的目标不断迈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167.</w:t>
      </w:r>
      <w:r>
        <w:rPr>
          <w:rFonts w:ascii="仿宋" w:hAnsi="仿宋" w:eastAsia="仿宋"/>
          <w:sz w:val="32"/>
          <w:szCs w:val="32"/>
        </w:rPr>
        <w:t>我们党来自人民、植根人民、服务人民，党和人民始终心连心、同呼吸、共命运。“鱼和水”“舟和水”“学生和老师”“公仆和主人”……这些都是党和人民血肉相连、不可分离的生动写照。新的历史条件下，不忘初心、继续前进，就是要始终把人民利益摆在至高无上的地位，把老百姓的安危冷暖时刻放在心上，以造福人民为最大政绩，想群众之所想，急群众之所急，做到改革发展为了人民、依靠人民、成果由人民共享，让人民生活更加幸福美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168.</w:t>
      </w:r>
      <w:r>
        <w:rPr>
          <w:rFonts w:ascii="仿宋" w:hAnsi="仿宋" w:eastAsia="仿宋"/>
          <w:sz w:val="32"/>
          <w:szCs w:val="32"/>
        </w:rPr>
        <w:t>为了人民。为什么人的问题，是检验一个政党、一个政权性质的试金石。全心全意为人民服务是我们党的根本宗旨。我们党从诞生之日起，就把实现人民解放和幸福鲜明地写在自己的旗帜上，融入革命建设改革的伟大实践中，全部奋斗都是为了让人民过上好日子。进入新时代，全党同志必须牢固树立群众观点，站稳群众立场，坚持与群众站在一起，同群众坐在一条板凳上，始终把人民利益摆在至高无上的地位，始终为人民谋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169.</w:t>
      </w:r>
      <w:r>
        <w:rPr>
          <w:rFonts w:ascii="仿宋" w:hAnsi="仿宋" w:eastAsia="仿宋"/>
          <w:sz w:val="32"/>
          <w:szCs w:val="32"/>
        </w:rPr>
        <w:t>依靠人民。千千万万普通人最伟大。历史唯物主义认为，人民群众是推动人类社会发展的决定性力量。只有人民群众，才是历史的真正创造者，才是真正的英雄。实现中华民族伟大复兴，必须在思想上牢固确立人民群众的主体地位，在工作中坚持从群众中来、到群众中去的根本方法，凝聚起同心共筑中国梦的磅礴力量，让党和人民的事业始终充满奋勇前进的强大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170.</w:t>
      </w:r>
      <w:r>
        <w:rPr>
          <w:rFonts w:ascii="仿宋" w:hAnsi="仿宋" w:eastAsia="仿宋"/>
          <w:sz w:val="32"/>
          <w:szCs w:val="32"/>
        </w:rPr>
        <w:t>成果共享。伟大的发展成就由人民创造，应该由人民共享。坚持共建共享，实现共同富裕，是社会主义的本质要求，是中国共产党的庄严使命。党的十九大作出我国社会主要矛盾已经转化为人民日益增长的美好生活需要和不平衡不充分的发展之间的矛盾的重大政治判断，这对坚持共享发展提出了全新的要求。解决发展不平衡不充分的问题，既要坚持发展，做大“蛋糕”，也要让发展更有温度，努力分好“蛋糕”，让改革发展成果更多更公平惠及全体人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171.</w:t>
      </w:r>
      <w:r>
        <w:rPr>
          <w:rFonts w:ascii="仿宋" w:hAnsi="仿宋" w:eastAsia="仿宋"/>
          <w:sz w:val="32"/>
          <w:szCs w:val="32"/>
        </w:rPr>
        <w:t>进入新时代，不仅要做大“蛋糕”，还要分好“蛋糕”，在新征程中更好地维护公平正义，让人民有更多的获得感。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172.</w:t>
      </w:r>
      <w:r>
        <w:rPr>
          <w:rFonts w:ascii="仿宋" w:hAnsi="仿宋" w:eastAsia="仿宋"/>
          <w:sz w:val="32"/>
          <w:szCs w:val="32"/>
        </w:rPr>
        <w:t>实现全面小康“不让一个掉队”，共享发展成果“一个都不能少”。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173.</w:t>
      </w:r>
      <w:r>
        <w:rPr>
          <w:rFonts w:ascii="仿宋" w:hAnsi="仿宋" w:eastAsia="仿宋"/>
          <w:sz w:val="32"/>
          <w:szCs w:val="32"/>
        </w:rPr>
        <w:t>改善民生只有进行时，没有完成时。必须按照党的十九大提出的提高保障和改善民生水平的要求，坚持人人尽责、人人享有，坚守底线、突出重点、完善制度、引导预期，既尽力而为，又量力而行，抓住群众的操心事、烦心事努力加以解决，一件接着一件办，一年接着一年干，在幼有所育、学有所教、劳有所得、病有所医、老有所养、住有所居、弱有所扶上不断取得新进展，不断满足人民日益增长的美好生活需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174.</w:t>
      </w:r>
      <w:r>
        <w:rPr>
          <w:rFonts w:ascii="仿宋" w:hAnsi="仿宋" w:eastAsia="仿宋"/>
          <w:sz w:val="32"/>
          <w:szCs w:val="32"/>
        </w:rPr>
        <w:t>到2020年我国现行标准下农村贫困人口实现脱贫，是党和政府向人民作出的庄严承诺。一诺千金。现在，已经到了系统推进、重点突破、集中攻坚的关键阶段，全社会必须行动起来，尽锐出战，精准施策，持续不断发力、激活内生动力、调动各方力量，注重扶贫同扶志、扶智相结合，坚持专项扶贫、行业扶贫、社会扶贫互为补充的“三位一体”大扶贫格局，把提高脱贫质量放在首位，夺取这场脱贫攻坚战的最终胜利，在中华民族几千年发展历史上首次整体消除绝对贫困现象，完成这项对中华民族、对全人类都具有重大意义的伟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175.</w:t>
      </w:r>
      <w:r>
        <w:rPr>
          <w:rFonts w:ascii="仿宋" w:hAnsi="仿宋" w:eastAsia="仿宋"/>
          <w:sz w:val="32"/>
          <w:szCs w:val="32"/>
        </w:rPr>
        <w:t>深度贫困，是贫中之贫、难中之难，是经过几轮扶贫剩下的“硬骨头”。在最后的攻坚战中，必须把攻克深度贫困作为重中之重，制定特殊政策，拿出超常举措，以解决突出制约问题为重点，以重大帮扶措施为抓手，以补齐短板为突破口，坚决攻下深度贫困堡垒，打赢脱贫攻坚这场硬仗中的硬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176.</w:t>
      </w:r>
      <w:r>
        <w:rPr>
          <w:rFonts w:ascii="仿宋" w:hAnsi="仿宋" w:eastAsia="仿宋"/>
          <w:sz w:val="32"/>
          <w:szCs w:val="32"/>
        </w:rPr>
        <w:t>合理确定目标。“两不愁三保障”是党中央设定的2020年脱贫攻坚目标，即到2020年，稳定实现农村贫困人口不愁吃、不愁穿，义务教育、基本医疗和住房安全有保障。深度贫困地区也要实现这个目标，下一步的工作就是要使这些地区接近全国平均水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177.</w:t>
      </w:r>
      <w:r>
        <w:rPr>
          <w:rFonts w:ascii="仿宋" w:hAnsi="仿宋" w:eastAsia="仿宋"/>
          <w:sz w:val="32"/>
          <w:szCs w:val="32"/>
        </w:rPr>
        <w:t>集中整合资源。“分则力散，专则力全。”解决深度贫困问题，要充分发挥我们集中力量办大事的制度优势，整合各方资源打歼灭战。在资金、项目、人员等方面整合各方面资源，加大东部地区和中央单位对深度贫困地区的帮扶支持力度，积极引导社会力量广泛参与深度贫困地区脱贫攻坚，形成“众人拾柴火焰高”的强大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178.</w:t>
      </w:r>
      <w:r>
        <w:rPr>
          <w:rFonts w:ascii="仿宋" w:hAnsi="仿宋" w:eastAsia="仿宋"/>
          <w:sz w:val="32"/>
          <w:szCs w:val="32"/>
        </w:rPr>
        <w:t>强化责任落实。深度贫困地区脱贫攻坚要强化落地，吹糠见米，必须做到人员到位、责任到位、工作到位、效果到位。从中央到地方，各级党委和政府要把深度贫困地区脱贫攻坚作为头等大事，把脱贫职责扛在肩上，统筹做好进度安排、项目落地、资金使用、人力调配、推进实施等工作，实施最严格的考核评估，坚持年度脱贫攻坚报告和督查制度，加强督查问责，确保按时完成脱贫攻坚任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179.</w:t>
      </w:r>
      <w:r>
        <w:rPr>
          <w:rFonts w:ascii="仿宋" w:hAnsi="仿宋" w:eastAsia="仿宋"/>
          <w:sz w:val="32"/>
          <w:szCs w:val="32"/>
        </w:rPr>
        <w:t>“但愿苍生俱饱暖，不辞辛苦出山林。”百姓的冷暖始终是党和政府的牵挂，让人民过上幸福生活是发展的根本目的。过去的辉煌属于人民，未来的征程依靠人民。在新时代新征程上，我们党始终和人民紧紧连在一起，谋民生之利、解民生之忧，从人民群众最关心的事情做起，从让人民群众满意的事情做起，带领人民不断创造美好生活。</w:t>
      </w:r>
    </w:p>
    <w:p>
      <w:pPr>
        <w:spacing w:line="600" w:lineRule="exact"/>
        <w:ind w:firstLine="640" w:firstLineChars="200"/>
        <w:rPr>
          <w:rFonts w:ascii="仿宋" w:hAnsi="仿宋" w:eastAsia="仿宋"/>
          <w:sz w:val="32"/>
          <w:szCs w:val="32"/>
        </w:rPr>
      </w:pPr>
    </w:p>
    <w:p>
      <w:pPr>
        <w:spacing w:line="600" w:lineRule="exact"/>
        <w:ind w:firstLine="640" w:firstLineChars="200"/>
        <w:rPr>
          <w:rFonts w:ascii="黑体" w:hAnsi="黑体" w:eastAsia="黑体"/>
          <w:sz w:val="32"/>
          <w:szCs w:val="32"/>
        </w:rPr>
      </w:pPr>
      <w:r>
        <w:rPr>
          <w:rFonts w:hint="eastAsia" w:ascii="黑体" w:hAnsi="黑体" w:eastAsia="黑体"/>
          <w:sz w:val="32"/>
          <w:szCs w:val="32"/>
        </w:rPr>
        <w:t>十一、青山绿水共为邻</w:t>
      </w:r>
      <w:r>
        <w:rPr>
          <w:rFonts w:ascii="黑体" w:hAnsi="黑体" w:eastAsia="黑体"/>
          <w:sz w:val="32"/>
          <w:szCs w:val="32"/>
        </w:rPr>
        <w:t>——如何建设美丽中国</w:t>
      </w:r>
    </w:p>
    <w:p>
      <w:pPr>
        <w:spacing w:line="600" w:lineRule="exact"/>
        <w:rPr>
          <w:rFonts w:ascii="黑体" w:hAnsi="黑体" w:eastAsia="黑体"/>
          <w:sz w:val="32"/>
          <w:szCs w:val="32"/>
        </w:rPr>
      </w:pP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180.</w:t>
      </w:r>
      <w:r>
        <w:rPr>
          <w:rFonts w:ascii="仿宋" w:hAnsi="仿宋" w:eastAsia="仿宋"/>
          <w:sz w:val="32"/>
          <w:szCs w:val="32"/>
        </w:rPr>
        <w:t>建设生态文明是千年大计，功在当代，利在千秋。党的十九大报告将“美丽”作为全面建成社会主义现代化强国的奋斗目标之一，并对“加快生态文明体制改革，建设美丽中国”规划了清晰的路线图，为建设天蓝地绿水净的美丽中国指明了努力方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181.</w:t>
      </w:r>
      <w:r>
        <w:rPr>
          <w:rFonts w:ascii="仿宋" w:hAnsi="仿宋" w:eastAsia="仿宋"/>
          <w:sz w:val="32"/>
          <w:szCs w:val="32"/>
        </w:rPr>
        <w:t>“生态兴则文明兴，生态衰则文明衰。”党的十八大以来，以习近平同志为核心的党中央，推进生态文明建设决心之大、力度之大、成效之大前所未有，坚决向污染宣战，相继实施大气、水、土壤污染防治三大行动计划，解决了一批重大环境问题，重大生态保护和修复工程进展顺利，生态环境治理明显加强，环境状况得到改善，“国家颜值”越来越高，绿色发展按下快进键，美丽中国建设驶入快车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182.</w:t>
      </w:r>
      <w:r>
        <w:rPr>
          <w:rFonts w:ascii="仿宋" w:hAnsi="仿宋" w:eastAsia="仿宋"/>
          <w:sz w:val="32"/>
          <w:szCs w:val="32"/>
        </w:rPr>
        <w:t>完善绿色经济体系。生态环境问题，归根到底是经济发展方式问题。发展是硬道理，绿色是硬要求。推进绿色发展，必须加快建立绿色生产和消费的法律制度和政策导向，建立健全绿色低碳循环发展的经济体系，切实改变过多依赖增加物质资源消耗、过多依赖规模粗放扩张、过多依赖高能耗高排放产业的发展模式，从源头上推动经济实现绿色转型，走出一条经济发展与生态文明建设相辅相成、相得益彰的新发展道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183.</w:t>
      </w:r>
      <w:r>
        <w:rPr>
          <w:rFonts w:ascii="仿宋" w:hAnsi="仿宋" w:eastAsia="仿宋"/>
          <w:sz w:val="32"/>
          <w:szCs w:val="32"/>
        </w:rPr>
        <w:t>构建绿色创新体系。绿色发展，离不开技术引领、金融支撑，需要绿色技术和绿色金融“双轮创新驱动”。我们将构建市场导向的绿色技术创新体系，促进科技创新与环境保护深度融合，发展绿色金融，开发绿色信贷、绿色保险、绿色债券、绿色基金等绿色金融产品，加强新材料、新能源、新工艺的开发与利用，发展壮大节能环保产业、清洁生产产业、清洁能源产业，加快形成新型生态产业体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184.</w:t>
      </w:r>
      <w:r>
        <w:rPr>
          <w:rFonts w:ascii="仿宋" w:hAnsi="仿宋" w:eastAsia="仿宋"/>
          <w:sz w:val="32"/>
          <w:szCs w:val="32"/>
        </w:rPr>
        <w:t>推进绿色发展，需要全社会同呼吸、共奋斗，需要每一个人从自身做起、从小事做起。必须在全社会倡导简约适度、绿色低碳的生活方式，反对奢侈浪费和不合理消费，开展创建节约型机关、绿色家庭、绿色学校、绿色社区和绿色出行等行动……每个人的一小步，都是迈向美丽中国的一大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185.</w:t>
      </w:r>
      <w:r>
        <w:rPr>
          <w:rFonts w:ascii="仿宋" w:hAnsi="仿宋" w:eastAsia="仿宋"/>
          <w:sz w:val="32"/>
          <w:szCs w:val="32"/>
        </w:rPr>
        <w:t>蓝天保卫战。巩固取得的良好态势，必须坚持全民共治、源头防治，持续实施大气污染防治行动，深化重点区域大气污染联防联控，让百姓享有更多蓝天白云。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186.</w:t>
      </w:r>
      <w:r>
        <w:rPr>
          <w:rFonts w:ascii="仿宋" w:hAnsi="仿宋" w:eastAsia="仿宋"/>
          <w:sz w:val="32"/>
          <w:szCs w:val="32"/>
        </w:rPr>
        <w:t>清水进行时。加大水污染防治力度，实施流域环境和近岸海域综合治理，系统推进水环境治理、水生态修复、水资源管理和水灾害防治，大力整治不达标水体、黑臭水体和纳污坑塘，严格保护良好水体和饮用水水源，为人民群众提供良好的亲水环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187.</w:t>
      </w:r>
      <w:r>
        <w:rPr>
          <w:rFonts w:ascii="仿宋" w:hAnsi="仿宋" w:eastAsia="仿宋"/>
          <w:sz w:val="32"/>
          <w:szCs w:val="32"/>
        </w:rPr>
        <w:t>净土在行动。以农用地和重点行业企业用地为重点，开展土壤污染状况详查，强化土壤污染管控和修复，加强农业面源污染防治，加强固体废弃物和垃圾处置，开展农村人居环境整治行动，还人民群众一方净土。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188.</w:t>
      </w:r>
      <w:r>
        <w:rPr>
          <w:rFonts w:ascii="仿宋" w:hAnsi="仿宋" w:eastAsia="仿宋"/>
          <w:sz w:val="32"/>
          <w:szCs w:val="32"/>
        </w:rPr>
        <w:t>山水林田湖草，是一个生命共同体，是相互依存、相互影响的大系统。如果种树的只管种树、治水的只管治水、护田的单纯护田，很容易顾此失彼，最终造成生态的系统性破坏。只有打破“自家一亩三分地”的思维定式，以系统工程的思路，全方位、全地域、全过程开展生态环境保护建设，才能还自然以自在，给生命以生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189.</w:t>
      </w:r>
      <w:r>
        <w:rPr>
          <w:rFonts w:ascii="仿宋" w:hAnsi="仿宋" w:eastAsia="仿宋"/>
          <w:sz w:val="32"/>
          <w:szCs w:val="32"/>
        </w:rPr>
        <w:t>生态环境是生存之本、发展之源。生态环境没有替代品，用之不觉，失之难存。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190.</w:t>
      </w:r>
      <w:r>
        <w:rPr>
          <w:rFonts w:ascii="仿宋" w:hAnsi="仿宋" w:eastAsia="仿宋"/>
          <w:sz w:val="32"/>
          <w:szCs w:val="32"/>
        </w:rPr>
        <w:t>只有守住绿水青山，才能得到金山银山。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191.</w:t>
      </w:r>
      <w:r>
        <w:rPr>
          <w:rFonts w:ascii="仿宋" w:hAnsi="仿宋" w:eastAsia="仿宋"/>
          <w:sz w:val="32"/>
          <w:szCs w:val="32"/>
        </w:rPr>
        <w:t>生态兴则文明兴，生态衰则文明衰，保护生态环境就是保护生产力，改善生态环境就是发展生产力。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192.</w:t>
      </w:r>
      <w:r>
        <w:rPr>
          <w:rFonts w:ascii="仿宋" w:hAnsi="仿宋" w:eastAsia="仿宋"/>
          <w:sz w:val="32"/>
          <w:szCs w:val="32"/>
        </w:rPr>
        <w:t>我们既要“求温饱”，又要“盼环保”，不能为了“温饱”忽略了“环保”，也不能只顾“环保”不顾“温饱”。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193.</w:t>
      </w:r>
      <w:r>
        <w:rPr>
          <w:rFonts w:ascii="仿宋" w:hAnsi="仿宋" w:eastAsia="仿宋"/>
          <w:sz w:val="32"/>
          <w:szCs w:val="32"/>
        </w:rPr>
        <w:t>“上下同欲者胜。”生态文明建设，事关子孙万代，事关永续发展。只要遵循习近平新时代中国特色社会主义思想，落实好党的十九大精神，牢固树立绿色发展理念，持之以恒推进生态文明建设，一代接着一代干，驰而不息，久久为功，就一定能形成人与自然和谐发展的现代化建设新格局，就一定能建设成美丽中国。</w:t>
      </w:r>
    </w:p>
    <w:p>
      <w:pPr>
        <w:spacing w:line="600" w:lineRule="exact"/>
        <w:ind w:firstLine="640" w:firstLineChars="200"/>
        <w:rPr>
          <w:rFonts w:ascii="仿宋" w:hAnsi="仿宋" w:eastAsia="仿宋"/>
          <w:sz w:val="32"/>
          <w:szCs w:val="32"/>
        </w:rPr>
      </w:pPr>
      <w:r>
        <w:rPr>
          <w:rFonts w:ascii="仿宋" w:hAnsi="仿宋" w:eastAsia="仿宋"/>
          <w:sz w:val="32"/>
          <w:szCs w:val="32"/>
        </w:rPr>
        <w:t>　</w:t>
      </w:r>
    </w:p>
    <w:p>
      <w:pPr>
        <w:spacing w:line="600" w:lineRule="exact"/>
        <w:ind w:firstLine="640" w:firstLineChars="200"/>
        <w:rPr>
          <w:rFonts w:ascii="黑体" w:hAnsi="黑体" w:eastAsia="黑体"/>
          <w:sz w:val="32"/>
          <w:szCs w:val="32"/>
        </w:rPr>
      </w:pPr>
      <w:r>
        <w:rPr>
          <w:rFonts w:hint="eastAsia" w:ascii="黑体" w:hAnsi="黑体" w:eastAsia="黑体"/>
          <w:sz w:val="32"/>
          <w:szCs w:val="32"/>
        </w:rPr>
        <w:t>十二、万紫千红春满园</w:t>
      </w:r>
      <w:r>
        <w:rPr>
          <w:rFonts w:ascii="黑体" w:hAnsi="黑体" w:eastAsia="黑体"/>
          <w:sz w:val="32"/>
          <w:szCs w:val="32"/>
        </w:rPr>
        <w:t>——如何推动构建人类命运共同体</w:t>
      </w:r>
    </w:p>
    <w:p>
      <w:pPr>
        <w:spacing w:line="600" w:lineRule="exact"/>
        <w:ind w:firstLine="640" w:firstLineChars="200"/>
        <w:rPr>
          <w:rFonts w:ascii="仿宋" w:hAnsi="仿宋" w:eastAsia="仿宋"/>
          <w:sz w:val="32"/>
          <w:szCs w:val="32"/>
        </w:rPr>
      </w:pPr>
      <w:r>
        <w:rPr>
          <w:rFonts w:ascii="仿宋" w:hAnsi="仿宋" w:eastAsia="仿宋"/>
          <w:sz w:val="32"/>
          <w:szCs w:val="32"/>
        </w:rPr>
        <w:t>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194.</w:t>
      </w:r>
      <w:r>
        <w:rPr>
          <w:rFonts w:ascii="仿宋" w:hAnsi="仿宋" w:eastAsia="仿宋"/>
          <w:sz w:val="32"/>
          <w:szCs w:val="32"/>
        </w:rPr>
        <w:t>我们生活的世界，是一个五彩缤纷的大花园。一枝独秀不是春，万紫千红春满园。正如一朵鲜花无法诠释整个花园的绚烂一样，只有不同国家、不同文明既竞相展示自己的独特魅力，又在求同存异中守望相助、共同发展，人类文明家园才能更加丰富多彩、充满活力，世界大花园才会更加争奇斗艳、姹紫嫣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195.</w:t>
      </w:r>
      <w:r>
        <w:rPr>
          <w:rFonts w:ascii="仿宋" w:hAnsi="仿宋" w:eastAsia="仿宋"/>
          <w:sz w:val="32"/>
          <w:szCs w:val="32"/>
        </w:rPr>
        <w:t>世事纷繁多元应，纵横当有凌云笔。当今世界多元多样多变，如何让世界各国在差异中谋共识、在竞争中求共赢，携手共创人类美好未来？中国以神来之笔为世界谋，站在全人类的高度提出了构建人类命运共同体的重大理念，对这一世界走向之问作出了响亮回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196.</w:t>
      </w:r>
      <w:r>
        <w:rPr>
          <w:rFonts w:ascii="仿宋" w:hAnsi="仿宋" w:eastAsia="仿宋"/>
          <w:sz w:val="32"/>
          <w:szCs w:val="32"/>
        </w:rPr>
        <w:t>“肯取势者可为人先，能谋势者必有所成。”把握大势才能运筹帷幄，胸怀天下方显大国担当。面对风云激荡的国际局势，只有善于观大势、明大势，才能在复杂局势中拨云见日，看清世界发展的必然趋势。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197.</w:t>
      </w:r>
      <w:r>
        <w:rPr>
          <w:rFonts w:ascii="仿宋" w:hAnsi="仿宋" w:eastAsia="仿宋"/>
          <w:sz w:val="32"/>
          <w:szCs w:val="32"/>
        </w:rPr>
        <w:t>中国是全球和平发展的“稳定锚”，是世界繁荣进步的“发动机”，是各国合作共赢的“助推器”。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198.</w:t>
      </w:r>
      <w:r>
        <w:rPr>
          <w:rFonts w:ascii="仿宋" w:hAnsi="仿宋" w:eastAsia="仿宋"/>
          <w:sz w:val="32"/>
          <w:szCs w:val="32"/>
        </w:rPr>
        <w:t>“一带一路”不是中国一个国家的独唱，而是沿线国家的大合唱。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199.</w:t>
      </w:r>
      <w:r>
        <w:rPr>
          <w:rFonts w:ascii="仿宋" w:hAnsi="仿宋" w:eastAsia="仿宋"/>
          <w:sz w:val="32"/>
          <w:szCs w:val="32"/>
        </w:rPr>
        <w:t>什么是“灰犀牛”风险和“黑天鹅”事件？“灰犀牛”风险，是指大概率且影响巨大的潜在危机，在爆发前已有种种迹象，但却容易被人们忽视。此类危机在社会各个领域都会出现，发酵之前往往不被重视，或者将其当作一种正常的现象来认可或接受，以致错失了最好的处理或控制风险的时机，最后可能导致极其严重的后果</w:t>
      </w:r>
      <w:r>
        <w:rPr>
          <w:rFonts w:hint="eastAsia" w:ascii="仿宋" w:hAnsi="仿宋" w:eastAsia="仿宋"/>
          <w:sz w:val="32"/>
          <w:szCs w:val="32"/>
        </w:rPr>
        <w:t>；</w:t>
      </w:r>
      <w:r>
        <w:rPr>
          <w:rFonts w:ascii="仿宋" w:hAnsi="仿宋" w:eastAsia="仿宋"/>
          <w:sz w:val="32"/>
          <w:szCs w:val="32"/>
        </w:rPr>
        <w:t>“黑天鹅”事件，是指小概率而影响巨大的事件，非常难以预测，且影响不同寻常，通常会引起连锁负面反应甚至颠覆。一般来说，“黑天鹅”事件需具备三个条件：一是具有意外性，二是产生重大影响，三是事后又往往被认为是可解释和可预测的。此类事件存在于各个领域，无论是政治领域、经济领域还是个人领域，都有可能发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200.</w:t>
      </w:r>
      <w:r>
        <w:rPr>
          <w:rFonts w:ascii="仿宋" w:hAnsi="仿宋" w:eastAsia="仿宋"/>
          <w:sz w:val="32"/>
          <w:szCs w:val="32"/>
        </w:rPr>
        <w:t>人类命运共同体究竟是一个什么“体”？概括地说，就是“五维一体”。习近平总书记从政治、安全、经济、文化、生态5个维度来描述人类命运共同体的美好愿景：建设一个持久和平、普遍安全、共同繁荣、开放包容、清洁美丽的世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201.</w:t>
      </w:r>
      <w:r>
        <w:rPr>
          <w:rFonts w:ascii="仿宋" w:hAnsi="仿宋" w:eastAsia="仿宋"/>
          <w:sz w:val="32"/>
          <w:szCs w:val="32"/>
        </w:rPr>
        <w:t>持久和平是基石。和平犹如空气和阳光，受益不觉，失之难存。失去和平的环境，构建人类命运共同体只能是镜花水月、海市蜃楼。要和平不要战争，是各国人民朴素而真实的愿望。只有大家相互尊重、平等协商，摒弃冷战思维和强权政治，坚持走对话而不对抗、结伴而不结盟的国与国交往新路，才能和睦相处、共同发展，营造一个和谐、安定、美好的世界家园。</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202.</w:t>
      </w:r>
      <w:r>
        <w:rPr>
          <w:rFonts w:ascii="仿宋" w:hAnsi="仿宋" w:eastAsia="仿宋"/>
          <w:sz w:val="32"/>
          <w:szCs w:val="32"/>
        </w:rPr>
        <w:t>普遍安全是保障。万事安为先，安全是人类的头等大事。当今世界面临的越来越多的传统与非传统安全威胁，呈现出跨国界、跨种族、跨区域的特征。地球上没有世外桃源，威胁面前任何国家都不能独善其身、置身事外。只有秉持共同、综合、合作、可持续的安全观，携手织密安全网，才能使人们远离危险和恐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203.</w:t>
      </w:r>
      <w:r>
        <w:rPr>
          <w:rFonts w:ascii="仿宋" w:hAnsi="仿宋" w:eastAsia="仿宋"/>
          <w:sz w:val="32"/>
          <w:szCs w:val="32"/>
        </w:rPr>
        <w:t>共同繁荣是核心。世界经济发展的一个重要特征，就是商品及资金、信息和人才等要素在全球范围内大流动，经济全球化的大势不可逆转。大家好才是真的好。在世界经济的汪洋大海中，只有各国风雨同舟、和衷共济，建设开放型世界经济，才能有效应对金融危机的风暴，避开经济衰退的逆流，躲过市场风险的暗礁，搭乘经济全球化这艘巨轮劈波斩浪，让经济增长的成果惠及世界人民。</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204.</w:t>
      </w:r>
      <w:r>
        <w:rPr>
          <w:rFonts w:ascii="仿宋" w:hAnsi="仿宋" w:eastAsia="仿宋"/>
          <w:sz w:val="32"/>
          <w:szCs w:val="32"/>
        </w:rPr>
        <w:t>开放包容是特征。在我们生活的这个星球上，有70多亿人口、200多个国家和地区、2500多个民族、5000多种语言，有基督教、伊斯兰教、佛教等多种宗教，形成了人类文明的多样性。不同文明凝聚着不同民族的智慧和贡献，没有高低之别，更无优劣之分。各美其美，美美与共。只有各种文明在和而不同中兼收并蓄，在交流互鉴中取长补短，才能描绘绚丽多彩的人类文明画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205.</w:t>
      </w:r>
      <w:r>
        <w:rPr>
          <w:rFonts w:ascii="仿宋" w:hAnsi="仿宋" w:eastAsia="仿宋"/>
          <w:sz w:val="32"/>
          <w:szCs w:val="32"/>
        </w:rPr>
        <w:t>清洁美丽是底色。地球是人类赖以生存的唯一家园，珍爱和呵护地球是人类的不二选择。几百年来，人类工业文明创造了前所未有的物质财富，也造成了难以弥补的生态创伤，环境恶化形势日益严峻，气候变暖、臭氧层破坏、生物多样性锐减、大气污染等时刻威胁人类生存。只有坚持环境友好的理念，构筑尊崇自然、绿色发展的全球生态体系，才能实现人与自然的和谐相处，铺就永续发展的绿色道路。</w:t>
      </w:r>
    </w:p>
    <w:p>
      <w:pPr>
        <w:spacing w:line="600" w:lineRule="exact"/>
        <w:ind w:firstLine="640" w:firstLineChars="200"/>
        <w:rPr>
          <w:rFonts w:ascii="仿宋" w:hAnsi="仿宋" w:eastAsia="仿宋"/>
          <w:sz w:val="32"/>
          <w:szCs w:val="32"/>
        </w:rPr>
      </w:pPr>
    </w:p>
    <w:p>
      <w:pPr>
        <w:spacing w:line="600" w:lineRule="exact"/>
        <w:ind w:firstLine="640" w:firstLineChars="200"/>
        <w:rPr>
          <w:rFonts w:ascii="黑体" w:hAnsi="黑体" w:eastAsia="黑体"/>
          <w:sz w:val="32"/>
          <w:szCs w:val="32"/>
        </w:rPr>
      </w:pPr>
      <w:r>
        <w:rPr>
          <w:rFonts w:hint="eastAsia" w:ascii="黑体" w:hAnsi="黑体" w:eastAsia="黑体"/>
          <w:sz w:val="32"/>
          <w:szCs w:val="32"/>
        </w:rPr>
        <w:t>十三、只留清气满乾坤</w:t>
      </w:r>
      <w:r>
        <w:rPr>
          <w:rFonts w:ascii="黑体" w:hAnsi="黑体" w:eastAsia="黑体"/>
          <w:sz w:val="32"/>
          <w:szCs w:val="32"/>
        </w:rPr>
        <w:t>——如何推动全面从严治党向纵深发展</w:t>
      </w:r>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206.中央八项规定实施细则。</w:t>
      </w:r>
      <w:r>
        <w:rPr>
          <w:rFonts w:ascii="仿宋" w:hAnsi="仿宋" w:eastAsia="仿宋"/>
          <w:sz w:val="32"/>
          <w:szCs w:val="32"/>
        </w:rPr>
        <w:t>2017年10月27日，党的十九大刚刚闭幕不久，新一届中央政治局举行第一次会议，就审议通过了八项规定的实施细则，进一步规范、细化和完善了调研、会议、简报和出访等方面的规定，发出党的作风建设再出发的动员令。广大干部群众认为，这是八项规定的“升级版”，态度更坚决，措施更严厉，坚决回应了“从严治党是否会松口气、歇歇脚”的疑虑，凸显了我们党坚定不移全面从严管党治党的韧劲和决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207.</w:t>
      </w:r>
      <w:r>
        <w:rPr>
          <w:rFonts w:ascii="仿宋" w:hAnsi="仿宋" w:eastAsia="仿宋"/>
          <w:sz w:val="32"/>
          <w:szCs w:val="32"/>
        </w:rPr>
        <w:t>新时代要有新气象。打铁必须自身硬，是我们党面向新征程许下的铮铮诺言。站在新的起点上，党要带领人民进行伟大斗争、推进伟大事业、实现伟大梦想，必须坚定不移地建设伟大工程，推动全面从严治党向纵深发展，把党建设得更加坚强有力，使党始终成为走在时代前列、人民衷心拥护、勇于自我革命、经得起各种风浪考验、朝气蓬勃的马克思主义执政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208.</w:t>
      </w:r>
      <w:r>
        <w:rPr>
          <w:rFonts w:ascii="仿宋" w:hAnsi="仿宋" w:eastAsia="仿宋"/>
          <w:sz w:val="32"/>
          <w:szCs w:val="32"/>
        </w:rPr>
        <w:t>“淡如秋菊何妨瘦，清到梅花不畏寒。”党的十八大以来，以习近平同志为核心的党中央，以非凡的政治魄力和坚韧不拔的意志品格，以“得罪千百人，不负十三亿”的责任担当，紧紧抓住人民群众反映最强烈、对党的长期执政威胁最大的问题，锲而不舍地狠抓落实中央八项规定精神，严明政治纪律和政治规矩，充分发挥巡视利剑的强大威慑作用，坚决严厉惩治腐败，推动全面从严治党取得重大成果，党风政风为之一新，党心民心为之一振。</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209.</w:t>
      </w:r>
      <w:r>
        <w:rPr>
          <w:rFonts w:ascii="仿宋" w:hAnsi="仿宋" w:eastAsia="仿宋"/>
          <w:sz w:val="32"/>
          <w:szCs w:val="32"/>
        </w:rPr>
        <w:t>“事辍者无功，耕怠者无获。”5年来取得的成绩，人民群众给予很高评价。党的十九大再次鲜明提出，全面从严治党永远在路上。必须按照新时代党的建设总要求，把各项思路举措搞得更加科学、更加严密、更加有效，推动全面从严治党向纵深发展，不断提高党的建设质量，把党建设得更加坚强有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210.</w:t>
      </w:r>
      <w:r>
        <w:rPr>
          <w:rFonts w:ascii="仿宋" w:hAnsi="仿宋" w:eastAsia="仿宋"/>
          <w:sz w:val="32"/>
          <w:szCs w:val="32"/>
        </w:rPr>
        <w:t>党的十八大以来全面从严治党的重要经验</w:t>
      </w:r>
      <w:r>
        <w:rPr>
          <w:rFonts w:hint="eastAsia" w:ascii="仿宋" w:hAnsi="仿宋" w:eastAsia="仿宋"/>
          <w:sz w:val="32"/>
          <w:szCs w:val="32"/>
        </w:rPr>
        <w:t>：</w:t>
      </w:r>
      <w:r>
        <w:rPr>
          <w:rFonts w:ascii="仿宋" w:hAnsi="仿宋" w:eastAsia="仿宋"/>
          <w:sz w:val="32"/>
          <w:szCs w:val="32"/>
        </w:rPr>
        <w:t>一要坚持思想建党和制度治党相统一。二要坚持使命引领和问题导向相统一。三要坚持抓“关键少数”和管“绝大多数”相统一。四要坚持行使权力和担当责任相统一。五要坚持严格管理和关心信任相统一。六要坚持党内监督和群众监督相统一。</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211.</w:t>
      </w:r>
      <w:r>
        <w:rPr>
          <w:rFonts w:ascii="仿宋" w:hAnsi="仿宋" w:eastAsia="仿宋"/>
          <w:sz w:val="32"/>
          <w:szCs w:val="32"/>
        </w:rPr>
        <w:t>党的十八大以来出台或修订的全面从严治党有关法规</w:t>
      </w:r>
      <w:r>
        <w:rPr>
          <w:rFonts w:hint="eastAsia" w:ascii="仿宋" w:hAnsi="仿宋" w:eastAsia="仿宋"/>
          <w:sz w:val="32"/>
          <w:szCs w:val="32"/>
        </w:rPr>
        <w:t>：</w:t>
      </w:r>
      <w:r>
        <w:rPr>
          <w:rFonts w:ascii="仿宋" w:hAnsi="仿宋" w:eastAsia="仿宋"/>
          <w:sz w:val="32"/>
          <w:szCs w:val="32"/>
        </w:rPr>
        <w:t>2012年12月，《十八届中央政治局关于改进工作作风、密切联系群众的八项规定》</w:t>
      </w:r>
      <w:r>
        <w:rPr>
          <w:rFonts w:hint="eastAsia" w:ascii="仿宋" w:hAnsi="仿宋" w:eastAsia="仿宋"/>
          <w:sz w:val="32"/>
          <w:szCs w:val="32"/>
        </w:rPr>
        <w:t>，</w:t>
      </w:r>
      <w:r>
        <w:rPr>
          <w:rFonts w:ascii="仿宋" w:hAnsi="仿宋" w:eastAsia="仿宋"/>
          <w:sz w:val="32"/>
          <w:szCs w:val="32"/>
        </w:rPr>
        <w:t>2014年2月，《配偶已移居国（境）外的国家工作人员任职岗位管理办法》</w:t>
      </w:r>
      <w:r>
        <w:rPr>
          <w:rFonts w:hint="eastAsia" w:ascii="仿宋" w:hAnsi="仿宋" w:eastAsia="仿宋"/>
          <w:sz w:val="32"/>
          <w:szCs w:val="32"/>
        </w:rPr>
        <w:t>，</w:t>
      </w:r>
      <w:r>
        <w:rPr>
          <w:rFonts w:ascii="仿宋" w:hAnsi="仿宋" w:eastAsia="仿宋"/>
          <w:sz w:val="32"/>
          <w:szCs w:val="32"/>
        </w:rPr>
        <w:t>2015年10月，《中国共产党廉洁自律准则》</w:t>
      </w:r>
      <w:r>
        <w:rPr>
          <w:rFonts w:hint="eastAsia" w:ascii="仿宋" w:hAnsi="仿宋" w:eastAsia="仿宋"/>
          <w:sz w:val="32"/>
          <w:szCs w:val="32"/>
        </w:rPr>
        <w:t>，</w:t>
      </w:r>
      <w:r>
        <w:rPr>
          <w:rFonts w:ascii="仿宋" w:hAnsi="仿宋" w:eastAsia="仿宋"/>
          <w:sz w:val="32"/>
          <w:szCs w:val="32"/>
        </w:rPr>
        <w:t>2015年10月，《中国共产党纪律处分条例》</w:t>
      </w:r>
      <w:r>
        <w:rPr>
          <w:rFonts w:hint="eastAsia" w:ascii="仿宋" w:hAnsi="仿宋" w:eastAsia="仿宋"/>
          <w:sz w:val="32"/>
          <w:szCs w:val="32"/>
        </w:rPr>
        <w:t>，</w:t>
      </w:r>
      <w:r>
        <w:rPr>
          <w:rFonts w:ascii="仿宋" w:hAnsi="仿宋" w:eastAsia="仿宋"/>
          <w:sz w:val="32"/>
          <w:szCs w:val="32"/>
        </w:rPr>
        <w:t>2016年7月，《中国共产党问责条例》</w:t>
      </w:r>
      <w:r>
        <w:rPr>
          <w:rFonts w:hint="eastAsia" w:ascii="仿宋" w:hAnsi="仿宋" w:eastAsia="仿宋"/>
          <w:sz w:val="32"/>
          <w:szCs w:val="32"/>
        </w:rPr>
        <w:t>，</w:t>
      </w:r>
      <w:r>
        <w:rPr>
          <w:rFonts w:ascii="仿宋" w:hAnsi="仿宋" w:eastAsia="仿宋"/>
          <w:sz w:val="32"/>
          <w:szCs w:val="32"/>
        </w:rPr>
        <w:t>2016年10月，《关于新形势下党内政治生活的若干准则》</w:t>
      </w:r>
      <w:r>
        <w:rPr>
          <w:rFonts w:hint="eastAsia" w:ascii="仿宋" w:hAnsi="仿宋" w:eastAsia="仿宋"/>
          <w:sz w:val="32"/>
          <w:szCs w:val="32"/>
        </w:rPr>
        <w:t>，</w:t>
      </w:r>
      <w:r>
        <w:rPr>
          <w:rFonts w:ascii="仿宋" w:hAnsi="仿宋" w:eastAsia="仿宋"/>
          <w:sz w:val="32"/>
          <w:szCs w:val="32"/>
        </w:rPr>
        <w:t>2016年10月，《中国共产党党内监督条例》</w:t>
      </w:r>
      <w:r>
        <w:rPr>
          <w:rFonts w:hint="eastAsia" w:ascii="仿宋" w:hAnsi="仿宋" w:eastAsia="仿宋"/>
          <w:sz w:val="32"/>
          <w:szCs w:val="32"/>
        </w:rPr>
        <w:t>，</w:t>
      </w:r>
      <w:r>
        <w:rPr>
          <w:rFonts w:ascii="仿宋" w:hAnsi="仿宋" w:eastAsia="仿宋"/>
          <w:sz w:val="32"/>
          <w:szCs w:val="32"/>
        </w:rPr>
        <w:t>2017年7月，《中国共产党巡视工作条例》</w:t>
      </w:r>
      <w:r>
        <w:rPr>
          <w:rFonts w:hint="eastAsia" w:ascii="仿宋" w:hAnsi="仿宋" w:eastAsia="仿宋"/>
          <w:sz w:val="32"/>
          <w:szCs w:val="32"/>
        </w:rPr>
        <w:t>，</w:t>
      </w:r>
      <w:r>
        <w:rPr>
          <w:rFonts w:ascii="仿宋" w:hAnsi="仿宋" w:eastAsia="仿宋"/>
          <w:sz w:val="32"/>
          <w:szCs w:val="32"/>
        </w:rPr>
        <w:t>2017年12月，《中国共产党党务公开条例（试行）》。</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212.</w:t>
      </w:r>
      <w:r>
        <w:rPr>
          <w:rFonts w:ascii="仿宋" w:hAnsi="仿宋" w:eastAsia="仿宋"/>
          <w:sz w:val="32"/>
          <w:szCs w:val="32"/>
        </w:rPr>
        <w:t>“四个不容易”</w:t>
      </w:r>
      <w:r>
        <w:rPr>
          <w:rFonts w:hint="eastAsia" w:ascii="仿宋" w:hAnsi="仿宋" w:eastAsia="仿宋"/>
          <w:sz w:val="32"/>
          <w:szCs w:val="32"/>
        </w:rPr>
        <w:t>：</w:t>
      </w:r>
      <w:r>
        <w:rPr>
          <w:rFonts w:ascii="仿宋" w:hAnsi="仿宋" w:eastAsia="仿宋"/>
          <w:sz w:val="32"/>
          <w:szCs w:val="32"/>
        </w:rPr>
        <w:t>2018年1月5日，习近平总书记在学习贯彻党的十九大精神研讨班开班式上发表的重要讲话中指出，以史为鉴可以知兴替，功成名就时做到居安思危、保持创业初期那种励精图治的精神状态不容易，执掌政权后做到节俭内敛、敬终如始不容易，承平时期严以治吏、防腐戒奢不容易，重大变革关头顺乎潮流、顺应民心不容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213.</w:t>
      </w:r>
      <w:r>
        <w:rPr>
          <w:rFonts w:ascii="仿宋" w:hAnsi="仿宋" w:eastAsia="仿宋"/>
          <w:sz w:val="32"/>
          <w:szCs w:val="32"/>
        </w:rPr>
        <w:t>“会当凌绝顶，一览众山小。”党的十九大提出的新时代党的建设总要求，气势恢宏、内涵丰富，从全局和战略的高度，对推进党的建设新的伟大工程作出了整体谋划和顶层设计，是指导新时代党的建设的总纲领和总遵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214.</w:t>
      </w:r>
      <w:r>
        <w:rPr>
          <w:rFonts w:ascii="仿宋" w:hAnsi="仿宋" w:eastAsia="仿宋"/>
          <w:sz w:val="32"/>
          <w:szCs w:val="32"/>
        </w:rPr>
        <w:t>明确了根本方针。新时代党的建设必须紧紧围绕“两个坚持”来部署、来推进、来检验。一个是坚持和加强党的全面领导。党政军民学，东西南北中，党是领导一切的。必须坚持和加强党的全面领导，使党始终成为中国特色社会主义事业的坚强领导核心。这是新时代党的建设的根本出发点和落脚点。另一个是坚持党要管党、全面从严治党。这是党的建设的一贯方针和要求，关系党的先进性纯洁性，关系人心向背，关系国家民族的兴衰，关系党的生死存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215.</w:t>
      </w:r>
      <w:r>
        <w:rPr>
          <w:rFonts w:ascii="仿宋" w:hAnsi="仿宋" w:eastAsia="仿宋"/>
          <w:sz w:val="32"/>
          <w:szCs w:val="32"/>
        </w:rPr>
        <w:t>明确了工作思路。新时代党的建设必须紧紧围绕“四个以”来进行，即“以加强党的长期执政能力建设、先进性和纯洁性建设为主线”“以党的政治建设为统领”“以坚定理想信念宗旨为根基”“以调动全党积极性、主动性、创造性为着力点”。这“四个以”涵盖了新的历史条件下推进党的建设新的伟大工程的基本内容，抓住了关键环节和重点部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216.</w:t>
      </w:r>
      <w:r>
        <w:rPr>
          <w:rFonts w:ascii="仿宋" w:hAnsi="仿宋" w:eastAsia="仿宋"/>
          <w:sz w:val="32"/>
          <w:szCs w:val="32"/>
        </w:rPr>
        <w:t>明确了总体布局。新时代党的建设确立了“5+2”的布局，即“全面推进党的政治建设、思想建设、组织建设、作风建设、纪律建设，把制度建设贯穿其中，深入推进反腐败斗争”。这是党的建设总体布局的一个重大理论和实践创新。其中一项重大创新，是将政治建设、纪律建设纳入党的建设总体布局，突出了政治建设的统领地位、纪律建设这一治本之策，反映出我们党对共产党执政规律的深刻认识，体现了新形势下对党的建设科学化制度化的新要求。</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217.</w:t>
      </w:r>
      <w:r>
        <w:rPr>
          <w:rFonts w:ascii="仿宋" w:hAnsi="仿宋" w:eastAsia="仿宋"/>
          <w:sz w:val="32"/>
          <w:szCs w:val="32"/>
        </w:rPr>
        <w:t>明确了总的目标。新时代党的建设把“五句话”作为目标，即“始终走在时代前列、人民衷心拥护、勇于自我革命、经得起各种风浪考验、朝气蓬勃的马克思主义执政党”。这“五句话”是一个全新的概括，既有各自丰富的内涵，更构成了一个统一的整体，集中体现了党的性质、宗旨和纲领，体现了新时代中国共产党人的价值取向、政治定力和使命担当，彰显了我们党为中国人民谋幸福、为中华民族谋复兴的立党初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218.</w:t>
      </w:r>
      <w:r>
        <w:rPr>
          <w:rFonts w:ascii="仿宋" w:hAnsi="仿宋" w:eastAsia="仿宋"/>
          <w:sz w:val="32"/>
          <w:szCs w:val="32"/>
        </w:rPr>
        <w:t>党的十九大在党建方面的最大创新是首次把党的政治建设纳入党的建设总体布局，并强调“以党的政治建设为统领”，凸显党的政治建设的极端重要性。这是马克思主义党建理论的重大创新，意义重大而深远。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219.</w:t>
      </w:r>
      <w:r>
        <w:rPr>
          <w:rFonts w:ascii="仿宋" w:hAnsi="仿宋" w:eastAsia="仿宋"/>
          <w:sz w:val="32"/>
          <w:szCs w:val="32"/>
        </w:rPr>
        <w:t>政治属性是政党第一位的属性，政治建设是政党建设的内在要求。中国共产党加强党的建设的丰富经验证明，只有加强党的政治建设，才能保证党的政治方向对头、政治原则坚定、政治路线正确，才能统一全党意志、凝聚全党力量，为实现党的纲领和目标而共同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220.</w:t>
      </w:r>
      <w:r>
        <w:rPr>
          <w:rFonts w:ascii="仿宋" w:hAnsi="仿宋" w:eastAsia="仿宋"/>
          <w:sz w:val="32"/>
          <w:szCs w:val="32"/>
        </w:rPr>
        <w:t>旗帜鲜明讲政治，是我们党一以贯之的要求。什么时候全党讲政治、党内政治生活正常健康，我们党就风清气正、团结统一，充满生机活力，党的事业就蓬勃发展；反之，就弊病丛生、人心涣散、丧失斗志，各种错误思想得不到及时纠正，给党的事业造成严重损失。历史和现实一再表明，讲政治，关乎党的前途命运，关系事业兴衰成败。党的十八大以来，党中央着眼于从政治上建设党，在强化党的领导、严肃党内政治生活、强化党内监督、加强党内教育、整顿作风和反腐败斗争等方面采取一系列重大举措，取得了显著成效，进一步巩固了党的集中统一领导，使党的面貌、党在人民群众中的形象发生了历史性变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221.</w:t>
      </w:r>
      <w:r>
        <w:rPr>
          <w:rFonts w:ascii="仿宋" w:hAnsi="仿宋" w:eastAsia="仿宋"/>
          <w:sz w:val="32"/>
          <w:szCs w:val="32"/>
        </w:rPr>
        <w:t>政治建设是党的根本性建设。在党的十九大确定的新的党的建设总体布局中，党的政治建设是最重要的，是统领、是核心，决定党的建设的方向和效果。政治建设是思想建设、组织建设、作风建设、纪律建设的根和魂，政治建设抓好了，对党的其他建设可起到纲举目张的作用。深入贯彻党的十九大关于加强党的政治建设的要求，就要旗帜鲜明讲政治，严守政治纪律和政治规矩，自觉把讲政治贯穿于党性锻炼全过程，转化为思想自觉、党性观念、纪律要求和实际行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213.</w:t>
      </w:r>
      <w:r>
        <w:rPr>
          <w:rFonts w:ascii="仿宋" w:hAnsi="仿宋" w:eastAsia="仿宋"/>
          <w:sz w:val="32"/>
          <w:szCs w:val="32"/>
        </w:rPr>
        <w:t>讲政治，根本目的在于统一全党意志、凝聚全党力量，为实现党的纲领和目标而共同奋斗。旗帜鲜明讲政治，必须提高政治站位和政治觉悟，坚决维护习近平总书记在党中央和全党的核心地位，坚决维护以习近平同志为核心的党中央权威和集中统一领导；必须坚定执行党的政治路线，严格遵守政治纪律和政治规矩，在政治立场、政治方向、政治原则、政治道路上同以习近平同志为核心的党中央保持高度一致；必须尊崇党章，严格执行新形势下党内政治生活若干准则，完善和落实民主集中制的各项制度，弘扬忠诚老实、公道正派、实事求是、清正廉洁等价值观，坚决反对搞两面派、做两面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214.</w:t>
      </w:r>
      <w:r>
        <w:rPr>
          <w:rFonts w:ascii="仿宋" w:hAnsi="仿宋" w:eastAsia="仿宋"/>
          <w:sz w:val="32"/>
          <w:szCs w:val="32"/>
        </w:rPr>
        <w:t>对领导干部特别是高级干部来说，讲政治是第一位的要求。任务越繁重，风险考验越严峻，就越要把讲政治的弦绷得紧一些，再紧一些。必须切实提高政治站位，加强党性锻炼，不断提高政治觉悟和政治能力，把对党忠诚、为党分忧、为党尽职、为民造福作为根本政治担当，永葆共产党人政治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215.</w:t>
      </w:r>
      <w:r>
        <w:rPr>
          <w:rFonts w:ascii="仿宋" w:hAnsi="仿宋" w:eastAsia="仿宋"/>
          <w:sz w:val="32"/>
          <w:szCs w:val="32"/>
        </w:rPr>
        <w:t>“逆水行舟用力撑，一篙松劲退千寻。”必须认清推进党风廉政建设和反腐败斗争的长期性、复杂性和艰巨性，始终保持决心不变、力度不减、焦点不变，以“越是艰险越向前”的英雄气概和“狭路相逢勇者胜”的斗争精神狠抓反腐倡廉，通过不懈努力换来海晏河清、朗朗乾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216.</w:t>
      </w:r>
      <w:r>
        <w:rPr>
          <w:rFonts w:ascii="仿宋" w:hAnsi="仿宋" w:eastAsia="仿宋"/>
          <w:sz w:val="32"/>
          <w:szCs w:val="32"/>
        </w:rPr>
        <w:t>驰而不息抓作风。2017年12月，习近平总书记作出重要指示，强调“四风”问题具有顽固性反复性，纠正“四风”不能止步，作风建设永远在路上。必须锲而不舍抓好作风建设，继续在常和长、严和实、深和细上下功夫，从各级领导干部做起，以上率下、层层带动，认真查找“四风”突出问题的新动向新表现，采取过硬措施，坚决加以整改，坚持从一件件小事抓起，坚决防止不良风气回潮复燃，不断巩固和拓展落实中央八项规定精神的成果。把践行“三严三实”贯穿于全部工作生活中，养成一种习惯，化为一种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217.</w:t>
      </w:r>
      <w:r>
        <w:rPr>
          <w:rFonts w:ascii="仿宋" w:hAnsi="仿宋" w:eastAsia="仿宋"/>
          <w:sz w:val="32"/>
          <w:szCs w:val="32"/>
        </w:rPr>
        <w:t>全面加强纪律建设。“法令既行，纪律自正，则无不治之国，无不化之民。”要开展经常性纪律教育，发挥先进典型引领示范作用和反面典型警示教育作用，使铁的纪律转化为党员、干部的日常习惯和自觉遵循。坚持开展批评和自我批评，坚持惩前毖后、治病救人方针，深化运用监督执纪“四种形态”，抓早抓小、防微杜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218.</w:t>
      </w:r>
      <w:r>
        <w:rPr>
          <w:rFonts w:ascii="仿宋" w:hAnsi="仿宋" w:eastAsia="仿宋"/>
          <w:sz w:val="32"/>
          <w:szCs w:val="32"/>
        </w:rPr>
        <w:t>持续高压反腐败。人民群众最痛恨腐败现象，腐败是我们党面临的最大威胁。当前，反腐败斗争形势依然严峻复杂，巩固压倒性态势、夺取压倒性胜利的决心必须坚如磐石。必须坚持无禁区、全覆盖、零容忍，坚持重遏制、强高压、长震慑，坚持受贿行贿一起查，坚决减存量、重点遏增量，“老虎”露头就要打，“苍蝇”乱飞也要拍。深化标本兼治，推进反腐败国家立法，建设覆盖纪检监察系统的检举举报平台。在市县党委建立巡察制度，加大整治群众身边腐败问题力度。不管腐败分子逃到哪里，都要缉拿归案、绳之以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219.</w:t>
      </w:r>
      <w:r>
        <w:rPr>
          <w:rFonts w:ascii="仿宋" w:hAnsi="仿宋" w:eastAsia="仿宋"/>
          <w:sz w:val="32"/>
          <w:szCs w:val="32"/>
        </w:rPr>
        <w:t>形成合力强监督。加强监督不能寄希望于单打独斗、一招制胜，必须健全党和国家监督体系，构建党统一指挥、全面覆盖、权威高效的监督体系，打出“组合拳”，形成监督合力，构筑起全方位的战略屏障，实现对所有行使公权力的公职人员监察全覆盖。必须织牢严密的监督“天网”，把自上而下的组织监督、自下而上的民主监督、同级相互监督统一起来，设置全维度的监督“探头”，实现监督的全覆盖、无死角，使党员领导干部的工作生活置于监督之下，确保党和人民赋予的权力不被滥用、惩恶扬善的利剑永不蒙尘。深化政治巡视，坚持发现问题、形成震慑不动摇，建立巡视巡察上下联动的监督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220.</w:t>
      </w:r>
      <w:r>
        <w:rPr>
          <w:rFonts w:ascii="仿宋" w:hAnsi="仿宋" w:eastAsia="仿宋"/>
          <w:sz w:val="32"/>
          <w:szCs w:val="32"/>
        </w:rPr>
        <w:t>2017年12月，习近平总书记就新华社一篇题为《形式主义、官僚主义新表现值得警惕》的文章作出重要指示。他指出，文章反映的十种情况，看似新表现，实则老问题，再次表明“四风”问题具有顽固性反复性。纠正“四风”不能止步，作风建设永远在路上。各地区各部门都要摆摆表现，找找差距，抓住主要矛盾，特别要针对表态多调门高、行动少落实差等突出问题，拿出过硬措施，扎扎实实地改。各级领导干部要带头转变作风，身体力行，以上率下，形成“头雁效应”。在即将开展的“不忘初心、牢记使命”主题教育中，要力戒形式主义，以好的作风确保好的效果。</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221.</w:t>
      </w:r>
      <w:r>
        <w:rPr>
          <w:rFonts w:ascii="仿宋" w:hAnsi="仿宋" w:eastAsia="仿宋"/>
          <w:sz w:val="32"/>
          <w:szCs w:val="32"/>
        </w:rPr>
        <w:t>监督执纪“四种形态”</w:t>
      </w:r>
      <w:r>
        <w:rPr>
          <w:rFonts w:hint="eastAsia" w:ascii="仿宋" w:hAnsi="仿宋" w:eastAsia="仿宋"/>
          <w:sz w:val="32"/>
          <w:szCs w:val="32"/>
        </w:rPr>
        <w:t>：</w:t>
      </w:r>
      <w:r>
        <w:rPr>
          <w:rFonts w:ascii="仿宋" w:hAnsi="仿宋" w:eastAsia="仿宋"/>
          <w:sz w:val="32"/>
          <w:szCs w:val="32"/>
        </w:rPr>
        <w:t>《中国共产党党内监督条例》明确规定，党内监督必须把纪律挺在前面，运用监督执纪“四种形态”，即“常态”“大多数”“少数”“极少数”，是一个完整体系，层层递进、步步深入，针对一些干部从量变到质变的违纪违法程度，给出了由轻到重的应对之策。一是经常开展批评和自我批评、约谈函询，让“红红脸、出出汗”成为常态</w:t>
      </w:r>
      <w:r>
        <w:rPr>
          <w:rFonts w:hint="eastAsia" w:ascii="仿宋" w:hAnsi="仿宋" w:eastAsia="仿宋"/>
          <w:sz w:val="32"/>
          <w:szCs w:val="32"/>
        </w:rPr>
        <w:t>，</w:t>
      </w:r>
      <w:r>
        <w:rPr>
          <w:rFonts w:ascii="仿宋" w:hAnsi="仿宋" w:eastAsia="仿宋"/>
          <w:sz w:val="32"/>
          <w:szCs w:val="32"/>
        </w:rPr>
        <w:t>二是党纪轻处分、组织调整成为违纪处理的大多数</w:t>
      </w:r>
      <w:r>
        <w:rPr>
          <w:rFonts w:hint="eastAsia" w:ascii="仿宋" w:hAnsi="仿宋" w:eastAsia="仿宋"/>
          <w:sz w:val="32"/>
          <w:szCs w:val="32"/>
        </w:rPr>
        <w:t>，</w:t>
      </w:r>
      <w:r>
        <w:rPr>
          <w:rFonts w:ascii="仿宋" w:hAnsi="仿宋" w:eastAsia="仿宋"/>
          <w:sz w:val="32"/>
          <w:szCs w:val="32"/>
        </w:rPr>
        <w:t>三是党纪重处分、重大职务调整的成为少数</w:t>
      </w:r>
      <w:r>
        <w:rPr>
          <w:rFonts w:hint="eastAsia" w:ascii="仿宋" w:hAnsi="仿宋" w:eastAsia="仿宋"/>
          <w:sz w:val="32"/>
          <w:szCs w:val="32"/>
        </w:rPr>
        <w:t>，</w:t>
      </w:r>
      <w:r>
        <w:rPr>
          <w:rFonts w:ascii="仿宋" w:hAnsi="仿宋" w:eastAsia="仿宋"/>
          <w:sz w:val="32"/>
          <w:szCs w:val="32"/>
        </w:rPr>
        <w:t>　　四是严重违纪涉嫌违法立案审查的成为极少数。</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222.</w:t>
      </w:r>
      <w:r>
        <w:rPr>
          <w:rFonts w:ascii="仿宋" w:hAnsi="仿宋" w:eastAsia="仿宋"/>
          <w:sz w:val="32"/>
          <w:szCs w:val="32"/>
        </w:rPr>
        <w:t>中国共产党领导是中国特色社会主义最本质的特征，是中国特色社会主义制度最大的优势。在当今中国，党是领导一切的核心力量。如果把中国特色社会主义比作一艘巨轮，中国共产党就是掌舵人。现在，这艘巨轮正在穿越“历史三峡”，前方风高浪急、暗礁密布，需要我们党不断提高执政能力和领导水平，不断提高驾驭复杂局面的能力，定准向、掌好舵，确保中国特色社会主义巨轮胜利驶向伟大梦想的光辉彼岸。</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223.</w:t>
      </w:r>
      <w:r>
        <w:rPr>
          <w:rFonts w:ascii="仿宋" w:hAnsi="仿宋" w:eastAsia="仿宋"/>
          <w:sz w:val="32"/>
          <w:szCs w:val="32"/>
        </w:rPr>
        <w:t>创造力升级。创造力是执政党生生不息的力量源泉。应对未来各种风险挑战，我们党需要实现创造力升级。必须增强学习本领、政治领导本领、改革创新本领，建设马克思主义学习型政党，坚持战略思维、创新思维、辩证思维、法治思维、底线思维，保持锐意进取的精神风貌，善于结合实际创造性推动工作，善于运用互联网技术和信息化手段开展工作，更好地担当起进行伟大斗争、建设伟大工程、推进伟大事业、实现伟大梦想的历史使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224.</w:t>
      </w:r>
      <w:r>
        <w:rPr>
          <w:rFonts w:ascii="仿宋" w:hAnsi="仿宋" w:eastAsia="仿宋"/>
          <w:sz w:val="32"/>
          <w:szCs w:val="32"/>
        </w:rPr>
        <w:t>凝聚力增强。党的力量源泉在人民，党的凝聚力来自人民。新的历史条件下，要完成新时代赋予的历史使命，需要团结广大人民群众共同奋斗。必须增强群众工作本领，创新群众工作体制机制和方式方法，推动工会、共青团、妇联等群团组织增强政治性、先进性、群众性，发挥联系群众的桥梁纽带作用，组织动员广大人民群众坚定不移跟党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225.</w:t>
      </w:r>
      <w:r>
        <w:rPr>
          <w:rFonts w:ascii="仿宋" w:hAnsi="仿宋" w:eastAsia="仿宋"/>
          <w:sz w:val="32"/>
          <w:szCs w:val="32"/>
        </w:rPr>
        <w:t>战斗力提升。党的战斗力是党的生命力的重要表征。我们党只有永葆强大战斗力，才能带领人民成功应对各种风险挑战，不断从胜利走向新的胜利。走好新时代的长征路，需要我们党不断提升奋勇向前的战斗力。必须增强科学发展本领、依法执政本领、狠抓落实本领和驾驭风险本领，善于处理各种复杂矛盾，以钉钉子精神做实做细做好各项工作，勇于战胜前进道路上的各种艰难险阻。</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226.</w:t>
      </w:r>
      <w:r>
        <w:rPr>
          <w:rFonts w:ascii="仿宋" w:hAnsi="仿宋" w:eastAsia="仿宋"/>
          <w:sz w:val="32"/>
          <w:szCs w:val="32"/>
        </w:rPr>
        <w:t>党的十九大报告提出的我们党必须增强的“八个本领”</w:t>
      </w:r>
      <w:r>
        <w:rPr>
          <w:rFonts w:hint="eastAsia" w:ascii="仿宋" w:hAnsi="仿宋" w:eastAsia="仿宋"/>
          <w:sz w:val="32"/>
          <w:szCs w:val="32"/>
        </w:rPr>
        <w:t>：</w:t>
      </w:r>
      <w:r>
        <w:rPr>
          <w:rFonts w:ascii="仿宋" w:hAnsi="仿宋" w:eastAsia="仿宋"/>
          <w:sz w:val="32"/>
          <w:szCs w:val="32"/>
        </w:rPr>
        <w:t>1.增强学习本领，在全党营造善于学习、勇于实践的浓厚氛围，建设马克思主义学习型政党，推动建设学习大国。2.增强政治领导本领，坚持战略思维、创新思维、辩证思维、法治思维、底线思维，科学制定和坚决执行党的路线方针政策，把党总揽全局、协调各方落到实处。3.增强改革创新本领，保持锐意进取的精神风貌，善于结合实际创造性推动工作，善于运用互联网技术和信息化手段开展工作。　4.增强科学发展本领，善于贯彻新发展理念，不断开创发展新局面。5.增强依法执政本领，加快形成覆盖党的领导和党的建设各方面的党内法规制度体系，加强和改善对国家政权机关的领导。6.增强群众工作本领，创新群众工作体制机制和方式方法，推动工会、共青团、妇联等群团组织增强政治性、先进性、群众性，发挥联系群众的桥梁纽带作用，组织动员广大人民群众坚定不移跟党走。7.增强狠抓落实本领，坚持说实话、谋实事、出实招、求实效，把雷厉风行和久久为功有机结合起来，勇于攻坚克难，以钉钉子精神做实做细做好各项工作。8.增强驾驭风险本领，健全各方面风险防控机制，善于处理各种复杂矛盾，勇于战胜前进道路上的各种艰难险阻，牢牢把握工作主动权。</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227.</w:t>
      </w:r>
      <w:r>
        <w:rPr>
          <w:rFonts w:ascii="仿宋" w:hAnsi="仿宋" w:eastAsia="仿宋"/>
          <w:sz w:val="32"/>
          <w:szCs w:val="32"/>
        </w:rPr>
        <w:t>实现中华民族伟大复兴，关键在党。今天，我们比历史上任何时期都更接近、更有信心和能力实现中华民族伟大复兴的目标。行百里者半九十。历史只会眷顾坚定者、奋进者、搏击者，而不会等待犹豫者、懈怠者、畏难者。中华民族伟大复兴，绝不是轻轻松松、敲锣打鼓就能实现的。幸福是奋斗出来的。全党必须撸起袖子加油干，再接再厉、持续努力，不断将伟大事业推向前进。</w:t>
      </w:r>
    </w:p>
    <w:p>
      <w:pPr>
        <w:spacing w:line="600" w:lineRule="exact"/>
        <w:ind w:firstLine="640" w:firstLineChars="200"/>
        <w:rPr>
          <w:rFonts w:ascii="仿宋" w:hAnsi="仿宋" w:eastAsia="仿宋"/>
          <w:sz w:val="32"/>
          <w:szCs w:val="32"/>
        </w:rPr>
      </w:pPr>
      <w:r>
        <w:rPr>
          <w:rFonts w:ascii="仿宋" w:hAnsi="仿宋" w:eastAsia="仿宋"/>
          <w:sz w:val="32"/>
          <w:szCs w:val="32"/>
        </w:rPr>
        <w:t>　</w:t>
      </w:r>
      <w:r>
        <w:rPr>
          <w:rFonts w:hint="eastAsia" w:ascii="仿宋" w:hAnsi="仿宋" w:eastAsia="仿宋"/>
          <w:sz w:val="32"/>
          <w:szCs w:val="32"/>
        </w:rPr>
        <w:t>228.</w:t>
      </w:r>
      <w:r>
        <w:rPr>
          <w:rFonts w:ascii="仿宋" w:hAnsi="仿宋" w:eastAsia="仿宋"/>
          <w:sz w:val="32"/>
          <w:szCs w:val="32"/>
        </w:rPr>
        <w:t>抓住机遇。当前，我国正处于一个大有可为的历史机遇期，在社会主义道路上追寻现代化的前景从未像今天这样天高地广。今日中国，无论是国家、民族还是每一个人，黄金时代的大幕已经拉开。历史的接力棒已经传到我们这一代人手上，今天的历史机遇期属于我们每一个人。紧紧抓住机遇，需要我们拿出勇气、鼓足干劲，奋力开创无愧于历史、无愧于时代的新辉煌，大踏步走向更加美好的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229.</w:t>
      </w:r>
      <w:r>
        <w:rPr>
          <w:rFonts w:ascii="仿宋" w:hAnsi="仿宋" w:eastAsia="仿宋"/>
          <w:sz w:val="32"/>
          <w:szCs w:val="32"/>
        </w:rPr>
        <w:t>敢于担当。“志不求易者成，事不避难者进。”敢担当、善作为是各级领导干部的时代责任，是衡量好干部的重要标尺，也是夺取新时代中国特色社会主义伟大胜利的必然要求。领导干部敢于担当，就是在大事难事面前勇挑重担、敢于负责，在急事危事面前挺身而出、率先垂范，在名利地位面前淡然处之、不计得失。各级领导干部必须牢记自身肩负的责任和使命，保持主动作为、积极进取的精神状态，充分发挥好先锋模范作用，更好带领群众干事创业，再建新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230.</w:t>
      </w:r>
      <w:r>
        <w:rPr>
          <w:rFonts w:ascii="仿宋" w:hAnsi="仿宋" w:eastAsia="仿宋"/>
          <w:sz w:val="32"/>
          <w:szCs w:val="32"/>
        </w:rPr>
        <w:t>齐心协力。“人心齐，泰山移。”只要大家心向一处，共同努力，就能形成坚不可摧的强大力量。新时代中国特色社会主义是亿万人民的事业，必须依靠亿万人民共同去创造。全党一定要自觉维护党的团结统一，保持党同人民群众的血肉联系，巩固全国各族人民大团结，加强海内外中华儿女大团结，团结一切可以团结的力量，同心同德、众志成城，共同走向中华民族伟大复兴的光明前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231.</w:t>
      </w:r>
      <w:r>
        <w:rPr>
          <w:rFonts w:ascii="仿宋" w:hAnsi="仿宋" w:eastAsia="仿宋"/>
          <w:sz w:val="32"/>
          <w:szCs w:val="32"/>
        </w:rPr>
        <w:t>埋头苦干。“九层之台，起于累土。”实干成就事业，奋进收获梦想。“不干，半点马克思主义都没有。”中华民族从站起来、富起来到强起来，靠的就是一代又一代人的顽强拼搏，靠的就是中华民族自强不息的奋斗精神。要把新时代宏伟蓝图变为现实，“必须不驰于空想、不骛于虚声”，一步一个脚印，踏踏实实干好工作。各级领导干部应锐意进取、履职尽责、不懈奋斗，努力快干、实干、会干，创造出更加骄人的业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232.</w:t>
      </w:r>
      <w:r>
        <w:rPr>
          <w:rFonts w:ascii="仿宋" w:hAnsi="仿宋" w:eastAsia="仿宋"/>
          <w:sz w:val="32"/>
          <w:szCs w:val="32"/>
        </w:rPr>
        <w:t>“不要人夸颜色好，只留清气满乾坤。”新时代新征程，新气象新作为。只要我们党把自身建设好、建设强，确保党始终同人民想在一起、干在一起，就一定能够引领承载着中华民族伟大梦想的巨轮破浪前进，胜利驶向光辉的彼岸。</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880" w:firstLineChars="200"/>
        <w:outlineLvl w:val="0"/>
        <w:rPr>
          <w:rFonts w:ascii="方正小标宋简体" w:eastAsia="方正小标宋简体"/>
          <w:sz w:val="44"/>
          <w:szCs w:val="44"/>
        </w:rPr>
      </w:pPr>
      <w:bookmarkStart w:id="293" w:name="_Toc5224"/>
      <w:r>
        <w:rPr>
          <w:rFonts w:hint="eastAsia" w:ascii="方正小标宋简体" w:eastAsia="方正小标宋简体"/>
          <w:sz w:val="44"/>
          <w:szCs w:val="44"/>
        </w:rPr>
        <w:t>八十六、天天金句（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20</w:t>
      </w:r>
      <w:r>
        <w:rPr>
          <w:rFonts w:hint="eastAsia" w:ascii="方正小标宋简体" w:eastAsia="方正小标宋简体"/>
          <w:sz w:val="44"/>
          <w:szCs w:val="44"/>
        </w:rPr>
        <w:t>日）</w:t>
      </w:r>
      <w:bookmarkEnd w:id="293"/>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说得好不如干得好。所谓事实胜于雄辩。苦干、实干比“嘴上功夫”“锦绣文章”更有意义。某些干部“八字还没有一撇”，就忙着“造势”，或者一分成绩浮夸成十分功效，这样的“功名”只是外表光鲜的纸灯笼，一戳就破。干好了，自会有群众的好口碑，“桃李不言下自成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2.一个地方的发展，一项事业的成功，需要集体的奉献和创造，需要一届接着一届干，个人是整体的一分子，一个班子或者负责人就是接力赛中的运动员。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成就归于过去，梦想属于未来。奋斗正当其时，站在新的历史起点上，中华民族伟大复兴新征程的号角已经吹响，机不可失、时不我待，每一个个体都应突破自我小格局，将个人奋斗融入到滚滚大时代洪流中，不忘初心、砥砺奋进，不断追求卓越，努力铸造幸福和精彩人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4.如何将改革进行到底？只有“思想再解放、改革再深入、工作再抓实”，在新的历史起点上实现新突破、展现新作为。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5.“疾风知劲草，烈火见真金。”新时代强化改革担当，要以“等不起”的紧迫感、“慢不得”的危机感、“坐不住”的责任感，争当击楫中流的改革先锋，时不我待地把改革开放不断向前推进。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6.改革始终与风险相伴，总是与挑战同在。能不能刀刃向内、自我革命，敢不敢破字当头、迎难而上，是检验改革担当的“试金石”。新时代改革开放再出发，呼唤敢想敢干、敢闯敢试、敢为人先的改革闯将。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说与做的关系。处理好说与做的关系，必须正确处理好“说什么，不说什么；什么时候说，什么时候不说”和“做什么，不做什么；什么时候做，什么时候不做”的关系，做到少说多做，切实把握好说与做的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大事与小事的关系。一是抓大放小。年轻领导干部一定要树立远大志向，在大事上头脑清醒。善于抓大事，抓影响全局的事情，通过干大事树立大形象；对于无关大局的小事，可以放手让下属去做，以此锻炼下属。二是重视小事。抓好为民谋利的“小事”，必须要像抓“大事”那样倾心尽力。三是大小并举。既能干大事，又愿干小事，通过干大事带动干小事，通过干小事促进干大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高标准与低标准的关系。年轻领导干部要增强“四个意识”，坚定理想信念，自觉践行社会主义核心价值观，自觉遵守党的纪律和规矩，坚守共产党人的精神家园。工作中要精益求精，树立质量意识。生活和待遇方面则应眼睛向下，要在精神状态上比高低，把心思和精力集中到工作上才是年轻领导干部应有的姿态。</w:t>
      </w:r>
      <w:r>
        <w:rPr>
          <w:rFonts w:hint="eastAsia" w:ascii="仿宋" w:hAnsi="仿宋" w:eastAsia="仿宋"/>
          <w:sz w:val="32"/>
          <w:szCs w:val="32"/>
        </w:rPr>
        <w:br w:type="textWrapping"/>
      </w:r>
      <w:r>
        <w:rPr>
          <w:rFonts w:hint="eastAsia" w:ascii="仿宋" w:hAnsi="仿宋" w:eastAsia="仿宋"/>
          <w:sz w:val="32"/>
          <w:szCs w:val="32"/>
        </w:rPr>
        <w:t>　　10.宽与严的关系。一是对自己要严格要求。年轻领导干部要带头践行“三严三实”，树立和发扬优良作风，既严以修身、严以用权、严以律己，又谋事要实、创业要实、做人要实。二是在处理与他人的关系时要宽宏大量。三是对下属要宽严适度。既要懂得“宽是害，严是爱”，敢于管理，严于管理；又要给下属改正错误的机会，正确处理好严明纪律和调动积极性的关系。</w:t>
      </w:r>
      <w:r>
        <w:rPr>
          <w:rFonts w:hint="eastAsia" w:ascii="仿宋" w:hAnsi="仿宋" w:eastAsia="仿宋"/>
          <w:sz w:val="32"/>
          <w:szCs w:val="32"/>
        </w:rPr>
        <w:br w:type="textWrapping"/>
      </w:r>
      <w:r>
        <w:rPr>
          <w:rFonts w:hint="eastAsia" w:ascii="仿宋" w:hAnsi="仿宋" w:eastAsia="仿宋"/>
          <w:sz w:val="32"/>
          <w:szCs w:val="32"/>
        </w:rPr>
        <w:t>　　11.为人诚实与讲求方法的关系。年轻干部在诚实为人的前提下，待人接物、处理事情要采用妥善的方法方式，特别是在说话方面要讲究艺术。懂得灵活、变通、迂回，才能取得理想的办事效果。</w:t>
      </w:r>
      <w:r>
        <w:rPr>
          <w:rFonts w:hint="eastAsia" w:ascii="仿宋" w:hAnsi="仿宋" w:eastAsia="仿宋"/>
          <w:sz w:val="32"/>
          <w:szCs w:val="32"/>
        </w:rPr>
        <w:br w:type="textWrapping"/>
      </w:r>
      <w:r>
        <w:rPr>
          <w:rFonts w:hint="eastAsia" w:ascii="仿宋" w:hAnsi="仿宋" w:eastAsia="仿宋"/>
          <w:sz w:val="32"/>
          <w:szCs w:val="32"/>
        </w:rPr>
        <w:t>　　12.热处理与冷处理的关系。一般地讲，重要的时效性强的工作要热处理，马上完成；次要的事可以先放一放，待时间充裕时完成。对看准了的事应当热处理，雷厉风行，特事特办；对于一时拿不准的事情、看不清的问题则应采取冷处理的方式，认真调查研究，摸准情况，待条件成熟时再行处理，就可能取得更好的效果。</w:t>
      </w:r>
      <w:r>
        <w:rPr>
          <w:rFonts w:hint="eastAsia" w:ascii="仿宋" w:hAnsi="仿宋" w:eastAsia="仿宋"/>
          <w:sz w:val="32"/>
          <w:szCs w:val="32"/>
        </w:rPr>
        <w:br w:type="textWrapping"/>
      </w:r>
      <w:r>
        <w:rPr>
          <w:rFonts w:hint="eastAsia" w:ascii="仿宋" w:hAnsi="仿宋" w:eastAsia="仿宋"/>
          <w:sz w:val="32"/>
          <w:szCs w:val="32"/>
        </w:rPr>
        <w:t>　　13.批评与表扬的关系。批评与表扬是工作中常用的两种方法，对好人好事及时表扬，对消极现象则严厉批评，均能收到良好教育效果。年轻领导干部应把握好两种情况：一是正确对待别人对自己的批评与表扬；二是批评与表扬别人。一方面，要善于及时表扬取得成绩和进步的下属，激发其工作动力。另一方面，批评与表扬均应把握分寸，确定一个合理的度。</w:t>
      </w:r>
      <w:r>
        <w:rPr>
          <w:rFonts w:hint="eastAsia" w:ascii="仿宋" w:hAnsi="仿宋" w:eastAsia="仿宋"/>
          <w:sz w:val="32"/>
          <w:szCs w:val="32"/>
        </w:rPr>
        <w:br w:type="textWrapping"/>
      </w:r>
      <w:r>
        <w:rPr>
          <w:rFonts w:hint="eastAsia" w:ascii="仿宋" w:hAnsi="仿宋" w:eastAsia="仿宋"/>
          <w:sz w:val="32"/>
          <w:szCs w:val="32"/>
        </w:rPr>
        <w:t>　　14.工作时间与业余时间的关系。年轻同志在工作时间必须集中精力，努力干好本职工作，切实树立起牢固的“效率意识”，同时业余时间抓紧学习。对于领导干部来讲，学习就是工作，学习就是解决问题，学习是政治责任、是生活态度、是精神追求。</w:t>
      </w:r>
      <w:r>
        <w:rPr>
          <w:rFonts w:hint="eastAsia" w:ascii="仿宋" w:hAnsi="仿宋" w:eastAsia="仿宋"/>
          <w:sz w:val="32"/>
          <w:szCs w:val="32"/>
        </w:rPr>
        <w:br w:type="textWrapping"/>
      </w:r>
      <w:r>
        <w:rPr>
          <w:rFonts w:hint="eastAsia" w:ascii="仿宋" w:hAnsi="仿宋" w:eastAsia="仿宋"/>
          <w:sz w:val="32"/>
          <w:szCs w:val="32"/>
        </w:rPr>
        <w:t>　　15.原则性与灵活性的关系。延安时期，毛泽东提出要学会两种本领，一种是松树的本领，一种是柳树的本领。他说：松树冬夏常青，不怕刮风下雨，严寒之中也能巍然屹立，松树有原则性；柳树插到哪里都能活，柳树有灵活性。共产党员应该有松树的原则性和柳树的灵活性，二者缺一不可。年轻领导干部要从“松柳之喻”中，切实感悟原则性与灵活性的关系。在实际工作中既坚持原则，又有灵活性，并将两者有机结合。</w:t>
      </w:r>
      <w:r>
        <w:rPr>
          <w:rFonts w:hint="eastAsia" w:ascii="仿宋" w:hAnsi="仿宋" w:eastAsia="仿宋"/>
          <w:sz w:val="32"/>
          <w:szCs w:val="32"/>
        </w:rPr>
        <w:br w:type="textWrapping"/>
      </w:r>
      <w:r>
        <w:rPr>
          <w:rFonts w:hint="eastAsia" w:ascii="仿宋" w:hAnsi="仿宋" w:eastAsia="仿宋"/>
          <w:sz w:val="32"/>
          <w:szCs w:val="32"/>
        </w:rPr>
        <w:t>　　16.民主与集中的关系。一是“一把手”决策要发扬民主。果断决策的过程中必须群策群力，才能形成正确的决策。二是班子成员要主动为“一把手”当好参谋和助手，积极建言献策。三是坚持集体领导和个人分工负责相结合。重大问题必须集体研究讨论决定，要明确分工，建立责任制。四是加强班子团结。懂团结是真聪明，会团结是真本领；团结出凝聚力、战斗力和新的生产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17.创新是引领企业转型升级的首要动力。创新是引领发展的第一动力，是建设现代化经济体系的战略支撑。坚持战略目标创新不动摇、持续推动发展模式创新、扎实开展枢纽建设创新、大力开展基础管理创新。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18.把讲政治摆在心头正中，始终以党的旗帜为旗帜、党的方向为方向、党的意志为意志，自觉从大局出发想问题、办事情、作决策，在思想上政治上行动上同以习近平同志为核心的党中央保持高度一致。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19.讲政治是我们党补钙壮骨、强身健体的根本保证，是我们党培养自我革命勇气、增强自我净化能力、提高排毒杀菌政治免疫力的根本途径。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20.讲政治，是全面而非片面的，是具体而非抽象的，是一以贯之而非一蹴而就的。必须始终把讲政治摆在心头正中，以强烈的政治自觉担当光荣的时代使命。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把讲政治摆在心头正中，务必把好政治方向这个“生命线”。旗帜引领方向，方向决定道路。中国特色社会主义是改革开放以来党的全部理论和实践的主题。我们的新时代，是中国特色社会主义新时代，而不是别的什么新时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把讲政治摆在心头正中，务必挺起理想信念这个“主心骨”。理想信念是共产党人安身立命的根本。各级党员干部要始终坚守共产党人的精神追求，始终坚定对马克思主义的信仰，对社会主义和共产主义的信念，对党和人民的忠诚，解决好世界观、人生观、价值观这个“总开关”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23.把讲政治摆在心头正中，务必立起纪律规矩这个“顶梁柱”。 “欲知平直，则必准绳；欲知方圆，则必规矩”。在所有党的纪律和规矩中，第一位的是政治纪律和政治规矩。各级党员干部尤其是领导干部要始终把严守政治纪律和政治规矩摆在首位，坚决做到“五个必须”，坚决防止“七个有之”，坚决在政治立场、政治方向、政治原则、政治道路上同以习近平同志为核心的党中央保持高度一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24.要把坚决忠诚维护看齐习近平总书记这个全党拥戴、人民爱戴的好领袖，作为新时代中国最大的政治、最重要的政治纪律、最根本的政治规矩，真诚认同核心、坚决维护核心、时刻紧跟核心。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25.新时代，新目标需要我们有新动力，创新是发展的第一动力，而改革是发展的内在驱动力。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26.“幸福都是奋斗出来的”“奋斗本身就是一种幸福”。习近平总书记这些金句，阐明了奋斗与幸福之间的关系，更向我们发出号召：做幸福的奋斗者，通过奋斗创造幸福，在奋斗中享受幸福。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很多人常将其与“艰苦”甚至“痛苦”相提并论。的确，奋斗并不是一件轻松的事，奋斗是艰辛的，艰难困苦、玉汝于成，没有艰辛就不是真正的奋斗。奋斗是长期的，前人栽树、后人乘凉，伟大事业需要几代人、十几代人甚至几十代人接续奋斗。奋斗是曲折的，“为有牺牲多壮志，敢教日月换新天”，要奋斗就会有牺牲，需要始终发扬大无畏精神和无私奉献精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政协委员的作用，“不是靠说了算，而是靠说得对”，言虽简而理至深。提出意见、亮出观点，“说”是基本手段。“说什么”“怎样说”，决定“说”的效果。所以，“说得对”才是政协委员发挥参政作用的关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作为‘关键少数’其中一员，必须做到忠诚干净担当、经得起风浪考验、切实做到‘五个过硬’。信念过硬是灵魂，要练就‘金刚身’；政治过硬是根本，要当好‘明白人’；责任过硬是担当，要成为‘实干家’；能力过硬是基础，要磨砺‘铁肩膀’；作风过硬是保障，要树起‘高标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30.思路，在交流中清晰；共识，在讨论中形成；难题，在创新中化解。知是行之始，行是知之成。新的奋斗目标，打开了实现新时代伟大梦想的时间表，也翻开了新时代光荣使命的任务书。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31.有了理论武装，掌握思想武器，官兵就会有主心骨、定盘星、指南针。如果缺少理论素养、理论定力，思想就容易庸俗化，灵魂就容易虚无化，就会失去政治上的免疫力、发展上的驱动力。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扎实开展主题教育，坚持用习近平新时代中国特色社会主义思想武装全军，全面学习贯彻习近平强军思想，着力夯实思想理论根基，才能引导官兵增强“四个意识”，坚定“四个自信”，筑牢信仰之基、补足精神之钙、把稳思想之舵；才能确保绝对忠诚、绝对纯洁、绝对可靠，塑造合格的新时代革命军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扎实开展主题教育，必须深入学习领会习近平新时代中国特色社会主义思想的历史地位、科学体系、精神实质、实践要求，深刻领会蕴含其中的马克思主义立场、观点、方法，不断增进政治认同、思想认同、理论认同、情感认同，牢固树立革命军人的理想信念，以思想理论上的清醒保证政治上的坚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34.理论创新定航标，理论武装起新潮。高举思想旗帜，培育时代新人，既是理论问题，又是实践问题；既是学习的过程，又是践行的过程。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发扬理论联系实际的学风，注重在知行合一、转化运用上下功夫，切实在改造思想、净化灵魂上见到新成效，在强化担当、提高能力上见到新成效，在解决问题、推动工作上见到新成效，凝聚起实现中国梦强军梦的磅礴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36.精彩的答卷，书写着亿万人民共同的信念：根本原因在于以习近平同志为核心的党中央坚强领导，在于习近平新时代中国特色社会主义思想的科学指引。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天下之势，常系民心。过去五年的历史性成就和历史性变革，写在960多万平方公里的广袤大地上，写在中华民族伟大复兴的新征程中，更写进了13亿多全国各族人民心间，点燃的是希望，提振的是信心，凝聚的是力量，照亮的是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横空大气排山去，砥柱人间是此峰。”伟大的时代必然需要并产生这个时代的领袖。时间是最客观的见证者，人民是最终评判者。党的十八大以来，习近平总书记以非凡的政治智慧、顽强的意志品质、深厚的人民情怀、强烈的责任担当，赢得全党全军全国各族人民衷心拥护，赢得国际社会广泛赞誉。习近平总书记作为党中央的核心、全党的核心，是历史的选择、人民的选择、时代的选择，是党心所向、民心所盼、众望所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思想就是旗帜，旗帜指引方向。习近平新时代中国特色社会主义思想就是当代中国共产党人高高举起的伟大旗帜。围绕新时代坚持和发展什么样的中国特色社会主义、怎样坚持和发展中国特色社会主义这一重大课题，习近平总书记以马克思主义政治家、理论家、战略家的深刻洞察力、敏锐判断力和战略定力，提出了一系列具有开创性意义的新理念新思想新战略，为习近平新时代中国特色社会主义思想的创立发挥了决定性作用、作出了决定性贡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核心就是灵魂，核心就是力量。面向未来，我们党作为世界最大政党，要肩负起新时代的历史使命，要战胜各种风险挑战，要带领人民实现党的十九大擘画的宏伟蓝图，必须有一个坚强领导核心，必须在政治立场、政治方向、政治原则、政治道路上同以习近平同志为核心的党中央保持高度一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只有牢固树立“四个意识”，自觉维护以习近平同志为核心的党中央权威和集中统一领导，坚持不懈用习近平新时代中国特色社会主义思想武装头脑、指导实践，才能聚合万众一心、无坚不摧的强大力量，夯实党和国家兴旺发达、长治久安的政治根基，不断夺取新时代中国特色社会主义伟大胜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42.新征程已经开启，奋斗号角已经吹响，历史性考试还在继续。今年两会是党的十九大后的第一次全国两会，也是中国又一次“站在世界地图前”的盛会。人民在期待，历史在期待，世界在期待。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43.“和平病”是战斗力致命的腐蚀剂，是练兵备战的头号大敌。提高新时代的练兵备战能力，就必须把纠治“和平病”作为当务之急。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英雄雨打风吹去，太平岁月最蹉跎。”和平最容易麻痹军人的神经，如果贪图享乐就会染上“和平病”，精神懈怠、意志衰退，滋生这样那样的问题。一支摧枯拉朽的军队可能被这样那样的“和平病”销骨蚀魂。一支胜利之师不仅要经得起腥风血雨、枪林弹雨的锤炼，还要经得起和平时期的各种考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军不思战，国之大难。“和平病”是一种思想麻痹病，就像温水煮青蛙一样，让军人丧失对战争的警惕、对练兵的热情，面临敌情而毫不觉察，能力不足而高枕无忧，以不打仗的心态做着打仗的准备。根治“和平病”，首先要唤醒官兵的忧患意识、危机意识、打仗意识，真正绷紧打仗这根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存亡之道，命在于将。根治“和平病”，领导干部既是重点，又是难点。这本事那本事，能打胜仗才是真本事。面对习主席多次点到“两个差距很大”“两个能力不够”“五个不会”等问题，领导干部应带头来一场大学习，集中精力研究军事、研究战争、研究打仗，在重大军事斗争实践和军事演训活动中磨砺自己，厚植带兵打仗、指挥打仗的底气和资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心中有魂，脚下有根。要紧紧围绕铸魂育人这个根本，深入推进党的创新理论大众化，增强官兵对习近平新时代中国特色社会主义思想和习近平强军思想的政治认同、思想认同、理论认同和情感认同，扎牢维护核心、听党指挥的思想根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必须把练兵备战抓得更紧更实，下功夫纠治忘战懈怠的“和平病”、华而不实的“虚假病”、怯战畏战的“软骨病”，从难从严锤炼摔打部队，时刻保持临战姿态，真想打仗的事情、真谋打仗的问题、真抓打仗的准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49.不解决实际问题，哪怕调门再高、动作再华丽，都是形式主义。民生工程，最终是否惠民，评判权在人民群众手里。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民生工程既要全力以赴，也要量力而行，而不是拍脑袋决策。民生工程要一以贯之，科学“接力”，官员出现更替，也绝不能新官不理旧账，将责任一推了之。民生工程既要面子，更要里子，最后要拿实际效果来说话。</w:t>
      </w:r>
    </w:p>
    <w:p>
      <w:pPr>
        <w:spacing w:line="600" w:lineRule="atLeast"/>
        <w:ind w:firstLine="880" w:firstLineChars="200"/>
        <w:rPr>
          <w:rFonts w:ascii="方正小标宋简体" w:eastAsia="方正小标宋简体"/>
          <w:sz w:val="44"/>
          <w:szCs w:val="44"/>
        </w:rPr>
      </w:pPr>
    </w:p>
    <w:p>
      <w:pPr>
        <w:widowControl/>
        <w:jc w:val="left"/>
        <w:rPr>
          <w:rFonts w:ascii="方正小标宋简体" w:eastAsia="方正小标宋简体"/>
          <w:sz w:val="44"/>
          <w:szCs w:val="44"/>
        </w:rPr>
      </w:pPr>
      <w:r>
        <w:rPr>
          <w:rFonts w:ascii="方正小标宋简体" w:eastAsia="方正小标宋简体"/>
          <w:sz w:val="44"/>
          <w:szCs w:val="44"/>
        </w:rPr>
        <w:br w:type="page"/>
      </w:r>
    </w:p>
    <w:p>
      <w:pPr>
        <w:spacing w:line="600" w:lineRule="atLeast"/>
        <w:ind w:firstLine="880" w:firstLineChars="200"/>
        <w:outlineLvl w:val="0"/>
        <w:rPr>
          <w:rFonts w:ascii="方正小标宋简体" w:eastAsia="方正小标宋简体"/>
          <w:sz w:val="44"/>
          <w:szCs w:val="44"/>
        </w:rPr>
      </w:pPr>
      <w:bookmarkStart w:id="294" w:name="_Toc6497"/>
      <w:r>
        <w:rPr>
          <w:rFonts w:hint="eastAsia" w:ascii="方正小标宋简体" w:eastAsia="方正小标宋简体"/>
          <w:sz w:val="44"/>
          <w:szCs w:val="44"/>
        </w:rPr>
        <w:t>八十七、天天金句（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21</w:t>
      </w:r>
      <w:r>
        <w:rPr>
          <w:rFonts w:hint="eastAsia" w:ascii="方正小标宋简体" w:eastAsia="方正小标宋简体"/>
          <w:sz w:val="44"/>
          <w:szCs w:val="44"/>
        </w:rPr>
        <w:t>日）</w:t>
      </w:r>
      <w:bookmarkEnd w:id="294"/>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1.奋进新时代，需要掌舵者；阔步新征程，呼唤领路人。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2.大国的扬帆远航，离不开掌舵者；民族的复兴征程，呼唤领路人。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伟大时代，核心领航。在推进新时代中国特色社会主义的伟大实践中，习近平总书记充分展现了高瞻远瞩、运筹帷幄的领袖风范，充分彰显了心系国家、情系人民的人格魅力，充分体现了马克思主义政治家的政治智慧和雄才大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4.习近平总书记是新时代中国特色社会主义的开创者，是实现中华民族伟大复兴中国梦的领航者，无愧为全党拥护、人民爱戴的领袖，无愧为国家的掌舵者、人民的领路人。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习近平总书记当选国家主席、中央军委主席，有利于坚持和加强党的全面领导，有利于坚持和完善党和国家领导体制，有利于维护以习近平同志为核心的党中央权威和集中统一领导，有利于国家长治久安，为实现党的十九大描绘的宏伟蓝图筑牢坚实的政治根基、组织根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全面深入贯彻军委主席负责制，头脑要特别清醒、行动要特别自觉，要强化“四个意识”，增强“四个自信”，确保一切重大事项由习主席决定、一切工作对习主席负责、一切行动听习主席指挥，做到习主席提倡的坚决响应、习主席决定的坚决执行、习主席禁止的坚决不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一系列新理念新思想新战略及时提出，一系列重大方针政策密集出台，一系列重大举措相继推出，一系列重大工作务实推进，许多长期想解决而没有解决的难题得到解决，许多过去想办而没有办成的大事终于办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实践证明，中华民族之所以能迎来从站起来、富起来到强起来的历史性飞跃，根本就在于以习近平同志为核心的党中央坚强领导，根本就在于新的伟大斗争实践中形成了习近平同志这个党中央核心、全党核心的坚强引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只有在习近平新时代中国特色社会主义思想指引下，强化“四个意识”、坚定“四个自信”，坚决维护习近平总书记党中央的核心、全党的核心地位，坚决维护以习近平同志为核心的党中央权威和集中统一领导，一步紧跟一步行、撸起袖子加油干，才能汇聚同心共筑中国梦的磅礴力量，书写新时代中国特色社会主义事业的辉煌篇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众力并则万钧举，人心齐则泰山移。今天，我们比历史上任何时期都更接近中华民族伟大复兴的目标，比历史上任何时期都更有信心、有能力去实现这一目标。全党全军全国各族人民紧密团结在以习近平同志为核心的党中央周围，团结一心、矢志奋斗，我们就没有什么困难不能战胜，没有什么奇迹不能创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这是人民共和国历史上国家主席首次进行的宪法宣誓，充分体现了习近平同志作为党、国家、军队最高领导人尊崇宪法、维护宪法、恪守宪法的高度政治自觉，充分彰显了习近平总书记作为全党拥护、人民爱戴的领袖身体力行、率先垂范的政治品格和领袖风范，深刻体现了以习近平同志为核心的党中央坚持依宪治国、依宪执政、维护宪法权威的坚定意志和坚强决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宪法是国家的根本法，是治国安邦的总章程，具有最高的法律地位、法律权威、法律效力。以宪法为根本活动准则，树立宪法意识，恪守宪法原则，弘扬宪法精神，履行宪法使命，是对国家工作人员的基本要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13.向宪法宣誓，不仅是一个庄严的仪式，也是彰显宪法权威的重要方式，有利于增强国家工作人员的宪法观念，促进国家工作人员忠于宪法、遵守宪法、维护宪法，有利于在全社会增强宪法意识、捍卫宪法尊严。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14.历史和实践告诉我们，维护宪法权威，就是维护党和人民共同意志的权威；捍卫宪法尊严，就是捍卫党和人民共同意志的尊严；保证宪法实施，就是保证人民根本利益的实现。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15.世界文明发展史显示一个重要规律，越是大国崛起的关键历史时期，越离不开坚强有力的领导核心，离不开引领时代的领袖人物。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党政军民学，东西南北中，党是领导一切的。党的十九大对习近平新时代中国特色社会主义思想和基本方略全面阐释，“八个明确”中重要的一条，就是明确中国特色社会主义最本质的特征是中国共产党领导，中国特色社会主义制度的最大优势是中国共产党领导，党是最高政治领导力量；“十四个坚持”第一条就是坚持党对一切工作的领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17.“围猎”和甘于“被围猎”的问题交织存在，必须始终保持如临深渊、如履薄冰的心态，时刻警惕“糖衣炮弹”，时刻绷紧纪律这根弦，守住政治生命线、守住廉洁自律底线。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18.在生活中管好自己的腿，不该去的地方不去；管好自己的嘴，不该吃的不吃；管好自己的手，不该拿的不拿，在思想上划出红线，在行动上明确界限，始终保持共产党员的本色。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19.是骡子是马拉出来遛遛。评价扶贫成效，得看群众口碑。这些是衡量一个地方扶贫成效的硬指标，也只有抓住这个硬指标，才能跳出扶贫领域形式主义的怪圈。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我们提倡艰苦奋斗、勤俭节约，绝不仅仅是因为物质条件限制，也不是要我们像过去那样穿草鞋、吃糟糠，更重要的，这是一种不怕艰难困苦、自强不息、真抓实干的精神，是要我们不忘共产党员的初衷。正是这种风骨，两袖清风，一身正气，无形之中在人民群众中间形成一种巨大的影响力、感召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21.周恩来同志说，“世界上最聪明的人是最老实的人。因为只有老实人，才能经得起事实和历史的检验。”共产党人要做聪明的老实人。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22.厚道人而不是“老好人”，是不耍小聪明，既讲党性又讲情义，既讲原则又讲风格，与人为善，待人以诚的人，而不是不得罪人、八面玲珑、左右逢源的人。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23.原则性强的人而不是刚愎自用的人，是一切以党性、党规、党纪为准则，任何时候、做任何工作都尊重实践、尊重事实的人，而不是不懂人情世故、钻牛角尖、自以为是的人。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敬畏权力和人民的人而不是胆小怕事的人，是没有官本位思想，作风民主，不搞个人说了算，能够正确运用和执行民主集中制的人，而不是没有魄力，委曲求全，得过且过，甚至和稀泥，没有原则一团和气的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25.重规则、讲程序的人而不是墨守成规、循规蹈矩的人，是按政策、规矩、程序办事，而不是迂腐、保守，不接受新生事物、在工作中裹足不前的人。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26.邓小平同志说，唯物主义本身就叫“老老实实”，马列主义、唯物主义的执行人更必须老老实实。讲老实话、办老实事、做老实人，本质上是实事求是思想路线的体现。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慎独。“慎独”是我国古代先贤倡导的一种自我修养方法，也是共产党人应有的一种精神境界。“慎独则心安。自修之道，莫难于养心，养心之难，又在慎独”。人生最大的“敌人”是自己，最难战胜的也是自己。真正能够“慎独”，是高度的自觉性、自制力和意志力的重要体现，是一种自我约束、自我克制、自我完善。我们要自觉做到人前人后一个样、台上台下一个样、上班下班一个样，“独行不愧影，独寝不愧衾”，始终表里如一，严守本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慎初。廉与贪、正与邪，往往就在“一念之间”，特别是最初的那一闪念。如果第一道“防线”被冲破了，就会“兵败如山倒”；第一道“闸门”一旦打开，欲望的“洪水”就会一泻千里。腐败分子的惨痛教训为我们敲响了警钟。我们要算清“人生账”，把好第一个关口，守住第一道防线，避免第一次放纵。这样，才能不把一时之快变成一生之灾，不把一时之利变成终生之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慎微。古人说得好：“不虑于微，始成大患；不防于小，终亏大德。”任何事物的发展变化都有一个由小到大、由量变到质变的过程。我们在中办工作的同志不仅在大是大非面前要把握住自己，经得住考验，而且在日常小事和生活细节上也要摒弃“小节无害”的想法，牢记“禁微则易，救末者难”的道理，认真做好每件小事、管好每个小节、注意一言一行，防微杜渐、洁身自好，坚决抵御腐朽思想观念和生活方式的侵蚀，远离各种低级趣味和不良嗜好，切实做到“大节”不偏离、“小节”不丧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慎交友。中办干部不是生活在真空中，也有正常的社会交往。但中办的工作性质和特点，决定了我们在社会交往中应有更加谨慎的态度、更加严格的要求，不能随便交友，不能“傍大款”，更不能把人际交往异化为酒肉关系、金钱关系和交换关系。大家要正确处理人际关系，自觉划清小圈子与大原则之间的界限，切实净化自己的社交圈、生活圈、朋友圈，善交益友、乐交诤友、不交损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坚强的党性、崇高的境界、良好的修养、顽强的意志品质，不是一时炼成的，也不是一劳永逸的。党员干部的党性修养、思想觉悟、道德水平不会随着党龄的增加而自然提高，也不会随着职务的晋升而自然提升，需要终生努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党员干部也要有个“紧箍咒”“护身圈”，这就是党法党纪党规，就是自律和他律。自律是前提，他律是保证，两者相辅相成。他律，就是按照党纪国法的要求，严格教育，严格管理，严格监督。自律就是廉政自觉，关键是要守住做人、处事、用权、交友的底线，守住党和人民交给的责任，守住自己的政治生命线，守住正确的人生价值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个别干部在对外交往时纪律观念不强，交往圈子不够纯洁，在别人的赞扬吹捧声中放松了警惕、抗不住糖衣炮弹的诱惑，不自觉地成了别人撑门面、造影响的道具。极少数党员干部在外面吹嘘摆谱、张扬炫耀、盛气凌人，有的打着中办的旗号、打着领导的旗号办私事、谋私利，个别人甚至迷醉于声色犬马，滑向腐败堕落的深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我们讲原则、讲党性的同时，也不能忽视人文关怀，人性不能代替党性，党性并不排斥人性。我们既强调干部讲大奉献，也要在政治上、工作上、生活上关心干部，设身处地为大家排忧解难，以体现党的关怀和温暖，让大家感觉到党也是讲感情、有血肉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35.得到的是以失去的为代价，失去的是以得到的为补偿。有了烦恼，善于淡化、善于化解，是人生至高境界的体现。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大奉献首要是这个“大”字，就是要跳出“小我”“小利益”“小圈子”等各种局限，真正树立大情怀、大胸襟、大境界。所谓大情怀，就是要有以国为家的情怀，心里始终装着党和人民事业，矢志不渝地为之奋斗；所谓大胸襟，就是要有大海般的广阔胸怀，“计利当计天下利”，任何时候不囿于局部利益，不计较个人得失，能吃得了大苦大累，受得了大委屈；所谓大境界，就是“苟利国家生死以，岂因祸福避趋之”，经得起权力、名誉、地位等考验，真正做到大公无私、克己奉公、鞠躬尽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甘于奉献是每个共产党员的必备品质，也是最基本的标准。这是由党的性质、宗旨和使命决定的。我们党除了工人阶级和最广大人民群众的利益，没有自己特殊的利益。共产党员讲奉献，说到底就是践行党的宗旨，履行党员的基本义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无论办文办会办事，每一个岗位，每一个环节，每一道防线，职责都十分明确，要求都十分具体，不能有一个岗位出错，也不允许有一个环节“掉链子”。一个环节“掉链子”，整个链条就运转不起来。这就要求我们对工作不是一般的负责，而是极端负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39.打牢绝对忠诚的思想根基，不仅要靠自我修炼、靠内功，还要加强外部约束，靠纪律、靠制度、靠监督、靠惩戒。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坚持绝对忠诚的政治品格”是灵魂，没有对党的绝对忠诚，没有对以习近平同志为总书记的党中央的绝对忠诚，党员干部就会丢了“魂”，工作就会迷了“向”，为中央坚守阵地也就成为一句空话。“坚持高度自觉的大局意识”是前提，是我们做好工作的先决条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41.政治生态的好坏，关系到党的生死存亡，决定着民心向背。政治生态之于党员干部，犹如“森林”与“树木”的关系。树木兴，森林旺。维护党内政治生态，每名党员干部责无旁贷。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在权力面前，要分得清公与私，时刻铭记权为民所系；在责任面前，要敢于担当，做到利为民所谋。对权要畏，对民要敬，严以自律，慎独慎微，把群众当考官。祸生于懈惰，律己不严，恣意放纵，无异于作茧自缚，迟早会跌入自设的陷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党员干部并非圣贤，也会有松弛懈怠的时候，如果不及时发现整改，必定“先腐”，进而“虫生”。监督是最好的“防腐剂”。要自觉接受监督，主动敞开大门，置己于阳光之下。以正确姿态，及时给思想打“补丁”，勒紧一言一行的“缰绳”，走正道远离歪道，做正事勿逞邪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其身正，不令而行，其身不正，虽令不从。懂得自律，主动他律，方能律他。党员干部要敢于主动提醒他人，帮助其纠正自身问题。理直气壮弘扬正气，义正词严反对污浊。一朵花开不是春，万紫千红方是春。不当“老好人”，莫做“墙头草”，要善于扯袖子、咬耳朵，提醒帮助其他党员干部，营造共同讲规矩，大家守底线的氛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禄厚恩深何以报，惟当努力罄忠诚”。党员领导干部的忠诚，不能只说在嘴上、写在纸上，而是要刻在心里、干在实处，努力让党和人民群众实实在在地听得到、看得到、感受得到这份发自心田深处并落实在实际行动上的忠诚，而绝不能只想当官不想干事，只想揽权不想担责，只想出彩不想出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46.廉政勤政是对党员领导干部的基本要求。廉洁自律是安身立命的基石，勤勉敬业是为官处世的本分。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新时代是奋斗者的时代，既需要伟大的设计师，又需要千千万万个干实事的施工队长和施工员。当施工队长的人，既要政治过硬也要本领高强，要把主要精力放在带领施工员踏踏实实干实事上，苦干实干加巧干，努力把已经定下的事情干成功，把上级交办的工作做到位，把擘画好了的蓝图变成群众的乐园，创造出经得住人民和历史检验的业绩，不断提升人民群众的获得感幸福感安全感，真正造福一方百姓。</w:t>
      </w:r>
    </w:p>
    <w:p>
      <w:pPr>
        <w:spacing w:line="600" w:lineRule="exact"/>
        <w:ind w:firstLine="640" w:firstLineChars="200"/>
        <w:rPr>
          <w:rFonts w:ascii="仿宋" w:hAnsi="仿宋" w:eastAsia="仿宋"/>
          <w:sz w:val="32"/>
          <w:szCs w:val="32"/>
        </w:rPr>
      </w:pPr>
      <w:r>
        <w:rPr>
          <w:rFonts w:hint="eastAsia" w:ascii="仿宋" w:hAnsi="仿宋" w:eastAsia="仿宋"/>
          <w:bCs/>
          <w:sz w:val="32"/>
          <w:szCs w:val="32"/>
        </w:rPr>
        <w:t>48.口碑千古事，得失民心知。</w:t>
      </w:r>
      <w:r>
        <w:rPr>
          <w:rFonts w:hint="eastAsia" w:ascii="仿宋" w:hAnsi="仿宋" w:eastAsia="仿宋"/>
          <w:sz w:val="32"/>
          <w:szCs w:val="32"/>
        </w:rPr>
        <w:t>人民是历史的创造者，也是历史的评判者。既干成让老百姓看得见、摸得着、得实惠的实事，也做好为后人作铺垫、打基础、利长远的好事，人民就会永远记住。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49.欲成大事，必要有大境界、大格局、大胸怀。一个人，如果拿“功成不必在我”作为观照自己的镜子，必然会树立远大理想，而树立鸿鹄大志还是燕雀小志，决定了一个人以怎样的行动对待人生。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一个人如若时时拿“功成不必在我”来砥砺自己，就自然会淡化私心、私利、私欲，经受住名利、官位、金钱的考验，不为蝇头小利折腰；如若有“功成不必在我”的境界，就会胸有丘壑、壮志凌云，在人生的事业中，则必然会有所取舍，抓大放小，注重合作；绝不会以邻为壑，因汲汲于名利而自我矮化。</w:t>
      </w:r>
    </w:p>
    <w:p>
      <w:pPr>
        <w:spacing w:line="600" w:lineRule="exact"/>
        <w:ind w:firstLine="640" w:firstLineChars="200"/>
        <w:rPr>
          <w:rFonts w:ascii="仿宋" w:hAnsi="仿宋" w:eastAsia="仿宋"/>
          <w:sz w:val="32"/>
          <w:szCs w:val="32"/>
        </w:rPr>
      </w:pPr>
    </w:p>
    <w:p>
      <w:pPr>
        <w:spacing w:line="600" w:lineRule="atLeast"/>
        <w:ind w:firstLine="880" w:firstLineChars="200"/>
        <w:rPr>
          <w:rFonts w:ascii="方正小标宋简体" w:eastAsia="方正小标宋简体"/>
          <w:sz w:val="44"/>
          <w:szCs w:val="44"/>
        </w:rPr>
      </w:pPr>
    </w:p>
    <w:p>
      <w:pPr>
        <w:widowControl/>
        <w:jc w:val="left"/>
        <w:rPr>
          <w:rFonts w:ascii="方正小标宋简体" w:eastAsia="方正小标宋简体"/>
          <w:sz w:val="44"/>
          <w:szCs w:val="44"/>
        </w:rPr>
      </w:pPr>
      <w:r>
        <w:rPr>
          <w:rFonts w:ascii="方正小标宋简体" w:eastAsia="方正小标宋简体"/>
          <w:sz w:val="44"/>
          <w:szCs w:val="44"/>
        </w:rPr>
        <w:br w:type="page"/>
      </w:r>
    </w:p>
    <w:p>
      <w:pPr>
        <w:spacing w:line="600" w:lineRule="atLeast"/>
        <w:ind w:firstLine="880" w:firstLineChars="200"/>
        <w:outlineLvl w:val="0"/>
        <w:rPr>
          <w:rFonts w:ascii="方正小标宋简体" w:eastAsia="方正小标宋简体"/>
          <w:sz w:val="44"/>
          <w:szCs w:val="44"/>
        </w:rPr>
      </w:pPr>
      <w:bookmarkStart w:id="295" w:name="_Toc629"/>
      <w:r>
        <w:rPr>
          <w:rFonts w:hint="eastAsia" w:ascii="方正小标宋简体" w:eastAsia="方正小标宋简体"/>
          <w:sz w:val="44"/>
          <w:szCs w:val="44"/>
        </w:rPr>
        <w:t>八十八、天天金句（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22</w:t>
      </w:r>
      <w:r>
        <w:rPr>
          <w:rFonts w:hint="eastAsia" w:ascii="方正小标宋简体" w:eastAsia="方正小标宋简体"/>
          <w:sz w:val="44"/>
          <w:szCs w:val="44"/>
        </w:rPr>
        <w:t>日）</w:t>
      </w:r>
      <w:bookmarkEnd w:id="295"/>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1.大国远航的征程，需要高瞻远瞩的掌舵者；民族复兴的使命，呼唤勇毅担当的领路人。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2.在以习近平同志为核心的党中央坚强领导下，党和国家事业取得历史性成就、发生历史性变革。习近平总书记的核心地位是经过历史证明、实践检验的，他是当之无愧的党的核心、人民的领袖。</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习近平总书记在领导党和国家事业发展的过程中，展现出非凡的政治智慧、顽强的意志品质、深厚的人民情怀、强烈的责任担当，习近平当选国家主席、中央军委主席，是历史的选择、人民的选择、时代的选择，是党心所向、民心所盼、众望所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我们之所以能够统筹推进“五位一体”总体布局、协调推进“四个全面”战略布局，迎来从站起来、富起来到强起来的历史性飞跃，最根本的原因就在于有习近平总书记这个党中央的核心、全党的核心，有习近平新时代中国特色社会主义思想的科学指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5.“中国号”掌舵者凝聚团结奋斗的磅礴力量。这是不忘初心、牢记使命的接续奋斗。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6.党的全面领导既是重要原则，又是内在要求，也是重要任务，成为统领党和国家机构改革全过程的政治主题。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党政军民学，东西南北中，党是领导一切的”，这一要求不是空洞的、抽象的。如果不能在各方面各环节落实和体现，其结果必然就是：在一些人那里，嘴上喊加强党的领导，背地里不要党的领导；在一些领域，党的机构设置和职能配置虚化、弱化现象较为突出；在一些工作中，党的组织不是发挥总揽全局、协调各方作用，而是被边缘化，甚至成为摆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坚持把加强党对一切工作的领导贯穿机构改革各方面和全过程，提高党把方向、谋大局、定政策、促改革的能力和定力，新时代机构改革再出发，定能为实现党的十九大描绘的宏伟蓝图提供有力制度保障和组织支撑，抵达“潮平两岸阔，风正一帆悬”的佳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9.我军是党绝对领导下的人民军队，是中华人民共和国的武装力量，是人民民主专政的坚强柱石，任何时候任何情况下都以党的旗帜为旗帜、以党的方向为方向、以党的意志为意志。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10.心中有核心，忠诚于核心，激发旺盛战斗精神，凝聚打胜仗磅礴力量。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全面深入贯彻军委主席负责制，就是要抓好练兵备战工作，始终以高昂的精气神，保持箭在弦上的紧迫感，找准差距补短板，盯着强敌练硬功，确保党中央、中央军委和习主席一声令下，能够决战决胜、不辱使命，用实际行动体现对领袖的忠诚拥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12.“把乡亲们的声音带过来，把两会的精神带回去。”有人将代表委员称为“一条扁担两头挑”，一头挑着社情民意，一头挑着发展大计。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13.摒弃“速度情结”、不再依赖“傻大黑粗”，短期看经济可能会有起伏，但却为构建生态产业体系、走上高质量发展之路，提供了难得的历史契机。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14.促进传统产业“脱胎换骨”、新兴产业“强筋壮骨”，从源头上解决生态保护和经济发展之间的矛盾，生态保护和产业发展“齐步走”。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15.政治能力是领导干部极为重要的能力，是把握方向、把握大势、把握全局的能力，是保持政治定力、驾驭政治局面、防范政治风险的能力。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一些领导干部对提高政治能力还存在种种认识误区。有的认识不到位，不善于从政治上看问题，把政治和经济、政治和技术、政治和业务割裂开来甚至对立起来；有的领悟有偏差，觉得政治能力太空泛，讲政治是务虚，不如其他领导能力来得实在；有的理解走了样，觉得政治能力是一种可有可无的软性要求，而不是刚性原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17.提高政治能力不是一句空泛的口号，而是一项实实在在的系统工程，需要各级领导干部下苦功夫、下真功夫，使自己的政治能力与担负的领导职责相匹配。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牢固树立“四个意识”是提高政治能力的前提。对党忠诚是领导干部的首要政治品格。锤炼对党忠诚的政治品格，最重要的是牢固树立“四个意识”，坚定自觉地在思想上政治上行动上同以习近平同志为核心的党中央保持高度一致，坚决维护党中央权威和集中统一领导，保证全党令行禁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19.努力提升理论素养是提高政治能力的内在要求。理论上成熟是政治上成熟的基础，政治上坚定源于理论上清醒。领导干部必须着力提升马克思主义理论素养，掌握好马克思主义理论武器。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20.切实加强政治历练是提高政治能力的重要途径。政治能力归根结底源于实践的砥砺和磨炼，领导干部必须加强政治历练、积累政治经验。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21.“为政者，莫善于清其吏也。”营造良好政治生态，既是持之以恒正风肃纪、推动全面从严治党向纵深发展的迫切需要，也是锻造优良党风政风、确保改革发展目标顺利实现的重要保障。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22.为政之要，唯在得人；治国理政，关键在人。营造良好的政治生态离不开领导干部发挥示范表率作用，当好政治生态“护林员”。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23.欲修其身者，先正其心。领导干部要始终保持“心定、脑清、念清、行稳”，自觉担当领导责任和示范责任，把自己摆进去、把思想摆进去、把工作摆进去，形成“头雁效应”。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24.风清则气正，气正则心齐，心齐则事成。风清气正的政治生态，让纪律规矩挺起来、干部作风实起来、党内生活严起来，更有助于优化改革发展环境，营造积极向上、干事创业的奋进氛围。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堤溃蚁孔，气泄针芒。”领导干部严守私德，既要戒贪止欲，克己奉公，也要廉洁修身，廉洁齐家。对于广大党员干部而言，严私德是对自己的人生负责，更是对人民赋予的权力负责、对党和人民的事业负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26.不矜细行，终累大德。领导干部要严防诱惑之微，严杜蜕变之渐，切实做到大节不偏离、小节不丧失。只有坚持以德修身，才能以德服众。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27.摒弃单纯给钱、给物的“输血式扶贫”，结合发展脱贫产业、提升就业技能等措施，实现“造血式扶贫”。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脱贫是个循序渐进的过程，不可能一步登天，要谨防急躁情绪，稳扎稳打地推进，从严把好贫困退出关，确保真脱贫、脱真贫。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28.信心坚定、意志坚决溢于言表，问题意识、民生情怀跃然纸上。不够美好的要变得美好，美好的要变得更美好。美好生活是现实，也是理想，让人民群众的生活更美好，是永恒的追求。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曾几何时，吃喝无忧、温饱不愁便是美好生活；新时代下，美好生活的意涵更加丰富：不仅意味着钱袋子鼓鼓，也意味着更完善的民主、更健全的法治、更凸显的公正、更丰富的精神、更放心的安全、更优美的环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机遇虽在，不予虚浮之辈；困难虽多，难挡实干之人。任何生机勃勃的时代，都拥有一种奋斗的气质。它不是某一部分人的专属，属于时代中的所有人。不想落后于时代，就要拥有这种气质。要知道，每一个普通人的奋斗，都是新时代乐章中不可缺少的铿锵音符，都将汇聚成实现民族复兴的磅礴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船重千钧，掌舵一人。”扎实开展主题教育，必须着力讲清确立和维护核心的极端重要性，讲清习近平总书记作为党中央的核心、全党的核心是党心军心民心所向，引导官兵认清维护习主席核心地位、维护党中央权威和集中统一领导是党和国家事业发展所需、人民根本利益所系，认清军委主席负责制是坚持党对军队绝对领导的根本制度和根本实现形式，认清坚定“三个维护”首位是忠诚、标准是绝对、关键是守规矩、根本是担当，自觉强化“四个意识”，切实做到思想上坚定追随、政治上绝对忠诚、情感上真挚热爱、行动上紧紧跟上，坚决听习主席指挥、对习主席负责、让习主席放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32.维护核心是最紧要的政治，忠诚于党是最可贵的品格。扎实开展主题教育，一个根本要求就是坚定维护核心、坚决听从指挥，进一步铸牢官兵绝对忠诚的政治品格。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千军万马靠指挥，攻坚克难听号令。坚强的领导核心，是一个先进政党统一意志、统一行动的根本前提，是一支伟大军队保持强大向心力、凝聚力、战斗力的根本保证。对我们这样一个大党大国，有一个坚强领导核心比什么都重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走好新时代的长征路，进行伟大斗争、建设伟大工程、推进伟大事业、实现伟大梦想，我们比任何时候都更需要一个坚强的领导核心；实现党在新时代的强军目标、把人民军队全面建成世界一流军队，一刻也离不开领导核心把舵领航，一刻也离不开领导核心凝心聚力，一刻也离不开领导核心强力推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坚定维护权威、维护核心、维护和贯彻军委主席负责制，关系人民军队建设根本方向，关系新时代强国强军事业发展，关系党和国家长治久安，关系中国特色社会主义前途命运。在这一重大政治原则问题上，任何时候都不能有丝毫含糊和动摇，任何时候都不能出现偏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民族复兴的伟业是接力奋斗出来的，必须一代接着一代干，一棒接着一棒传。“当一些国家的政党在搞‘拳击赛’时，中国共产党却埋头进行着‘接力赛’。”探寻“中国为什么行”“中国共产党为什么能”的密码，这就是其中的一个答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37.百年征途谋新篇，雄心壮志启新程。站在新的历史起点上，多少精彩的答卷正等待着我们去续写，更多美好的未来正等待着我们去开创。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38.国防科技创新决不能满足于“追尾巴”“照镜子”。这里的“追尾巴”，就是人家搞什么武器，我们也搞什么武器；“照镜子”，就是别人有什么武器，我们就搞个东西来对付。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39.这是一个波澜壮阔的时代，涓涓细流汇成江河向着大海涌流；这是一个伟大的时代，唯有奋斗方能留下深深的印记。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40.“新时代是奋斗者的时代”“奋斗本身就是一种幸福”。迈向强军新时代，奋斗是奋斗者永远的座右铭。只有奋斗才能追逐强军梦想，唯有奋斗才能成就更好的自己！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41.牢记习近平总书记重要指示，以真抓的实劲、敢抓的狠劲、善抓的巧劲、常抓的韧劲，一步一个脚印把既定的行动纲领、战略决策、工作部署变为现实，继续朝着我们确立的伟大目标奋勇前进。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九龙治水”就是所有的龙都去治水，没有人管布雨之事。映射到现实中，就是对于那些立竿见影、有利可图的项目，大家都想挤进去分一杯羹；对于那些投入大、见效慢还得罪人的项目，大家都往后退，比谁跑得快。最后，监管空白和监管打架的现象就这样形成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43.只有干出来的精彩，没有编出来的辉煌。个别科研工作者为了多揽项目、快出成绩，丢掉了好传统，拼凑材料政绩，甚至炮制“空心”成果。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44.抓落实一定要按着葫芦抠籽，真抓实干、步步为营。以往有些蓝图、规划挺好，但没能变成现实，重要原因是部分领导干部玩虚功、轻落实，或光说不练，或避实就虚。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45.千忙万忙，不抓落实就是瞎忙。敢不敢抓、能否狠抓，既是对能力的检验，也是党性的体现。改革必然触动一些人的利益，不是敲锣打鼓就能实现的。只有顶得住压力、迈得开步子，才能将改革推向纵深。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46.抓落实不能只挑软柿子捏，要敢于啃硬骨头。党员干部要不怕吃苦、不怕吃亏，目标确定了，就要咬定青山不放松。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抓落实不能眉毛胡子一把抓，要轻重缓急有章法。基层干部担子重、难题多、压力大，部分干部存在“新办法不会用，老办法不管用，硬办法不敢用，软办法不顶用”的本领恐慌。“有能力才能解压力，光靠看文件、学书本还不够，必须干中学、学中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抓落实要善于抓住选好用好人才这个牛鼻子，达到四两拨千斤的效果。目前部分单位还存在“填表考核”“材料考核”等考核不严不实的现象，“学做事”不如“学做人”、“会干事”不如“会来事”仍有市场，这不利于人才的选拔和成长。选人用人要把眼睛盯在“会干事”“干成事”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49.长流水不断线，基层干部锻造落实能力，功夫要下在平时。长流水不断线，基层干部锻造落实能力，功夫要下在平时。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一年抓好几件事是政绩，几年抓好一件事也是政绩。抓落实打基础，尤其需要这股韧劲。群众工作无小事，只有一年接着一年干，才能把事情做好做扎实。要下足笨功夫，在处理复杂问题上多一些耐心定力，常抓不懈，抓细抓实。</w:t>
      </w:r>
    </w:p>
    <w:p>
      <w:pPr>
        <w:spacing w:line="600" w:lineRule="exact"/>
        <w:ind w:firstLine="640" w:firstLineChars="200"/>
        <w:rPr>
          <w:rFonts w:ascii="仿宋" w:hAnsi="仿宋" w:eastAsia="仿宋"/>
          <w:sz w:val="32"/>
          <w:szCs w:val="32"/>
        </w:rPr>
      </w:pPr>
    </w:p>
    <w:p>
      <w:pPr>
        <w:spacing w:line="600" w:lineRule="atLeast"/>
        <w:ind w:firstLine="880" w:firstLineChars="200"/>
        <w:rPr>
          <w:rFonts w:ascii="方正小标宋简体" w:eastAsia="方正小标宋简体"/>
          <w:sz w:val="44"/>
          <w:szCs w:val="44"/>
        </w:rPr>
      </w:pPr>
    </w:p>
    <w:p>
      <w:pPr>
        <w:widowControl/>
        <w:jc w:val="left"/>
        <w:rPr>
          <w:rFonts w:ascii="方正小标宋简体" w:eastAsia="方正小标宋简体"/>
          <w:sz w:val="44"/>
          <w:szCs w:val="44"/>
        </w:rPr>
      </w:pPr>
      <w:r>
        <w:rPr>
          <w:rFonts w:ascii="方正小标宋简体" w:eastAsia="方正小标宋简体"/>
          <w:sz w:val="44"/>
          <w:szCs w:val="44"/>
        </w:rPr>
        <w:br w:type="page"/>
      </w:r>
    </w:p>
    <w:p>
      <w:pPr>
        <w:spacing w:line="600" w:lineRule="atLeast"/>
        <w:ind w:firstLine="880" w:firstLineChars="200"/>
        <w:outlineLvl w:val="0"/>
        <w:rPr>
          <w:rFonts w:ascii="方正小标宋简体" w:eastAsia="方正小标宋简体"/>
          <w:sz w:val="44"/>
          <w:szCs w:val="44"/>
        </w:rPr>
      </w:pPr>
      <w:bookmarkStart w:id="296" w:name="_Toc31724"/>
      <w:r>
        <w:rPr>
          <w:rFonts w:hint="eastAsia" w:ascii="方正小标宋简体" w:eastAsia="方正小标宋简体"/>
          <w:sz w:val="44"/>
          <w:szCs w:val="44"/>
        </w:rPr>
        <w:t>八十九、天天金句（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23</w:t>
      </w:r>
      <w:r>
        <w:rPr>
          <w:rFonts w:hint="eastAsia" w:ascii="方正小标宋简体" w:eastAsia="方正小标宋简体"/>
          <w:sz w:val="44"/>
          <w:szCs w:val="44"/>
        </w:rPr>
        <w:t>日）</w:t>
      </w:r>
      <w:bookmarkEnd w:id="296"/>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1.掌声如潮，彰显亿万人民衷心拥护人民领袖的共同意志；掌声如潮，蕴含亿万人民跟随核心、砥砺前行的坚定决心；掌声如潮，激荡亿万人民实现中华民族伟大复兴的澎湃豪情。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2.2016年10月，党的十八届六中全会确立了习近平总书记党中央的核心、全党的核心地位，标志着一个拥有8900多万党员的大党更加成熟、更加坚强、更加团结、更有战斗力；2017年金秋，党的十九大把习近平新时代中国特色社会主义思想写入党章，党的十九届一中全会选举习近平继续担任中共中央总书记、中共中央军委主席，进一步凝聚起全党意志；2018年初春，十三届全国人大一次会议选举习近平继续担任国家主席、国家军委主席。这“三位一体”领导体制，进一步确立了习近平总书记全党核心、军队统帅、人民领袖的崇高地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3.如磐初心，写在神州大地；执政为民，印在百姓心间。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4.升腾起追梦的愿景，凝聚起筑梦的信心。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5.辩证思维是习近平总书记反复强调的重要思维方法。深化机构改革，尤其要用好辩证思维这个法宝，始终“照辩证法办事”。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在政府与市场关系上，曾有人抱怨，牡丹和芍药同属一科，但一个是木本、一个是草本，由于“政出多门”，种牡丹归林业局管，改种芍药就归农业部管了。这种抱怨，多少道出了政府职能划分不清，给市场主体带来“多头管理、重复检查”的尴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7.在大和小问题上，一套煎饼果子，涉及食品安全、质量、价格等多个方面，“到底归谁管”，竟成了问题。有人甚至用“几个大盖帽管不住一个大草帽”来形容监管尴尬。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讲“两点论”，更要讲“重点论”。毛泽东同志说过，“没有全局在胸，是不会真的投下一着好棋子的”。机构改革中，有的部门要加强，有的部门要整合，有的部门要撤销，还有的部门要改变隶属关系，根本的着眼点是党和国家事业长远发展需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9.“欲穷大地三千界，须上高峰八百盘”。世界上任何事物都不是孤立存在的。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内部关系也好，外部联系也罢，都需要我们把握好优化与协同的关系，在优化职能配置和机构设置的同时，更加注重改革的系统性、整体性、协同性，学会“弹钢琴”，使各项、各领域改革相互促进、相得益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胸中有丘壑，凿石堆山河。辩证法不仅是我们共产党人认识问题的一把钥匙，也是推进工作的重要方法。坚持辩证思维，坚持“两点论”和“重点论”的统一，统筹好各项关系，我们就一定能蹄疾步稳地推进这次机构改革，让职能更加优化，让效能全面提高，让人民更加满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12.“墙内开花墙外香”，科技成果产出多、本地转化少，科技创新的花没有结出本地产业发展的果。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13.科技成果的转化、新兴产业的培育，好比一粒种子从种下到发芽成株、开花结果，需要阳光、雨水、空气和土壤，是一个系统生态。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14.乡村振兴不仅要关注高精尖的农技、管理人才，也要重视土专家、田秀才等乡土人才。既要“筑巢引凤”引进外来人才，也要就地孵化本土人才。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15.乡村振兴，既要口袋鼓，也要脑袋富。培育文明乡风、良好家风、淳朴民风，改善农民精神风貌，焕发乡村文明新气象，将为乡村振兴注入强大精神力量。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16.历尽天华成此景，人间万事出艰辛。过去5年的历史性成就和历史性变革，写在祖国广袤大地，写进全国各族人民心间，点燃的是希望，提振的是信心，凝聚的是力量，照亮的是未来。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思想就是旗帜，旗帜指引方向。习近平新时代中国特色社会主义思想彰显了实事求是、与时俱进、开拓创新的理论品格，为新时代写好坚持和发展中国特色社会主义这篇大文章提供了科学指南。靠坚强核心掌舵领航，以科学理论指导实践，这就是过去5年中国发展进步的根本逻辑，也是未来中国开创更加美好前程的必然逻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18.一时千载，千载一时，新时代的中国巨轮正在驶出历史的峡谷，进入“海阔凭鱼跃”的宽广水域。</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能打仗、打胜仗是军队根本价值所在，也是主题教育的实践落点。把开展“和平积弊大起底大扫除”活动，作为扎实推进主题教育的有力抓手，有助于推动部队把战斗队思想立起来、把战斗力标准落下去，全面提高新时代备战打仗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一分部署，九分落实。”能够想到什么是好事并扑下身子去办固然不易，更难的是把好事办好办实。从“想到”到“得到”，中间隔的是“办到”。同样的计划、同样的条件，但责任心和执行力不同，办事的效果迥然不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同样是办事情，如果“不怕群众不满意，就怕领导不注意”；如果只想轰轰烈烈造势，不思踏踏实实干事；如果只想挂帅不想出征、只想摇羽毛扇不想当先锋队，再好的动机、再漂亮的计划，也只能是画饼充饥，而且会伤了官兵的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一些事情虽然办了，但失之于粗、失之于虚、失之于虎头蛇尾，或者群众不认可、不满意，工作作风不深入不细致不扎实是主要原因。办事情的过程，是一个积小胜为大胜、积跬步至千里的过程，也是一个听取官兵意见、接受官兵评判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在战火硝烟暂时停歇、鼓角铮鸣看似远去的时候，能不能依然想着战争、钻研打仗、全力备战，决定着军队的前途命运，也深刻影响着国家和民族的前途命运。一支军队的衰败，大都是从滋生“和平积弊”开始的。“硝烟味”日淡、“生活味”渐浓，忧患缺失、忘战怠战，这样的军队必然走向灭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强军兴军是一招一式干出来的，最需要的是实干家，而不是清谈客。要爱护重用那些求真务实、真抓实干的干部，问责惩戒那些只尚空谈、不干实事的干部，大力倡导崇尚实干、恪尽职守、讲求奉献的良好风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25.新起点、新蓝图，新征程、新作为。将统帅嘱托装满出征行囊，忠诚维护核心、交出胜战答卷、投身强军伟业，成为代表们的共同心声。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26.5年来，人民军队恢复了一些带根本性的东西，破解了一些深层次矛盾，取得了一些开创性成果，在中国特色强军之路上迈出了坚实步伐。这些难题的解决、大事的完成，最根本的在于有习主席的英明领导。</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党的十八大以来，我军由内而外实现政治生态重塑、组织形态重塑、力量体系重塑、作风形象重塑，人民军队在中国特色强军之路上迈出坚定步伐。这些历史性变革和历史性成就的取得，根本在于习主席的坚强领导，在于习近平强军思想的科学指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28.当年是小推车骡马队，如今是飞机高铁；过去是小米加步枪，现在是网络卫星加导弹，军民融合发展是一个不断升级的过程。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29.“思想者，事实之母也。欲建造何等之事实，必先养成何等之思想。”没有思想上的站立，就不可能舒展新气象的画卷；没有精神上的强健，就不可能高扬新征程的风帆。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现实的成功是最好的理论，没有一种抽象的教条能够和它辩论。习近平强军思想引领着强军实践，升华于强军实践，凝结着习主席建军治军的创新创造，为我军实现强军目标、迈向世界一流提供了科学指南和行动纲领，已经并必将继续指引我军奋力开拓一个强军新时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31.风成于上，俗化于下。形成风清气正政治生态，离不开 “头雁效应”的发挥。党员领导干部是党的事业的组织者、推动者和落实者，是“关键少数”，其政治影响力、道德表率力和作风辐射力，往往可以决定一个地方政治生态是“清水一片光照人”还是“恶风卷地吹黄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32.党员领导干部只有带头走正路、干正事、扬正气，才能一级做给一级看、一级带着一级干，起到“头雁”的正向带动效应。一旦“头雁”出了问题，就会成为政治生态最大“污染源”。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33.“善禁者，先禁其身而后人。”党员领导干部在改造主观世界和客观世界过程中，必须受更多的约束、负更重的责任、有更大的担当，必须以更强的党性意识、政治觉悟和组织观念要求自己，从我做起。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身为“头雁”，党员领导干部一定要心中高悬法纪明镜、手中紧握纪法戒尺，知晓为官做事尺度。牢固树立“四个意识”，严格遵守党的政治纪律和政治规矩，坚决维护党中央权威和集中统一领导，确保党的路线方针政策和党中央决策部署不折不扣得到贯彻落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头雁”必须成为道德教化的标杆。“法安天下，德润人心。”加强政治生态建设，既离不开纪律法律的约束，也有赖于道德的支持。做官先做人，从政德为先。党员领导干部只有明大德、守公德、严私德，其才方能用得其所，其功方能累土成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36.如果制度执行不认真、不较真、不动真，处处虚以应付、事事马马虎虎，不仅会使制度沦为稻草人、纸老虎，还会动摇执政根基、丧失制度自信、凉了党心民心。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制度的笼子建起来了，但“牛栏关猫”不行，笼子不上锁、钥匙本人拿也不行，关键在于把制度的笼子扎细、扎密、扎牢，真抓、严管，不留“暗门”、不开“天窗”。制度一旦形成，就要坚持一以贯之地抓制度落实，以钉钉子精神，一环接着一环抓、一锤接着一锤敲，持续拧紧制度执行的“螺丝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38.“凡作事，将成功之时，其困难最甚。”骨头“硬”，任务“硬”，作风和措施必须更“硬”。唯此，方能交出一份满意的脱贫答卷。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基层是党的执政之基、力量之源。身处最前沿的基层党员干部，就是连接上面千条线的“针”。可以说，一名基层干部，就是党的方针政策的一个“宣传站”，就是一座服务群众的“便民站”。他们的工作作风如何、能力水平高低，决定着党的路线方针政策在“毛细血管”层面的贯彻落实，影响着党在人民群众心中的形象。他们级别不高，但肩上责任重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作为“全天候办事员”“全科型服务员”，基层干部长年累月处于具体工作的一线，既是指挥员又是战斗员，同时，他们又经常处于各种矛盾的交会处，往往要付出艰辛的努力、承担着多方压力。因此，要让基层干部接好“千条线”、发挥出“一根针”的作用，还得给予他们更多政治上的关心、工作上的支持、待遇上的保障、心理上的关怀,使他们在基层安心、安身、安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随着社会发展节奏加快，各行各业加班加点甚是普遍，“程序猿”“公关狗”“媒体民工”及基层公务员群体均“压力山大”。尤其是基层公务员，随着改革力度加码，群众诉求不断提升，他们的工作强度直线上升，俨然已成为“五加二”“白加黑”的代言人，“周六保证不休息，周日休息不保证”成为一种常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曾有人给“连轴转”的公务员画了一幅群像：项目调研，起个大早走街串巷、征询意见、寻找项目，等歇下脚步回到家已是夜半时分；社区工作，前脚刚给人找着狗，后脚又得劝导乱停车，一会儿社区活动又该开始了，马不停蹄、脚不着地，周末还得坚守阵地。还有诸如，计划刚刚上交，总结马上就要，上午刚从会场回来，下午仍有会议要开，晚上部门会议再碰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43.现实生活中，“火上了房”、“水进了门”的情况毕竟不多，很多加班其实存在不小水分，大有调整优化的空间。或许，应该改变的是只做“加法”的惯性思维和错误认知，多做做务实科学的“减法”。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脱贫攻坚越往后，越是贫中之贫、困中之困、难中之难、坚中之坚。志不求易、事不避难，我们必须立下“愚公志”，以大别山区、皖北地区和行蓄洪区为主战场，集中火力攻克坚中之坚，坚决啃下深度贫困地区脱贫攻坚这块“硬骨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45.授人以鱼不如授人以渔。 “发展一个产业、带动一方经济、富裕一方百姓”，精准扶贫不能只是送钱送物，更重要的是“送产业”。只有产业旺起来，才能有效增强贫困地区自我造血能力，让贫困群众腰包鼓起来，拔掉“穷根”。</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问病开方，对症下药。脱贫攻坚贵在精准、重在精准，要精准识别、精准施策，对有劳动能力的贫困群众，坚持“扶贫”与“扶志”统一，进行开发式扶贫；对丧失劳动能力的特定贫困群众，加大保障性扶贫力度，做好“兜底”帮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再添一把火、再加一把劲。我们要全面落实以习近平同志为核心的党中央的有关决策部署，咬定青山不放松，聚焦重中之重、坚中之坚，坚决啃下深度贫困地区脱贫攻坚这块“硬骨头”，确保深度贫困地区和贫困群众同全省人民一道进入全面小康社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牢固树立“四个意识”,切实扛起政治责任,肩负起历史使命,以不到长城非好汉的决心,明知山有虎偏向虎山行的勇气,兢兢业业、一心为民的公仆情怀,不畏困难、迎难而上的大无畏精神,马上就办、真抓实干的工作作风,不惜为脱贫攻坚脱一层皮、流一身汗,以自己的辛苦指数换取老百姓的幸福指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实干是优良传统和作风,是对党忠诚和对人民负责的具体体现。作为一名党员干部,必须坚持以人民为中心的发展思想,努力为老百姓多办好事、多办实事。要站在党的事业高度,多从群众的角度思考问题、谋划工作,多做有益于党、有益于人民和打基础、管长远的事,坚持反对短期行为和形式主义、官僚主义,坚决反对弄虚作假、虚报浮夸,坚决抵制形象工程、政绩工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巧干是加快发展的便捷通道,是科学发展的必然要求。要以四两拨千斤的方法、事半功倍的效果推动工作。要坚持不走别人走过的弯路,善于走别人走过的成功之路,敢于走别人没有走过的新路,逐步缩小与全国发展的差距；要解决好发展“慢”的问题,以“巧”为着力点,在加速发展中转变经济发展方式,在转变经济发展方式中实现跨越发展。</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880" w:firstLineChars="200"/>
        <w:outlineLvl w:val="0"/>
        <w:rPr>
          <w:rFonts w:ascii="方正小标宋简体" w:eastAsia="方正小标宋简体"/>
          <w:sz w:val="44"/>
          <w:szCs w:val="44"/>
        </w:rPr>
      </w:pPr>
      <w:bookmarkStart w:id="297" w:name="_Toc23394"/>
      <w:r>
        <w:rPr>
          <w:rFonts w:hint="eastAsia" w:ascii="方正小标宋简体" w:eastAsia="方正小标宋简体"/>
          <w:sz w:val="44"/>
          <w:szCs w:val="44"/>
        </w:rPr>
        <w:t>九十、天天金句（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24</w:t>
      </w:r>
      <w:r>
        <w:rPr>
          <w:rFonts w:hint="eastAsia" w:ascii="方正小标宋简体" w:eastAsia="方正小标宋简体"/>
          <w:sz w:val="44"/>
          <w:szCs w:val="44"/>
        </w:rPr>
        <w:t>日）</w:t>
      </w:r>
      <w:bookmarkEnd w:id="297"/>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历史只会眷顾坚定者、奋进者、搏击者。回首峥嵘岁月，革命、建设和改革的光辉历程中，推动久经磨难的中华民族迎来从站起来、富起来到强起来的伟大飞跃的，是共产党人的不懈奋斗，是亿万人民的众志成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新起点标注新方向，新时代呼唤新业绩。我们决不能有松口气、歇歇脚的念头，决不能有打好一仗就一劳永逸的想法。适应我国发展新的历史方位，紧扣我国社会主要矛盾的变化，始终为人民不懈奋斗、同人民一起奋斗，才能抓住历史机遇乘势而上，实现我们确立的伟大目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梦想凝聚人心，愿景催人奋进。新时代的春天生机无限，新征程的道路无比宽广，我们完全有信心和能力走好把蓝图变为现实的新长征。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“历尽天华成此景，人间万事出艰辛。”走好新时代的长征路，曙光在前、胜利在望，但绝非一帆风顺、一马平川。</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察势者智，驭势者赢。路虽然还很长，但时间不等人，容不得有半点懈怠。蓝图不可能一蹴而就，梦想不可能一夜成真，越是接近奋斗目标，越要保持清醒头脑、防止精神懈怠，越要做好付出更为艰巨、更为艰苦努力的充分准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一分部署，九分落实。事业只有干出来的精彩，没有等出来的辉煌。山再高，往上攀，总能登顶；路再长，走下去，定能到达。“敢教日月换新天”的信念，需要“不到长城非好汉”的锐意进取；“一张蓝图绘到底”的奋斗，需要“咬定青山不放松”的笃定前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把党的十九大提出的奋斗目标从蓝图变为现实，来不得花拳绣腿，容不得敷衍塞责，不仅要真抓实干、埋头苦干，更要争分夺秒、紧抓快干。行百里者半九十，只有以更大的力度、更实的措施全面深化改革、扩大对外开放，发展社会主义民主，加快建设社会主义文化强国，保障和改善民生，推进生态文明建设，才能开创新时代中国特色社会主义事业新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必须保持永不懈怠的精神状态和一往无前的奋斗姿态，拿出逢山开路、遇水架桥的闯劲，踏石留印、抓铁有痕的韧劲，激发“时不我待、只争朝夕”的紧迫感，强化“一日不为、三日不安”的责任心，为强军兴军贡献智慧和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过去常说“兵熊熊一个，将熊熊一窝”，如今士官堪称“兵头将尾”，如果没有全面过硬的能力素质作支撑，同样也会“兵熊熊一窝”，无法筑牢战斗力生成的基石。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作为一个普通的“兵卒”，只有奋勇向前、绝不后退，立志成为“过河的兵卒”，才能担得起肩上的重任，获得未来战场的“资格证”。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士官是信息化装备的直接操作者，他们是铁马的“驭手”，他们是战舰的“龙骨”，他们为战鹰“体检”，他们替导弹“把脉”。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风雨沧桑，人间正道。审视中国革命、建设、改革的历史进程，立于５年来党和国家事业发展取得历史性成就、发生历史性变革的基础之上，我们从未像今天这样接近实现中国梦；有以习近平同志为核心的党中央坚强领导，有习近平新时代中国特色社会主义思想科学指引，我们从未像今天这样有信心有能力实现中国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13.东西南北中，党政军民学，党是领导一切的。“六合同风，九州共贯”，中国特色社会主义大厦需要四梁八柱来支撑，党是主心骨、顶梁柱。团结就是力量，团结才能前进。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14.实践证明，什么时候我们党自身坚强有力，什么时候党和人民事业就能无往而不胜。打铁必须自身硬，治国必先治党，治党务必从严。这是我们党从长期治国理政实践中得出的重要经验启示。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新时代要有领路人，新航程需要掌舵者。确保承载着１３亿多中国人民伟大梦想的中华巨轮继续劈波斩浪、扬帆远航，关键在党。让我们在以习近平同志为核心的党中央坚强领导下，乘着新时代的浩荡东风，加满油，把稳舵，鼓足劲，在团结奋斗中迈向充满希望的明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改造贫困农户的依赖思想和守旧意识，才能有效引导群众愿脱贫、能脱贫、敢脱贫、会脱贫。强化思想教育，树立自力更生、脱贫光荣的理念和志向，鼓励贫困农户通过辛勤劳动、发展产业、靠自身努力脱贫致富，引导群众“愿脱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17.加强能力建设，针对不同群众的能力特点、个人愿望，精准实施技能培训、资金扶持、产业培育，支撑群众“能脱贫”。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18.运用典型示范，发挥好村级党组织作用，培育壮大集体经济，提高农业生产组织化程度。通过致富带头人示范带动，让贫困群众能够学有目标、赶有方向，推动群众“会脱贫”。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19.强化路径选择，变“政府端菜”为“群众点菜”，“扶上马”再“送一程”，筑牢稳定脱贫基础，确保群众“敢脱贫”。</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党员干部要从思想和情感深处真正把人民群众当主人、当亲人，保持和发展密切联系群众的“最大政治优势”，防范和化解脱离群众的“最大危险”,始终心系群众冷暖,为民排忧解难，多干群众期盼和急需的事，多干群众受益和得实惠的事，多干打基础和利长远的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21.党员干部讲责任有担当，体现的是一种胸怀、一种态度、一种作风，更是为官之本、党员干部之职。常言道：“言必信，行必果”，既然承诺了就必须践诺，就应该时刻牢记自己的特殊身份。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面对棘手矛盾和挑战敢抓敢管、敢于碰硬，面对急难险重任务豁得出来、顶得上去，既有胆有识又善谋善断，真正成为团结带领人民群众战风险、渡难关的主心骨；勇于追求卓越，把各项工作放在更大区域、更高参照系中来谋划和推进，不断提升工作层次和水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23.领导干部一旦放松党性修养，无视党的政治纪律和政治规矩，就会生活变奢、斗志变衰、思想变质、政治变节，滋长形成恶劣的政治生态。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24.领导干部必须练好法治这门基本功，心中高悬法纪明镜、手中紧握法纪戒尺，知晓为官做事尺度，把法治素养厚植于灵魂深处，带头做尊法学法守法用法的表率。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领导干部必须把立政德作为一门终生必修课，从小事小节做起，从一点一滴做起，多积尺寸之功，提高政德涵养，自觉在工作、生活和交往中不放纵、不越轨、不逾矩，当好道德建设的楷模，做好社会风尚的示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26.“文化”与“生态”互为因果，相互转化。党内政治文化不健康，党内政治生态就会严重恶化；党内政治生态恶化，党内政治文化也不可能正气浩然。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27.坚持共产党人价值观，牢记自己的第一身份是共产党员、第一职责是为党工作，不断自我改造、自我修炼，做思想上坚定追随、政治上绝对忠诚、情感上衷心拥戴、行动上看齐紧跟核心的合格党员干部。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28.信仰是内心深处的追求和坚守，也是砥砺前进的不竭动力，有了信仰，才能把握前进方向不迷航。“不忘初心，牢记使命”，不忘初心，最根本的就是要坚守信仰的高地。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29.时常用党规党纪量一量自己的言行，扫一扫身上的尘土，不断检视身心、修正行为，及时涤荡思想之尘，祛除行为之垢，坚决抵制一切迷惘迟疑的观点、及时行乐的思想和贪图私利的行为。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30.政治能力是领导干部极为重要的能力，是把握方向、把握大势、把握全局的能力，是保持政治定力、驾驭政治局面、防范政治风险的能力。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31.政治站位低，就难以从政治上观察问题、分析问题、解决问题，就不善于从政治上谋划工作、部署工作、推动工作。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缺乏政治思维，意味着缺乏政治上的敏锐性、洞察力、判断力、鉴别力。当今时代，社会思潮纷繁多样、相互激荡，意识形态领域斗争尖锐复杂、波谲云诡，需要各级领导干部在事关政治原则的重大问题上脑子特别清醒、眼睛特别明亮、立场特别坚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政治上敢不敢担当、能不能担当、有没有担当，最能检验领导干部的政治操守、政治品格、政治能力。中国特色社会主义进入新时代，我们党带领人民进行伟大斗争、建设伟大工程、推进伟大事业、实现伟大梦想，需要各级领导干部增强政治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牢固树立“四个意识”是提高政治能力的前提。对党忠诚是领导干部的首要政治品格。锤炼对党忠诚的政治品格，最重要的是牢固树立“四个意识”，坚定自觉地在思想上政治上行动上同以习近平同志为核心的党中央保持高度一致，坚决维护党中央权威和集中统一领导，保证全党令行禁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努力提升理论素养是提高政治能力的内在要求。理论上成熟是政治上成熟的基础，政治上坚定源于理论上清醒。领导干部必须着力提升马克思主义理论素养，掌握好马克思主义理论武器。习近平新时代中国特色社会主义思想是马克思主义中国化最新成果，是当代中国马克思主义、21世纪马克思主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36.切实加强政治历练是提高政治能力的重要途径。政治能力归根结底源于实践的砥砺和磨炼，领导干部必须加强政治历练、积累政治经验。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37.挥好灵魂戒尺，就是要以手持利剑、抓在经常的姿态构建“不敢腐”的惩戒机制。贪似火，无制则燎原；欲如水，不遏必滔天。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38.挥好灵魂戒尺，就是要以抓早抓小、惩前毖后的严管打造“不能腐”的政治自觉。扬汤止沸，不如釜底抽薪。腐败的实质是以权谋私，反腐的核心是管住权力。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39.挥好灵魂戒尺，就是要以正心修身、涵养文化的德行筑牢“不想腐”的思想堤坝。“不想腐”根本上是一种政治觉悟，要靠理想信念这个共产党人的魂来支撑。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40.切实挥好警示教育这柄灵魂“戒尺”，“抽打”在每一位党员干部的灵魂上，才能让广大党员干部知敬畏、存戒惧、守底线，在思想上划出红线，在行为上明确界限。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严于律己，是立身处事的根本。党员干部是国家政策的执行者，全心全意为民服务的践行者。要用高标准要求自己，发挥模范带头作用。在权力面前，要分得清公与私，时刻铭记权为民所系；在责任面前，要敢于担当，做到利为民所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接受他律，方显修为品行。党员干部并非圣贤，也会有松弛懈怠的时候，如果不及时发现整改，必定“先腐”，进而“虫生”。监督是最好的“防腐剂”。要自觉接受监督，主动敞开大门，置己于阳光之下。以正确姿态，及时给思想打“补丁”，勒紧一言一行的“缰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43.敢于律人，彰显责任担当。其身正，不令而行，其身不正，虽令不从。懂得自律，主动他律，方能律他。党员干部要敢于主动提醒他人，帮助其纠正自身问题。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44.一朵花开不是春，万紫千红方是春。不当“老好人”，莫做“墙头草”，要善于扯袖子、咬耳朵，提醒帮助其他党员干部，营造共同讲规矩，大家守底线的氛围。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切实增强“四个意识”、坚定“四个自信”，自觉维护习近平总书记党中央的核心、全党的核心地位，自觉把维护以习近平同志为核心的党中央权威和集中统一领导作为最高政治原则和根本政治规矩，始终在政治立场、政治方向、政治原则、政治道路上同以习近平同志为核心的党中央保持高度一致，决不让危害党中央权威和集中统一领导的现象有任何市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46.按照来一场深刻的大学习、深刻的思想革命的要求，立志用一辈子来学习，努力学出觉悟、学出信仰、学出担当，着力提高马克思主义水平和政治理论素养。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发挥好“头雁作用”，多积尺寸之功，坚持从小事小节上加强修养，严以修身，正心明道，防微杜渐，自觉增强政治定力、纪律定力、道德定力、抵腐定力，自觉同特权思想和特权现象作斗争，严格落实中央八项规定及实施细则精神，时刻保持人民公仆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48.形成既激发个人又依靠集体、既信任鼓励又批评监督、既包容失误又及时纠错、既团结协作又不违原则的良好政治生态。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切实增强“四个意识”，突出政治建设，以永远在路上的执着把全面从严治党不断引向深入。要把维护和捍卫习近平总书记在党中央和全党的核心地位作为最大的政治，把维护党中央权威和集中统一领导作为最高政治原则，严格执行党内政治生活若干准则，增强党内政治生活的政治性、时代性、原则性、战斗性，对党绝对忠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认真落实责任，层层传导压力，推动形成真管真严、敢管敢严、长管长严的工作格局。各级党委要认真履行主体责任，各级党委书记要履行好第一责任人责任，各级纪委要认真履行监督责任，班子成员要认真履行“一岗双责”，真正把管党治党的责任扛在肩上、抓在手上，落在实处。</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ascii="方正小标宋简体" w:eastAsia="方正小标宋简体"/>
          <w:sz w:val="44"/>
          <w:szCs w:val="44"/>
        </w:rPr>
      </w:pPr>
      <w:bookmarkStart w:id="298" w:name="_Toc23454"/>
      <w:r>
        <w:rPr>
          <w:rFonts w:hint="eastAsia" w:ascii="方正小标宋简体" w:eastAsia="方正小标宋简体"/>
          <w:sz w:val="44"/>
          <w:szCs w:val="44"/>
        </w:rPr>
        <w:t>九十一、天天金句（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25</w:t>
      </w:r>
      <w:r>
        <w:rPr>
          <w:rFonts w:hint="eastAsia" w:ascii="方正小标宋简体" w:eastAsia="方正小标宋简体"/>
          <w:sz w:val="44"/>
          <w:szCs w:val="44"/>
        </w:rPr>
        <w:t>日）</w:t>
      </w:r>
      <w:bookmarkEnd w:id="298"/>
    </w:p>
    <w:p>
      <w:pPr>
        <w:spacing w:line="600" w:lineRule="exact"/>
        <w:ind w:firstLine="640" w:firstLineChars="200"/>
        <w:rPr>
          <w:rFonts w:ascii="仿宋" w:hAnsi="仿宋" w:eastAsia="仿宋"/>
          <w:sz w:val="32"/>
          <w:szCs w:val="32"/>
        </w:rPr>
      </w:pPr>
      <w:r>
        <w:rPr>
          <w:rFonts w:hint="eastAsia" w:ascii="仿宋" w:hAnsi="仿宋" w:eastAsia="仿宋"/>
          <w:sz w:val="32"/>
          <w:szCs w:val="32"/>
        </w:rPr>
        <w:t>1.时代盛会、举世瞩目，党的十九大之后的首次两会，为中国这艘大船标明航向，成为全球观察中国的重要窗口，中国道路、中国智慧、中国方案获得世界越来越多的认同和尊重。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拥戴核心、旗帜鲜明，习近平总书记全票当选国家主席、中央军委主席，充分证明了习近平总书记是全党拥护、人民爱戴、当之无愧的党的核心、军队统帅、人民领袖，是新时代中国特色社会主义国家的掌舵者、人民的领路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聚焦改革、彰显自信，使我们对在新时代推动党和国家事业全面发展充满必胜信心、倍感振奋鼓舞。四是成果丰硕、汇聚力量，实现了党的主张、国家意志与人民意愿的高度统一，凝聚起了亿万人民齐心协力实现中华民族伟大复兴中国梦的磅礴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始终把思想政治建设牢牢抓在手上，切实加强理论武装，以习近平新时代中国特色社会主义思想为统领，学深悟透，知行合一，解决好世界观、人生观、价值观这个“总开关”问题，明大德、守公德、严私德，切实把人民赋予的权力用来造福于人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5.不断把认识往高处提领、把行动向实处推进，更好地谋划和推动各项事业发展。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6.“淘汰落后产能只有进行时，没有完成时。”在高质量发展的今天，将把以“亩产论英雄”和以“创新论英雄”结合起来，不断提高全要素生产率。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7.倡导低调务实不张扬、撸起袖子加油干，说到底就是要奋斗，要担当作为。做到这一点，就必须按照总书记要求，正确对待探索中的失误，用好的机制来激励大家大胆闯、大胆试，冲在前面。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切实增强“四个意识”、坚定“四个自信”，坚定不移地同以习近平同志为核心的党中央保持高度一致，一步紧跟一步行、撸起袖子加油干，以实实在在的发展成效体现坚决维护党中央权威和集中统一领导的政治自觉、思想自觉和行动自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在忠诚看齐、维护核心上当好表率，树牢“四个意识”，做到“五个纯粹”，坚决维护习近平总书记在党中央和全党的核心地位，坚决维护党中央权威，坚决维护党中央集中统一领导，始终在思想上政治上行动上同以习近平同志为核心的党中央保持高度一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在深入学习、宣传宣讲上当好表率，把学习大会通过的各项重要文件特别是习近平总书记重要讲话精神，与学习习近平新时代中国特色社会主义思想贯通起来，与学习党的十九大和十九届一中、二中、三中全会精神贯通起来，坚持把自己摆进去、把职责摆进去、把工作摆进去，在学懂弄通做实上聚力用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11.在履职尽责、干事创业上当好表率，围绕创新驱动发展、高质量发展、深化改革开放、提高脱贫质量、推进乡村振兴、加强社会主义民主政治建设、营造良好政治生态等方面，展现新作为，创造新业绩。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12.在从严从实、奋发有为上当好表率，始终保持昂扬向上的斗志，发扬求真务实的作风，砥砺担当尽责的精神，以“严”的要求贯彻大会精神，以“实”的作风做好本职工作。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推动高质量发展，重点要放在服务实体经济上。财政部门要做到“一收一放、一减一增”。“收”就是管住政府干预市场的“手”；“放”就是在营商环境上要“放管服”，落实“最多跑一次”要求；“减”就是减税降费，要更加重视降低实体经济的物流成本、融资成本、用工成本、能源成本以及制度性交易成本等；“增”就是增投入、增绩效，更加注重创新支持方式，发挥财政资金绩效“指挥棒”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绝不能因为经济建设和社会发展的形势较好，而淡忘了政治建设这个大前提，忽略了政治能力这个第一位的能力；绝不能因为目前反腐败斗争取得的历史性成就，而认为已经过了关口，就自我满足甚至放松懈怠；绝不能因为管党治党的制度逐步健全，而认为可以一劳永逸、弊绝风清，忽视腐败问题、作风问题更加隐蔽、不断变异的现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讲高度的政治自觉，不是看调门高不高、嗓门大不大，关键看有没有彻底的自我革命精神，特别是要对照习近平总书记重要讲话精神，认真思考回答：怎么让“四个不容易”成为长期的坚守，怎么让“五个过硬”成为鲜明的特质，怎么发挥“关键少数”的“关键作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思想上不能有半点模糊认识，必须切实增强“风起于青萍之末”的洞察力和危机感，系统辩证地看待发展中的风险挑战，更加注重把握规律，特别是根据社会主要矛盾的变化，更有前瞻性地防范和解决好深层次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坚守稳定底线，决不能发生严重危害社会稳定的问题；坚守安全底线，决不能以牺牲群众利益为代价推动发展；坚守廉政底线，决不能以工作为借口破坏廉洁纪律；坚守生态底线，决不能为了发展破坏生态环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一滴水只有融入大海才能永不干涸，一个人只有将个人和集体的事业联系到一起才能更有力量。中华民族的伟大复兴离不开十三亿人民的共同修为，我们守公德，强化宗旨意识，就是为了在群众中彰显政治本色，践行为民宗旨，带领群众追梦、圆梦。</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19.涵养政德是一个系统工程，不是一朝一夕的功夫，它需要持久发力、久久为功。立足新时代，我们每一个人都是见证者、开创者、建设者；阔步新征程，唯有不断激发政德的内生动力，才能成就一番崭新作为。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绘就“稻粱丰硕，猪肥鸡壮”的富足图——产业振兴是基础；绘就“少长咸集,群贤毕至”的人才图——人才振兴是关键；绘就“箫鼓春社,古风依存”的祥和图——文化振兴是动力；绘就“绿树村边，青山郭外”的山水图——生态振兴是支撑；绘就“村美民富，美丽和谐”的新蓝图——组织振兴是保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新时代乡村振兴战略成为开启“三农”发展的一把“金钥匙”，农村广阔天地、大有作为，乡村振兴的宏伟画卷已徐徐展开。我们唯有不忘初心、牢记使命，以雷厉风行、苦干实干的作风，扎实推进乡村振兴战略落地生根，精心绘就这一幅新时代美丽画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其身正，不令则从，其身不正，虽令不从，只有自身“私德”过硬，“公德”才有影响力。在选任干部时，要把干部的私德作为一把“标尺”，量准干部作风上的“实与虚”，表现上的“真与假”，把好“用人关”，让德成为干部的思想自觉和行动自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23.“善禁者，先禁其身而后人。不善禁者，先禁人而后身。”贪与廉，从来由己不由人，前车之覆，后车之鉴 ，当为所有人醒。尤其是手中掌握着公权力的人，更应常修为政之德，常思贪欲之害，常怀律己之心，常弃非分之想。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24.在私底下、无人时、细微处，更要如履薄冰、如临深渊，做到不义之财不取、不正之风不沾、不法之事不干，真正做到不忘初心、慎终如始，切莫使贪欲蒙蔽了理智，让权势冲昏了头脑。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增强底气。底气，主要指工作本领。心中有招，才能办事不慌。现实中，少数干部遇到大事、难事，思绪混乱，手忙脚乱，抓不住重点，打不好“七寸”，说到底还是能力不足，增强底气，关键在学，既要学好理论政策，保持认识清醒；又要钻研业务工作，争当业内专家；还要研究外面的世界，站位全局，比较着学，不能局限于一域，否则就会“坐井观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培养硬气。一个干部硬不硬气，就看他遇事敢不敢担当负责。随着监督执纪越来越严，少数干部出现了不敢敢当、不愿作为等问题，遇事能躲则躲、能推则推，不敢啃“硬骨头”，害怕涉“险滩”，担心惹上麻烦、引火烧身，即便去抓了，抓得也不到位，蜻蜓点水，水过地皮湿，标准不高，工作不深入，效果不理想。培养硬气，一方面需要干部加强自身修养，自觉强化担当意识；另一方面，需要完善制度设计，建立健全激励、容错机制，保护干部干事创业积极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涵养正气。干部充满正气，干起事来肯定是兢兢业业、实实在在，因为“心底无私天地宽”。一旦正气不足，邪气就会入侵。中“邪”者，往往顾虑重重，精神不振，干起事来，也多是以自我为中心，利于自己的事就多干一些，不利于自己的事就少干甚至不干。涵养正气，首先要坚定理想信念，理想信念不是抽象的，而是具体的，就是听党话、跟党走，全心全意为人民服务；其次，要干净干事，身正才能不怕影子斜；再则，要抵制不正之风，敢于打破那些“潜规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学会争气。不争何以得天下。如果胸无大志，浑浑噩噩，做撞钟和尚，那么很难干出好的业绩。现实中，少数干部就是混日子，工作得过且过，不想争先，也不愿进位，有个差不多、只要不垫底就行。抱着这样想法的干部，主要还是不争气。争气者，往往目标目确、精神抖擞、敢闯敢干、积极争先进位。学会争气，需要自我加压，经常把工作在全局中摆一摆、比一比，找到差距，找到“不好意思”，更要找到改进的方法路径，做到知耻而后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29.“功成不必在我”不仅是一种境界，更是一种工作理念与干事要求、一种共产党人干事创业应有的信念。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30.没有正确的政绩观，就会急功近利、欺上瞒下，热衷于“形象工程”、“面子工程”和“政绩工程”，可能GDP上去了，收入分配差距拉大了；金山银山到手了，绿水青山失去了。</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31.“功成”是一个长久的过程，是一个大系统，可能需要几任人，甚至几代人才能“功成”，这就需要我们要有长远的目光和胆识，保持决策的可持续性，相互配合，接续发力。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32.给脑袋“充电”，给精神“补钙”，要敢于作为，还要善于作为，只有这样才能当好群众的“领路人”，“船行靠舵手”，当好“掌舵手”才能带领人民群众过上好日子。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幸福不会从天而降，让人民过上好日子要有所作“为”。我们共产党人的初心和使命就是为人民谋幸福，为民族谋复兴。把人民放在最高的位置，站在时代的新起点。我们要心怀人民，放眼未来，“想为”“敢为”“善为”，在党和过国家的引领下辛勤耕耘，在不懈的努力和奋斗中奔向更美好的明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有境界则自成高格，无境界则流于低俗。组工干部要有“先天下之忧而忧，后天下之乐而乐”的博大胸襟，有“路漫漫其修远兮，吾将上下而求索”的执着追求，有“甘为人梯，乐于奉献”的奉献精神，恪守堂堂正正做人、干干净净干事、清清白白为官的道德信条，保持拒腐败、永不沾的政治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正”是组工干部讲原则的重要内容，讲原则是组织工作的根本，是组工干部的灵魂。坚持公道正派是对组工干部最基本的要求。组织干部必须做敢讲原则、会讲原则、能坚持原则的表率。在原则面前，绝不能让步，绝不能妥协，更不能藏有私心、谋已私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36.廉洁是对党员干部的一项基本要求，是官德一项重要内容。检验一个党员干部官德高下，根本的就是看能不能始终坚持公心，做到以德立身、以德服人、以德树人。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树无根不长，人无志不立。世界上最重要的事，不在于身在何处，而在于朝着什么方向走。“千里之行，始于足下”，面对全面小康的决胜一程，面对即将到来的第一个百年目标，新时代的党员干部更要立大志、立长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38.大德要明，要始终坚定理想信念、锤炼坚强党性，切实做到大是大非面前旗帜鲜明，风浪考验面前无所畏惧，一举一动不忘公仆本色。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39.公德要修，要不断强化宗旨意识，恪守立党为公、执政为民的理念，发自内心地树立群众观点，真正地把党的事业、自己的工作与人民群众的幸福密切联系在一起。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40.私德要严，要时刻保持“君子检身，常若有过”的态度，严格约束自己及身边人的操守和行为，切实做到慎独慎初慎微。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大德、公德、私德三者合一就是政德，是党员干部履职尽责的价值坐标。“松色不肯秋,玉性不可柔”，无论困难有多少，诱惑有多少，党员干部都要守身如玉、始终如一、笃定如初，把住分寸、把住原则、把住小节，始终做共产主义远大理想的坚定信仰者、忠实实践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行百里者半九十”，如果取得了一些成绩就躺在功劳簿上沾沾自喜甚至得意忘形，必然会“一篙松劲退千寻”。“心浮则气必躁，气躁则神难凝”，心浮气躁是干事创业之大敌，多出现在取得成绩、得以提拔之时，此时，党员干部不妨多给自己“浇浇冷水”，还内心一片宁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细微之处方显真情，我们的党员干部应把老百姓的事当成自己的事，“不驰于空想、不鹜于虚声”，踏踏实实，一步一个脚印的将工作落实到实处，脚踏实地的干好实事，只有这样才能得到老百姓的信任，才能和老百姓打成一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44.“幸福都是奋斗出来的”，幸福的生活更是用“实干”精神奋斗出来的，有了美好的愿景，决不能空言托之，而要实干付之。用“工匠精神”用“实干”精神，撸起袖子加油干。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45.实干就要甩开“膀子”大胆干。我们党员干部要“敢做”“敢当”，“泰山不拒细壤，江海不择小流”人民群众的事再小也是大事，我们要有所担当，不怕苦，不怕累，踏踏实实的为民办好事。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实干就要带着“脑子”带头干。党员干部不仅要发挥先锋模范作用，还要提升自身政治理论和文化素养，要“善为”，充分发挥“领头雁”作用，多给脑袋“充电”，用知识“武装”头脑，当好群众的“引路人”和“顶梁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47.勤思考，“善”作为，做好带领群众致富，为民办好事的“实干家”，用“钉钉子”的态度实干，“一锤接一锤，锤锤有力”，带着“脑子”实干，做好表率。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48.幸福不会从天而降，梦想不会自动成真，只有实干才能让理想绽放光彩。让实干在为民服务中坚守、让实干在民族振兴中躬行、让实干成为党员干部最坚实的底色。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以忠诚为尺选人。评价和选拔干部，首先用忠诚的标尺比一比、量一量，不让一名老实肯干的吃亏，不让一个投机巧者得利。以忠诚为基用人。坚持从具体事例中检验干部的党性、甄别干部的忠诚。重点看政治信仰坚不坚定，特别是看干部在触及自身利益的时候是否顾全大局，面对进退留转时是否服从组织安排。以忠诚为本育人。把“忠诚”作为干部日常教育的重要内容融入到“两学一做”学习教育中，将对党的忠诚铸入灵魂、融入血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50.拧紧思想铁关，把牢法纪铁闸，去除作风铁锈。</w:t>
      </w:r>
      <w:r>
        <w:rPr>
          <w:rFonts w:hint="eastAsia" w:ascii="仿宋" w:hAnsi="仿宋" w:eastAsia="仿宋"/>
          <w:bCs/>
          <w:sz w:val="32"/>
          <w:szCs w:val="32"/>
        </w:rPr>
        <w:t>做到思想上纯洁如镜。</w:t>
      </w:r>
      <w:r>
        <w:rPr>
          <w:rFonts w:hint="eastAsia" w:ascii="仿宋" w:hAnsi="仿宋" w:eastAsia="仿宋"/>
          <w:sz w:val="32"/>
          <w:szCs w:val="32"/>
        </w:rPr>
        <w:t>高质量开展“两学一做”学习教育，党员干部人人做读原著、学原文、悟原理的“朗读者、学习者、思考者”，提高抗腐蚀能力和政治免疫力。</w:t>
      </w:r>
      <w:r>
        <w:rPr>
          <w:rFonts w:hint="eastAsia" w:ascii="仿宋" w:hAnsi="仿宋" w:eastAsia="仿宋"/>
          <w:bCs/>
          <w:sz w:val="32"/>
          <w:szCs w:val="32"/>
        </w:rPr>
        <w:t>做到关系上纯洁如水。</w:t>
      </w:r>
      <w:r>
        <w:rPr>
          <w:rFonts w:hint="eastAsia" w:ascii="仿宋" w:hAnsi="仿宋" w:eastAsia="仿宋"/>
          <w:sz w:val="32"/>
          <w:szCs w:val="32"/>
        </w:rPr>
        <w:t>以规范党内生活为重点，以党支部为基本单位、“三会一课”为基本制度，突出常态、长效，使党内生活的炉火越烧越旺，引导干部对标自省、补好短板。</w:t>
      </w:r>
      <w:r>
        <w:rPr>
          <w:rFonts w:hint="eastAsia" w:ascii="仿宋" w:hAnsi="仿宋" w:eastAsia="仿宋"/>
          <w:bCs/>
          <w:sz w:val="32"/>
          <w:szCs w:val="32"/>
        </w:rPr>
        <w:t>做到作风上纯洁如铁。</w:t>
      </w:r>
      <w:r>
        <w:rPr>
          <w:rFonts w:hint="eastAsia" w:ascii="仿宋" w:hAnsi="仿宋" w:eastAsia="仿宋"/>
          <w:sz w:val="32"/>
          <w:szCs w:val="32"/>
        </w:rPr>
        <w:t>严格执行中央八项规定精神，落实直接联系服务群众制度，鼓励干部既要有铁的“硬”度，也要有铁的“温”度。</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ascii="方正小标宋简体" w:eastAsia="方正小标宋简体"/>
          <w:sz w:val="44"/>
          <w:szCs w:val="44"/>
        </w:rPr>
      </w:pPr>
      <w:bookmarkStart w:id="299" w:name="_Toc14460"/>
      <w:r>
        <w:rPr>
          <w:rFonts w:hint="eastAsia" w:ascii="方正小标宋简体" w:eastAsia="方正小标宋简体"/>
          <w:sz w:val="44"/>
          <w:szCs w:val="44"/>
        </w:rPr>
        <w:t>九十二、天天金句（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26</w:t>
      </w:r>
      <w:r>
        <w:rPr>
          <w:rFonts w:hint="eastAsia" w:ascii="方正小标宋简体" w:eastAsia="方正小标宋简体"/>
          <w:sz w:val="44"/>
          <w:szCs w:val="44"/>
        </w:rPr>
        <w:t>日）</w:t>
      </w:r>
      <w:bookmarkEnd w:id="299"/>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习近平主席的重要讲话贯穿了鲜明的人民立场，发出了奋进新时代的进军号令，必将极大鼓舞和动员全党全军全国各族人民发扬奋斗精神，凝聚磅礴力量，努力创造属于新时代的光辉业绩，奋力开创新时代中国特色社会主义事业新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风雨多经志弥坚，关山初度路犹长。“把蓝图变为现实，是一场新的长征。”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镌刻时代方位：高擎习近平新时代中国特色社会主义思想的伟大旗帜，党的十九大作出的战略部署成为国家意志，2018年两会必将在奋进新时代的征程上树起一座丰碑</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时间紧迫，任务艰巨，唯有凝聚力量、奋斗不息方能闯关破障。</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中国人民在长期奋斗中铸就的伟大民族精神，正是实现伟大复兴最坚实的底气、最强大的动力</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这是一次高举中国特色社会主义伟大旗帜、全面贯彻习近平新时代中国特色社会主义思想和党的十九大精神的大会，是一次民主、团结、求实、奋进的大会，是一次体现人民意愿、凝聚新时代共识、鼓舞亿万人民朝着新目标开启新征程的大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要把学习贯彻习主席在十三届全国人大一次会议上的重要讲话突出出来，与学习贯彻习近平新时代中国特色社会主义思想和党的十九大精神结合起来，与全面贯彻习近平强军思想结合起来，与“传承红色基因、担当强军重任”主题教育结合起来。</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新时代的春天生机无限，新征程的道路无比宽广</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“人民是历史的创造者，人民是真正的英雄。”波澜壮阔的中华民族发展史是中国人民书写的，博大精深的中华文明是中国人民创造的，历久弥新的中华民族精神是中国人民培育的。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中华民族迎来了从站起来、富起来到强起来的伟大飞跃，实现了从“赶上时代”到“引领时代”的伟大跨越，比历史上任何时期都更接近伟大复兴的目标，这一切都是中国人民奋斗出来的。</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中国人民是具有伟大创造精神、伟大奋斗精神、伟大团结精神、伟大梦想精神的人民，在长期奋斗中培育、继承、发展起来的伟大民族精神，为中国发展和人类文明进步提供了强大精神动力。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这样伟大的人民、伟大的民族、伟大的民族精神，是我们坚定中国特色社会主义道路自信、理论自信、制度自信、文化自信的底气，也是我们风雨无阻、高歌行进的根本力量。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把蓝图变为现实，是一场新的长征。必须坚持以人民为中心的发展思想，统揽伟大斗争、伟大工程、伟大事业、伟大梦想，以更大的力度、更实的措施全面深化改革、扩大对外开放，以更大的力度、更实的措施发展社会主义民主，以更大的力度、更实的措施加快建设社会主义文化强国，以更大的力度、更实的措施保障和改善民生，以更大的力度、更实的措施推进生态文明建设，奋力开创新时代中国特色社会主义事业新局面。</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东西南北中，党政军民学，党是领导一切的。创造属于新时代的光辉业绩，必须坚持党的领导。在新时代中国特色社会主义的伟大实践中，只有在党的坚强领导下，才能凝聚起同心共筑中国梦的磅礴力量。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我们党要担负起领导人民进行伟大社会革命的历史责任，必须勇于进行自我革命，坚持立党为公、执政为民，深入推进全面从严治党，坚决扫除一切消极腐败现象，始终与人民心心相印、与人民同甘共苦、与人民团结奋斗，永远保持马克思主义执政党本色，永远走在时代前列，永远做中国人民和中华民族的主心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新时代属于每一个人，每一个人都是新时代的见证者、开创者、建设者。”让我们更加紧密地团结在以习近平同志为核心的党中央周围，高举中国特色社会主义伟大旗帜，乘着新时代的浩荡东风，加满油，把稳舵，鼓足劲，共同谱写新时代的精彩篇章，为实现中国梦强军梦作出新的更大贡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时代的考题已经发出，我们的答卷正在进行，所有艰苦努力、所有顽强拼搏、所有不懈奋斗都是我们书写的笔迹。只要在党中央、习主席坚强领导下精诚团结、共同奋斗，就没有任何力量能够阻挡实现中国梦强军梦的前进步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靠不辱使命的责任担当赢得尊崇。不辱使命是一个历久弥新的永恒话题，是革命军人的核心价值所在。</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靠牺牲奉献的价值追求赢得尊崇。军人作为一种职业，具有与其他职业不可比拟的特殊性。军人不仅在战时要面临生死考验，在平时军人也往往要与“铁马秋风、战地黄花、楼船夜雪、边关冷月”相伴，不仅承载着一般职业难以承受的艰辛困苦，还意味着更高的受伤概率、更大的牺牲风险、更多的与亲人分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靠崇尚荣誉的报国情怀赢得尊崇。荣誉感，是人的一种高层次精神追求。克劳塞维茨曾说，在一切高尚的感情中，荣誉心是人的最高尚的感情之一，是战争中使军队获得灵魂的真正的生命力。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靠威武之师的文明形象赢得尊崇。我军历来注重形象塑造，从诞生之日起，始终保持为人民谋幸福、为民族求解放的政治本色，同时注重严明纪律，事事处处做到秋毫无犯。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提升引领政治方向的组织力。引领政治方向，是基层党组织发挥政治功能的核心要素。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提升严肃政治生活的组织力。党内政治生活是基层党组织教育管理党员和党员进行党性锻炼的主要平台，更是能否突出政治功能的重要标志。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要有“婆婆嘴”，常念“监督经”，使党员干部切实受教育受锤炼，使党内政治生活真正有“党味”“辣味”，着力增强政治性、时代性、原则性、战斗性，让严肃党内政治生活成为一种自觉。</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提升履行政治责任的组织力。基层党组织突出政治功能，必须增强完成党的任务的坚定性、创造性，切实成为完成党的任务的力量支撑。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撸起袖子加油干、迈开步子大胆闯，坚持向能打仗、打胜仗聚焦用劲。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在坚决完成重大任务中体现政治素养，把执行重大任务作为突出政治功能的“磨刀石”，引导党员发挥先锋模范作用，即使任务再重、困难再大，都能逢山开路、遇水架桥，勇往直前、攻坚克难，在完成急难险重任务中经受磨砺、锤炼党性。</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锤炼党性要自省。党章记心间，做到每事问、每日省、求日新；戒尺随身带，做到掸灰尘、正衣冠、升境界，在不断改进、改正和改造中完善和提升自我。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锤炼党性要下持久功夫。党性的“保质期”是一辈子，既不可一蹴而就，也不可一劳永逸，需一生一世，久久为功，方能初心不忘，永不迷航。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30.一夜东风起，万山春色归。党心民心凝聚在一起，全面从严治党、正风反腐肃纪必将迎来新的气象，走向新的胜利！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31.人民谋幸福既要尽力而为，又要量力而行。其中“尽力”讲的是态度，彰显了初心、决心与气魄，“量力”讲的是科学，要求实践中要尊重现实、尊重规律。二者关系密切，缺一不可。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32.“人生如屋，信仰如柱。”对于党员干部来讲，信仰是内心深处的追求和坚守，也是砥砺前进的不竭动力，有了信仰，才能把握前进方向不迷航。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不忘初心，牢记使命”，不忘初心，最根本的就是要坚守信仰的高地。我们作为党员领导干部，所从事的职业、所承担的事业、所肩负的责任，注定与党密不可分，必须时刻牢记自己是党的人，拧紧马克思主义的世界观、人生观、价值观这个“总开关”。</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大力倡树实干的导向和风气，深入一线察实情，沉下身心出实招，少讲不能干、多想怎么办，团结带领干部群众把主要心思、主要时间、主要精力用在干实事、抓落实上，一步一个脚印干好每一项工作，真正做到干在实处、走在前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作为党员领导干部，既要思想硬、本领硬，又要作风硬、纪律硬，特别是面临方方面面的风险诱惑，我们必须始终心中有戒，注重品德操守，坚持严以修身、严以用权、严以律己，持续不断强化纪律规矩观念，自觉加强党性修养，修剪欲望、茁壮心灵，牢记红线不可逾越、底线不可触碰，弄清楚党的纪律界限在哪里，搞明白哪些事能做、哪些事不能做，筑牢“举头三尺有纲纪”的自律意识，时刻自重自省、慎独慎微。</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时常用党规党纪量一量自己的言行，扫一扫身上的尘土，不断检视身心、修正行为，及时涤荡思想之尘，祛除行为之垢，坚决抵制一切迷惘迟疑的观点、及时行乐的思想和贪图私利的行为，带头严守党的政治纪律、组织纪律、廉洁纪律、群众纪律、工作纪律、生活纪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要慎独慎初慎微慎欲，培养和强化自我约束、自我控制的意识和能力，做到“心不动于微利之诱，目不眩于五色之惑”。要管好自己的生活圈、交往圈、娱乐圈，在私底下、无人时、细微处更要如履薄冰、如临深渊，始终不放纵、不越轨、不逾矩，增强拒腐防变的免疫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树立大监督理念，加强干部监督中的“群众元素”，延伸触角不留盲区，开启全方位监督“探照灯”。压实领导干部的管理监督责任，破解“挂空挡”难题。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把人民放在心中最高的位置，这是铿锵的宣示，更是坚定的行动。今年全国两会上，修改宪法，目的是使我国宪法更好体现党和人民意志；机构改革，目的是让老百姓得到更多实惠；成立监察委，目的是确保权力真正为人民谋利益。</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40.人</w:t>
      </w:r>
      <w:r>
        <w:rPr>
          <w:rFonts w:ascii="仿宋" w:hAnsi="仿宋" w:eastAsia="仿宋"/>
          <w:sz w:val="32"/>
          <w:szCs w:val="32"/>
        </w:rPr>
        <w:t>民是真正的英雄，中国巨轮劈波斩浪，需要激发蕴藏于亿万人民中的力量。长征路上的红军鞋与小岗村村民的红手印，淮海战役的小推车与当前创业创新的热潮，时代场景在变，但人民的奋斗不变、人民的精神不变、人民的力量不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行百里者半九十，奋斗路上战犹酣，把蓝图变为现实，仍需攻克“娄山关”“腊子口”，奋力夺取新长征的胜利。越是在这样的时候，就越是需要虚心向人民学习，倾听人民呼声，汲取人民智慧，始终发扬中华民族的伟大创造精神、伟大奋斗精神、伟大团结精神、伟大梦想精神，创造属于新时代的光辉业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新时代是奋斗者的时代。好日子是奋斗出来的。固然，奋斗是艰辛的、曲折的、长期的，但恰如习近平总书记所说：“世界上没有坐享其成的好事，要幸福就要奋斗。”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回望历史，正是中国人民焕发的伟大奋斗精神，在革故鼎新、自强不息的奋斗实践中，熔铸成伟大民族精神的一部分，激励推动中华民族迎来从站起来、富起来到强起来的伟大飞跃。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迈向新时代，开启新征程，没有艰辛的奋斗，没有那么一种胼手胝足、筚路蓝缕的实干精神，就没有蓝图的实现，就没有梦想的成真。于个人如此，于家庭如此，于国家更是如此。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于每个人而言，把个人梦汇入实现中国梦的洪流中，在实现中国梦的进程中成就个人梦想，终必如习近平总书记所言：“有梦想，有追求，有奋斗，一切都有可能”“山再高，往上攀，总能登顶；路再长，走下去，定能到达”。</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w:t>
      </w:r>
      <w:r>
        <w:rPr>
          <w:rFonts w:ascii="仿宋" w:hAnsi="仿宋" w:eastAsia="仿宋"/>
          <w:sz w:val="32"/>
          <w:szCs w:val="32"/>
        </w:rPr>
        <w:t>“为政之道，以顺民心为本，以厚民生为本”。民生始终是习近平同志念兹在兹的重大关切。发展为了人民、发展依靠人民、发展成果由人民共享，是习近平新时代中国特色社会主义经济思想贯穿始终的一条“红线”。</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新发展理念是习近平新时代中国特色社会主义经济思想的主要内容，是新时代推动高质量发展的战略指引和根本遵循，是中国在全球发展舞台上发出的中国声音。高质量发展，就是能够很好满足人民日益增长的美好生活需要的发展，是体现新发展理念的发展，是创新成为第一动力、协调成为内生特点、绿色成为普遍形态、开放成为必由之路、共享成为根本目的的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举一纲而万目张，解一卷而众篇明。抓主要矛盾和矛盾的主要方面，是马克思主义唯物辩证法的重要方法论。进入新时代，原有发展模式下的旧问题和新阶段产生的新问题相互交织，单纯依靠需求侧的“三驾马车”已经难以有效解决发展动力问题，更难以解决发展质量问题，迫切需要从供给侧发力，着力解决供求不匹配和重大结构性失衡问题</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事实说明，只有对事物发展的最坏结果进行预判，凡事从坏处准备，才能守住底线，努力争取最好的结果。保持战略定力，坚持底线思维，就要把防风险摆在突出位置，“图之于未萌，虑之于未有”，力争不出现重大风险，即使出现重大风险也能扛得住、过得去</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“明大德”是从“三观”即世界观、人生观、价值观层面提出的要求；“守公德”是从领导干部职能身份宗旨等层面提出的要求；“严私德”则是从个人层面提出的要求。</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ascii="方正小标宋简体" w:eastAsia="方正小标宋简体"/>
          <w:sz w:val="44"/>
          <w:szCs w:val="44"/>
        </w:rPr>
      </w:pPr>
      <w:bookmarkStart w:id="300" w:name="_Toc7392"/>
      <w:r>
        <w:rPr>
          <w:rFonts w:hint="eastAsia" w:ascii="方正小标宋简体" w:eastAsia="方正小标宋简体"/>
          <w:sz w:val="44"/>
          <w:szCs w:val="44"/>
        </w:rPr>
        <w:t>九十三、天天金句（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27</w:t>
      </w:r>
      <w:r>
        <w:rPr>
          <w:rFonts w:hint="eastAsia" w:ascii="方正小标宋简体" w:eastAsia="方正小标宋简体"/>
          <w:sz w:val="44"/>
          <w:szCs w:val="44"/>
        </w:rPr>
        <w:t>日）</w:t>
      </w:r>
      <w:bookmarkEnd w:id="300"/>
    </w:p>
    <w:p>
      <w:pPr>
        <w:spacing w:line="600" w:lineRule="exact"/>
        <w:ind w:firstLine="640" w:firstLineChars="200"/>
        <w:rPr>
          <w:rFonts w:ascii="仿宋" w:hAnsi="仿宋" w:eastAsia="仿宋"/>
          <w:sz w:val="32"/>
          <w:szCs w:val="32"/>
        </w:rPr>
      </w:pP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一个伟大的民族，总有一种昂扬奋发的精神；一个伟大的时代，总能凝聚源源不绝的力量。</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w:t>
      </w:r>
      <w:r>
        <w:rPr>
          <w:rFonts w:ascii="仿宋" w:hAnsi="仿宋" w:eastAsia="仿宋"/>
          <w:sz w:val="32"/>
          <w:szCs w:val="32"/>
        </w:rPr>
        <w:t>民族精神是一个民族文化传统、思想感情、心理特征、行为方式等的综合反映，也是一个民族生存发展的精神支柱。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伟大民族精神，是我们民族生命力、凝聚力和创造力的不竭源泉。其中，伟大创造精神，铸就了辉煌灿烂的中华文明，推动国家日新月异向前发展，大踏步走在世界前列；伟大奋斗精神，开创了多姿多彩的生活，让我们拥有了今天来之不易的一切；伟大团结精神，形成了守望相助的中华民族大家庭，让中国取得了令世人瞩目的发展成就；伟大梦想精神，形成了小康生活理念，坚定了中国人民为梦想执着追求、接续奋斗的雄心壮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w:t>
      </w:r>
      <w:r>
        <w:rPr>
          <w:rFonts w:ascii="仿宋" w:hAnsi="仿宋" w:eastAsia="仿宋"/>
          <w:sz w:val="32"/>
          <w:szCs w:val="32"/>
        </w:rPr>
        <w:t>“大凡一个时代，总有一个时代的特别空气。”新时代之“新”，不仅新在物质形态，更新在精神状态。当高楼大厦遍地林立时，民族精神的大厦也巍然耸立。只要始终辛勤劳作、奋发有为，我们就一定能够创造出一个又一个人间奇迹。只要始终革故鼎新、自强不息，我们就一定能够达到创造人民更加美好生活的宏伟目标。只要始终团结一心、同舟共济，我们就一定能够形成勇往直前、无坚不摧的强大力量。只要始终心怀梦想、不懈追求，我们就一定能够实现中华民族伟大复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把宏伟蓝图变成现实，关键在于真抓实干。工作越是向纵深推进，越是接近奋斗目标，越要撸起袖子干、扑下身子干、甩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开膀子干，以踏石留印、抓铁有痕的实劲，一抓到底、百折不挠的韧劲，不达目标不收兵，不见成效不撒手。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一场足球比赛分为上、下半场，上半场关乎走势，倘若一开始没能打起精神，后面奋起直追可能也无力回天；下半场关乎结局，领先的一方若不能善始善终，优势明显也可能遭遇逆转。因此，既要打好上半场，也要打好下半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8.</w:t>
      </w:r>
      <w:r>
        <w:rPr>
          <w:rFonts w:ascii="仿宋" w:hAnsi="仿宋" w:eastAsia="仿宋"/>
          <w:sz w:val="32"/>
          <w:szCs w:val="32"/>
        </w:rPr>
        <w:t>东风露消息，万物有精神。”伟大的事业呼唤伟大的精神，伟大的梦想凝聚伟大的力量。强军兴军的征程不可能一帆风顺、一马平川，强军目标也不可能在轻轻松松、敲锣打鼓中实现。只有发扬伟大民族精神，擦亮“精神的刀锋”，为打赢厉兵秣马，为强军矢志不移，众志成城、勠力奋斗，才能不断开拓强军事业的新局面，切实担负起党和人民赋予的新时代使命任务。</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9.</w:t>
      </w:r>
      <w:r>
        <w:rPr>
          <w:rFonts w:ascii="仿宋" w:hAnsi="仿宋" w:eastAsia="仿宋"/>
          <w:sz w:val="32"/>
          <w:szCs w:val="32"/>
        </w:rPr>
        <w:t>突出重点才能提纲挈领，抓住关键才能纲举目张。扎实开展“传承红色基因、担当强军重任”主题教育，就是要突出党员干部特别是团以上领导干部这个重点和关键，以更好的引领和更高的标准，确保教育取得整体实效。</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一名党员就是一面旗帜，一名干部就是一个标杆。党员干部带头，本身就是一种风向标和感召力。</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党员主动参加教育，干部自觉接受教育，带头学、带头讲、带头干，主题教育就能有序推进、不挂空挡；党员干部在主题教育中学得更多一些、更深一些，要求更严一些、更高一些，就能形成以上率下、整体联动的总体效应。</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党员干部要带头把红色传统发扬好、把红色基因传承好，常补精神之钙，常除思想杂质，在悟初心中守初心，在守初心中践初心，始终保持共产党员的先进性，为广大官兵立起标杆、树好榜样。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13.</w:t>
      </w:r>
      <w:r>
        <w:rPr>
          <w:rFonts w:ascii="仿宋" w:hAnsi="仿宋" w:eastAsia="仿宋"/>
          <w:sz w:val="32"/>
          <w:szCs w:val="32"/>
        </w:rPr>
        <w:t>我们党之所以把不忘初心摆在如此高度，是因为初心连着党的宗旨、反映政治属性、体现价值追求、彰显党员本色。不忘初心，既是我们党保持先进性和纯洁性的根本政治要求，也是广大党员干部奋进新时代、夺取新胜利的强大精神根脉，任何时候都不能淡化，都要保持初心如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14.</w:t>
      </w:r>
      <w:r>
        <w:rPr>
          <w:rFonts w:ascii="仿宋" w:hAnsi="仿宋" w:eastAsia="仿宋"/>
          <w:sz w:val="32"/>
          <w:szCs w:val="32"/>
        </w:rPr>
        <w:t>寸心不守，初心必难久远，正所谓“千里之堤，溃于蚁穴”。寸心虽小，却在潜移默化中建构并影响着我们的思维方式和行为状态。我们要守住信仰、守住党性、守住底线，就要坚持从保持如丹寸心开始，“勿以善小而不为，勿以恶小而为之”，由内向外进行常态化的涵德修身、问道正心，做到“千磨万击还坚劲，任尔东西南北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15.</w:t>
      </w:r>
      <w:r>
        <w:rPr>
          <w:rFonts w:ascii="仿宋" w:hAnsi="仿宋" w:eastAsia="仿宋"/>
          <w:sz w:val="32"/>
          <w:szCs w:val="32"/>
        </w:rPr>
        <w:t>新官要忌“三把火”</w:t>
      </w:r>
      <w:r>
        <w:rPr>
          <w:rFonts w:hint="eastAsia" w:ascii="仿宋" w:hAnsi="仿宋" w:eastAsia="仿宋"/>
          <w:sz w:val="32"/>
          <w:szCs w:val="32"/>
        </w:rPr>
        <w:t>：</w:t>
      </w:r>
      <w:r>
        <w:rPr>
          <w:rFonts w:ascii="仿宋" w:hAnsi="仿宋" w:eastAsia="仿宋"/>
          <w:sz w:val="32"/>
          <w:szCs w:val="32"/>
        </w:rPr>
        <w:t xml:space="preserve"> 忌“急火”，循序渐进方有成；忌“乱火”，理清思路自从容；忌“虚火”，实干立身是根本</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思路决定出路，思路不清，方向不明，容易打乱仗，工作很难开展好。有的同志刚上任，工作上还没理出头绪，就“眉毛胡子一把抓”，东一榔头西一棒槌，结果什么也抓不好。</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对待工作要学会“拨开云雾见天日”，从纷繁复杂的表象中找出主要矛盾和矛盾的主要方面，理清工作思路，将各项工作分清主次、轻重、缓急，在通盘考量、统筹兼顾的同时，突出重点、瞄准难点、找到突破点，如此才能既万箭齐发，又重点突破。</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假的真不了，虚的久不了。虚火太盛，当用实干来治。新上任的同志要从政绩观上解决根本问题，真正对部队长远建设负责，沉下心来、放下架子、扑下身子、甩开膀子，以实干立信，以实绩立身。用实事求是的工作态度、求真务实的工作作风、实打实的工作业绩赢得官兵信赖、支持和拥护，才能将事业之火越烧越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19.</w:t>
      </w:r>
      <w:r>
        <w:rPr>
          <w:rFonts w:ascii="仿宋" w:hAnsi="仿宋" w:eastAsia="仿宋"/>
          <w:sz w:val="32"/>
          <w:szCs w:val="32"/>
        </w:rPr>
        <w:t>世上任何事，只有干出来的精彩，没有等出来的辉煌。逐梦之路犹如逆水行舟，一篙松劲退千寻，容不得丝毫懈怠，也来不得半点停歇。惟有夙夜在公、奋发进取，满怀激情、昂扬奋进，才能担当起新时代赋予我们的历史重任。</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“党看干部主要就是看肩膀，看能不能负重，能不能超负荷”。担当是需要勇气的，轻轻松松的事难以考验担当，难事大事才更需要有担当。</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领导讲话，讲得如何，反映思想水平和领导能力，直接影响工作的开展。有的领导讲话，言简意赅，句句说到点子上，让人能够照着办；有的讲话不着要领，模棱两可，让人云山雾罩；还有的讲话貌似追求“颜值”，口若悬河、滔滔不绝，听着很漂亮，而实际上内容空洞，“水分”多，“干货”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22.</w:t>
      </w:r>
      <w:r>
        <w:rPr>
          <w:rFonts w:ascii="仿宋" w:hAnsi="仿宋" w:eastAsia="仿宋"/>
          <w:sz w:val="32"/>
          <w:szCs w:val="32"/>
        </w:rPr>
        <w:t>讲话追求“颜值”不如提高“言值”。言之有物，讲话有“料”，群众才爱听，就像炒菜做饭一样，想要色香味俱全，就得把食材调料搭配好，以合适火候烹饪，这样做出来的饭菜才会受到欢迎。</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23.</w:t>
      </w:r>
      <w:r>
        <w:rPr>
          <w:rFonts w:ascii="仿宋" w:hAnsi="仿宋" w:eastAsia="仿宋"/>
          <w:sz w:val="32"/>
          <w:szCs w:val="32"/>
        </w:rPr>
        <w:t>为官避事平生耻。党员领导干部不但要“干净”，一尘不染，百毒不侵；更要干事，敢于担当，争创业绩。“干净”是基本要求，想干事、能干事、干成事则是根本职责。如果说贪腐是致命伤，那么庸政懒政就是慢性病，同样会侵蚀党的肌体，涣散作风，需要及时清除。</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24.</w:t>
      </w:r>
      <w:r>
        <w:rPr>
          <w:rFonts w:ascii="仿宋" w:hAnsi="仿宋" w:eastAsia="仿宋"/>
          <w:sz w:val="32"/>
          <w:szCs w:val="32"/>
        </w:rPr>
        <w:t>对党员领导干部而言，不“干净”，党纪国法难容；不干事，尸位素餐，贻误党和人民的事业，影响党员干部在人民群众中的形象，同样也是不允许的。“干净”绝不是庸政懒政的“遮羞布”，而应该是干事创业的“助推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25.</w:t>
      </w:r>
      <w:r>
        <w:rPr>
          <w:rFonts w:ascii="仿宋" w:hAnsi="仿宋" w:eastAsia="仿宋"/>
          <w:sz w:val="32"/>
          <w:szCs w:val="32"/>
        </w:rPr>
        <w:t>调查研究不仅要有“规定动作”，更要有“自选动作”。那种“踩点式”的走马观花、“盆景式”的只看不问、“报喜式”的探访政绩、“脱节式”的回避落实，势必造成调查研究隔层纸、政策执行隔座山。</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26.</w:t>
      </w:r>
      <w:r>
        <w:rPr>
          <w:rFonts w:ascii="仿宋" w:hAnsi="仿宋" w:eastAsia="仿宋"/>
          <w:sz w:val="32"/>
          <w:szCs w:val="32"/>
        </w:rPr>
        <w:t>“功成不必在我”有时意味着“寂寞孤独冷”，有时意味着“为他人作嫁衣裳”，有时意味着为前任“还旧账”、为继任“搭新台”，有时意味着“吃哑巴亏”“受窝囊气”。但群众的眼睛是雪亮的，哪个是“真公仆”，哪个是“糊弄者”，历史和实践沉淀之后将会给出真正的评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27.</w:t>
      </w:r>
      <w:r>
        <w:rPr>
          <w:rFonts w:ascii="仿宋" w:hAnsi="仿宋" w:eastAsia="仿宋"/>
          <w:sz w:val="32"/>
          <w:szCs w:val="32"/>
        </w:rPr>
        <w:t>“尽小者大，慎微者著。”小事小节中有政治立场、有党性原则，也有人格品德。领导干部要始终牢记“千里之堤，溃于蚁穴”，处处慎独慎初慎微慎欲，时时自重自省自警自励，坚持抓早抓小、防微杜渐，从小事小节上加强党性修养，从一点一滴中严于自我修身，做到“勿以善小而不为，勿以恶小而为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28.</w:t>
      </w:r>
      <w:r>
        <w:rPr>
          <w:rFonts w:ascii="仿宋" w:hAnsi="仿宋" w:eastAsia="仿宋"/>
          <w:sz w:val="32"/>
          <w:szCs w:val="32"/>
        </w:rPr>
        <w:t>一个国家的繁荣，离不开人民的奋斗；一个民族的强盛，离不开精神的支撑。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w:t>
      </w:r>
      <w:r>
        <w:rPr>
          <w:rFonts w:ascii="仿宋" w:hAnsi="仿宋" w:eastAsia="仿宋"/>
          <w:sz w:val="32"/>
          <w:szCs w:val="32"/>
        </w:rPr>
        <w:t>伟大民族精神，蕴藏于诸子百家、诗词曲赋，闪耀于大好河山、广袤粮田，凝结于交织交融、同心同德的56个民族，体现于追求和实现梦想的执着前行。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30.</w:t>
      </w:r>
      <w:r>
        <w:rPr>
          <w:rFonts w:ascii="仿宋" w:hAnsi="仿宋" w:eastAsia="仿宋"/>
          <w:sz w:val="32"/>
          <w:szCs w:val="32"/>
        </w:rPr>
        <w:t>“为有牺牲多壮志，敢教日月换新天。”中国历史的每一步向前，无不源于伟大民族精神的推动；中华民族的每一个成就，无不源于伟大民族精神的书写。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31.</w:t>
      </w:r>
      <w:r>
        <w:rPr>
          <w:rFonts w:ascii="仿宋" w:hAnsi="仿宋" w:eastAsia="仿宋"/>
          <w:sz w:val="32"/>
          <w:szCs w:val="32"/>
        </w:rPr>
        <w:t>时代是精神的试金石。革命年代，中国人民不屈不挠、团结一心，挽狂澜于既倒、扶大厦之将倾，写下保家卫国、抵御外辱的壮丽史诗；改革开放以来，中国人民勤劳努力、不懈奋斗，短短40年走过西方国家几百年的发展之路，阔步迈向世界舞台的中央；党的十八大以来，中国人民怀揣梦想、勇攀高峰，以历史性成就和变革，让中国特色社会主义进入新时代，迎来了中华民族从站起来、富起来到强起来的伟大飞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32.</w:t>
      </w:r>
      <w:r>
        <w:rPr>
          <w:rFonts w:ascii="仿宋" w:hAnsi="仿宋" w:eastAsia="仿宋"/>
          <w:sz w:val="32"/>
          <w:szCs w:val="32"/>
        </w:rPr>
        <w:t>我们尤需以创造让更多人间奇迹涌现，尤需以奋斗实现人民更加美好的生活，尤需以团结凝聚勇往直前、无坚不摧的强大力量，尤需以梦想催动迈向民族复兴的步伐。为者常成，行者常至，只要我们始终发扬伟大民族精神，只要我们始终有人民支持和参与，就没有攻克不了的难关，就没有克服不了的困难，就没有成就不了的伟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33.</w:t>
      </w:r>
      <w:r>
        <w:rPr>
          <w:rFonts w:ascii="仿宋" w:hAnsi="仿宋" w:eastAsia="仿宋"/>
          <w:sz w:val="32"/>
          <w:szCs w:val="32"/>
        </w:rPr>
        <w:t>新时代东风浩荡，中国梦曙光在前，勤劳勇敢的中国人民更加自信自尊自强。紧密团结在以习近平同志为核心的党中央周围，将伟大的民族精神弘扬起来，中国的活力和智慧不可穷尽，中国的前程和未来不可限量，承载着中国人民伟大梦想的中华巨轮，必将劈波斩浪驶向充满希望的明天。</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34.</w:t>
      </w:r>
      <w:r>
        <w:rPr>
          <w:rFonts w:ascii="仿宋" w:hAnsi="仿宋" w:eastAsia="仿宋"/>
          <w:sz w:val="32"/>
          <w:szCs w:val="32"/>
        </w:rPr>
        <w:t>每个想法都犹如一粒种子，先埋到心底，再悉心浇灌，最终开出绚烂的花来。对宋玺来说，其中有挥汗如雨的拼搏，有摸爬滚打的坚毅，更有跋山涉水中始终坚定的方向目标。人生需要目标感，拔节生长向晴空。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w:t>
      </w:r>
      <w:r>
        <w:rPr>
          <w:rFonts w:ascii="仿宋" w:hAnsi="仿宋" w:eastAsia="仿宋"/>
          <w:sz w:val="32"/>
          <w:szCs w:val="32"/>
        </w:rPr>
        <w:t>每个人都有成长坐标，但方向由自己定义。以个人青春为例，有的人走捷径、抄近路，往往是拔苗助长，不免“跑偏”；有的人踟蹰不前、徘徊不定，小心这个、害怕那个，留下“老大徒伤悲”的嗟叹，也错过了成长的机会。想到并且做到，这种精神和执行力值得学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36.</w:t>
      </w:r>
      <w:r>
        <w:rPr>
          <w:rFonts w:ascii="仿宋" w:hAnsi="仿宋" w:eastAsia="仿宋"/>
          <w:sz w:val="32"/>
          <w:szCs w:val="32"/>
        </w:rPr>
        <w:t>有人说，生活的意义在于美好，在于向往目标的力量，应当使征途的每一瞬间都具有崇高的目的。然而，信息爆炸时代，目标感如同稀缺的注意力资源，尤其难能可贵。现代人越是被碎片信息包裹，越容易获取所谓的资讯、干货，也越有可能忘记整理思绪、消化吸收。</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37.</w:t>
      </w:r>
      <w:r>
        <w:rPr>
          <w:rFonts w:ascii="仿宋" w:hAnsi="仿宋" w:eastAsia="仿宋"/>
          <w:sz w:val="32"/>
          <w:szCs w:val="32"/>
        </w:rPr>
        <w:t>那些目标感强，能清晰、生动地描绘目标的人，在管理学中被称为“意义塑造师”。无论生活还是工作，不管个人还是国家，都需要赋予生活以意义、赋予发展以意义、赋予美好以意义、赋予未来以意义。只有精准聚焦、靶向瞄准，才能真正明白奋斗的朝向、前进的目的，也才能在破除障碍时坚强勇毅、战胜困难时一往无前、穿破黑暗时坚定信心。</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38.</w:t>
      </w:r>
      <w:r>
        <w:rPr>
          <w:rFonts w:ascii="仿宋" w:hAnsi="仿宋" w:eastAsia="仿宋"/>
          <w:sz w:val="32"/>
          <w:szCs w:val="32"/>
        </w:rPr>
        <w:t>人民立场是中国共产党的根本政治立场，是马克思主义政党区别于其他政党的显著标志。我们党来自人民、植根人民、服务人民，党的根基在人民、血脉在人民、力量在人民。党从成立之日起，就把为中国人民谋幸福作为奋斗目标。</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39.</w:t>
      </w:r>
      <w:r>
        <w:rPr>
          <w:rFonts w:ascii="仿宋" w:hAnsi="仿宋" w:eastAsia="仿宋"/>
          <w:sz w:val="32"/>
          <w:szCs w:val="32"/>
        </w:rPr>
        <w:t>行程万里，人民至上；民心所望，执政所向。党的十八大以来，以习近平同志为核心的党中央，把以人民为中心的发展思想摆在治国理政的突出位置，致力于实现人民对美好生活的向往。全面建成小康社会，强调“决不能让困难地区和困难群众掉队”；全面深化改革，重视增强人民群众的获得感、幸福感；全面依法治国，“努力让人民群众在每一个司法案件中都能感受到公平正义”；全面从严治党，坚决打掉隔开党和人民的“无形的墙”</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40.</w:t>
      </w:r>
      <w:r>
        <w:rPr>
          <w:rFonts w:ascii="仿宋" w:hAnsi="仿宋" w:eastAsia="仿宋"/>
          <w:sz w:val="32"/>
          <w:szCs w:val="32"/>
        </w:rPr>
        <w:t>一切为了人民，一切依靠人民，党执政的政治基础不断厚植，亿万人民实现中华民族伟大复兴中国梦的磅礴力量不断凝聚，我们党开创了执政为民的新实践、新成效，开辟了坚持和发展中国特色社会主义的新局面、新境界。</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41.</w:t>
      </w:r>
      <w:r>
        <w:rPr>
          <w:rFonts w:ascii="仿宋" w:hAnsi="仿宋" w:eastAsia="仿宋"/>
          <w:sz w:val="32"/>
          <w:szCs w:val="32"/>
        </w:rPr>
        <w:t>心全意为人民服务，是我军的根本宗旨。人民军队始终和人民同呼吸、共命运、心连心，完全彻底为人民奋斗，哪里有敌人，哪里有危难，哪里就有人民子弟兵。谁把人民放在心上，人民就把谁放在心上。有了民心所向、民力所聚，人民军队就能无往而不胜、无敌于天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42.</w:t>
      </w:r>
      <w:r>
        <w:rPr>
          <w:rFonts w:ascii="仿宋" w:hAnsi="仿宋" w:eastAsia="仿宋"/>
          <w:sz w:val="32"/>
          <w:szCs w:val="32"/>
        </w:rPr>
        <w:t>思想政治教育是在人的头脑里搞建设，其内容、理念、方法、手段和机制，总是随着时代发展、使命任务、育人环境、教育对象的变化而不断改进创新。</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43.</w:t>
      </w:r>
      <w:r>
        <w:rPr>
          <w:rFonts w:ascii="仿宋" w:hAnsi="仿宋" w:eastAsia="仿宋"/>
          <w:sz w:val="32"/>
          <w:szCs w:val="32"/>
        </w:rPr>
        <w:t>教育之要，在于奔着活思想去；教育之效，在于解决现实问题。思想底数摸得越清，就越能找到症结、立起靶标；现实问题抓得越准，就越能有的放矢、对症下药。</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一分部署，九分落实。唯严实才能促落实，唯严实才能保质效。主题教育贯穿全年、覆盖全员，必须把严实的作风落实到教、学、做各环节全过程，精心设计每个动作，督促落实每项要求，计划部署要实，组织实施要实，检查督导也要实，做到时间落实从严、人员落实从严、内容落实从严、制度落实从严，走实落细理论学习、备课授课、讨论交流、辅导答疑、实践活动等各个环节。</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45.</w:t>
      </w:r>
      <w:r>
        <w:rPr>
          <w:rFonts w:ascii="仿宋" w:hAnsi="仿宋" w:eastAsia="仿宋"/>
          <w:sz w:val="32"/>
          <w:szCs w:val="32"/>
        </w:rPr>
        <w:t>“明者因时而变，知者随事而制。”在探索中找规律、明机理，在创新中出新招、辟新境，教育才能与时代发展同步伐，与使命任务相适应，与官兵思想相契合。</w:t>
      </w:r>
    </w:p>
    <w:p>
      <w:pPr>
        <w:spacing w:line="600" w:lineRule="exact"/>
        <w:ind w:firstLine="640" w:firstLineChars="200"/>
        <w:rPr>
          <w:rFonts w:ascii="仿宋" w:hAnsi="仿宋" w:eastAsia="仿宋"/>
          <w:bCs/>
          <w:sz w:val="32"/>
          <w:szCs w:val="32"/>
        </w:rPr>
      </w:pPr>
      <w:r>
        <w:rPr>
          <w:rFonts w:hint="eastAsia" w:ascii="仿宋" w:hAnsi="仿宋" w:eastAsia="仿宋"/>
          <w:sz w:val="32"/>
          <w:szCs w:val="32"/>
        </w:rPr>
        <w:t>46.</w:t>
      </w:r>
      <w:r>
        <w:rPr>
          <w:rFonts w:ascii="仿宋" w:hAnsi="仿宋" w:eastAsia="仿宋"/>
          <w:sz w:val="32"/>
          <w:szCs w:val="32"/>
        </w:rPr>
        <w:t>“枕戈待旦不是唱歌唱出来的。”</w:t>
      </w:r>
      <w:r>
        <w:rPr>
          <w:rFonts w:ascii="仿宋" w:hAnsi="仿宋" w:eastAsia="仿宋"/>
          <w:bCs/>
          <w:sz w:val="32"/>
          <w:szCs w:val="32"/>
        </w:rPr>
        <w:t>落实，是一种能力，是一种责任；落实，就是作风优良，就是对党忠诚；落实，才会有新业绩，才会有新发展。</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47.</w:t>
      </w:r>
      <w:r>
        <w:rPr>
          <w:rFonts w:ascii="仿宋" w:hAnsi="仿宋" w:eastAsia="仿宋"/>
          <w:sz w:val="32"/>
          <w:szCs w:val="32"/>
        </w:rPr>
        <w:t>有落实的想法固然重要，有会落实的方法则更重要。在党的十九大报告中，狠抓落实本领是八大执政本领之一。实际工作中，一些人之所以光说不练，除了作风虚浮外，与“能力不足”也有很大关系。只有常健“脑”、常充“电”，做到政治过硬、本领高强，才能在解决矛盾、处理问题中创新方式方法，才能避免“心中一团火、脑中一团麻、办事一团糟”，在贴近实际和贴近基层的务实举措中抓好落实。</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48.</w:t>
      </w:r>
      <w:r>
        <w:rPr>
          <w:rFonts w:ascii="仿宋" w:hAnsi="仿宋" w:eastAsia="仿宋"/>
          <w:sz w:val="32"/>
          <w:szCs w:val="32"/>
        </w:rPr>
        <w:t>领导带头，万事不愁。抓落实，也需要领导干部发挥“头雁效应”。战争年代，没有领导“跟我上”的带头冲锋，哪来一个个战场胜利？改革时期，没有领导“照我做”的示范引领，哪来一次次开新图强？</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49.</w:t>
      </w:r>
      <w:r>
        <w:rPr>
          <w:rFonts w:ascii="仿宋" w:hAnsi="仿宋" w:eastAsia="仿宋"/>
          <w:sz w:val="32"/>
          <w:szCs w:val="32"/>
        </w:rPr>
        <w:t>抓落实，既靠领导抓，也靠领导干；既要挂帅，也要出征；既要表态，也要表率。当领导不把“落实到人”变成“推给个人”，在困难面前敢抓，在矛盾面前敢管，在风险面前敢闯，就能以“见危授命，能致其身”的担当，啃下“硬骨头”，越过“火焰山”，攻下“腊子口”。</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50.</w:t>
      </w:r>
      <w:r>
        <w:rPr>
          <w:rFonts w:ascii="仿宋" w:hAnsi="仿宋" w:eastAsia="仿宋"/>
          <w:sz w:val="32"/>
          <w:szCs w:val="32"/>
        </w:rPr>
        <w:t>如何抓落实，管理学中有这样一条定律：人们不一定会做你提倡的事情，但一定会做你考核的事情。管理学中还有这样一个公式：抓住不落实的事+追究不落实的人=落实。“制先定则士不乱</w:t>
      </w:r>
      <w:r>
        <w:rPr>
          <w:rFonts w:hint="eastAsia" w:ascii="仿宋" w:hAnsi="仿宋" w:eastAsia="仿宋"/>
          <w:sz w:val="32"/>
          <w:szCs w:val="32"/>
        </w:rPr>
        <w:t>，</w:t>
      </w:r>
      <w:r>
        <w:rPr>
          <w:rFonts w:ascii="仿宋" w:hAnsi="仿宋" w:eastAsia="仿宋"/>
          <w:sz w:val="32"/>
          <w:szCs w:val="32"/>
        </w:rPr>
        <w:t>士不乱则刑乃明。”多些及时的“回头看”，多杀一些“回马枪”，让惩戒的“杀威棒”生威，层层传导抓落实的压力和动力，对“只说不干、光说不练”者紧盯不放，方能督促各项任务在落细落小中真正落地落实。</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ascii="方正小标宋简体" w:eastAsia="方正小标宋简体"/>
          <w:sz w:val="44"/>
          <w:szCs w:val="44"/>
        </w:rPr>
      </w:pPr>
      <w:bookmarkStart w:id="301" w:name="_Toc941"/>
      <w:r>
        <w:rPr>
          <w:rFonts w:hint="eastAsia" w:ascii="方正小标宋简体" w:eastAsia="方正小标宋简体"/>
          <w:sz w:val="44"/>
          <w:szCs w:val="44"/>
        </w:rPr>
        <w:t>九十四、天天金句（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28</w:t>
      </w:r>
      <w:r>
        <w:rPr>
          <w:rFonts w:hint="eastAsia" w:ascii="方正小标宋简体" w:eastAsia="方正小标宋简体"/>
          <w:sz w:val="44"/>
          <w:szCs w:val="44"/>
        </w:rPr>
        <w:t>日）【111个新时代金句】</w:t>
      </w:r>
      <w:bookmarkEnd w:id="301"/>
    </w:p>
    <w:p>
      <w:pPr>
        <w:ind w:firstLine="640" w:firstLineChars="200"/>
        <w:rPr>
          <w:rFonts w:ascii="Times New Roman" w:hAnsi="Times New Roman" w:eastAsia="方正仿宋_GBK"/>
          <w:sz w:val="32"/>
          <w:szCs w:val="32"/>
        </w:rPr>
      </w:pP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1.新时代立足新起点，新时代孕育新思想，新时代赋予新使命，新时代开辟新征程，新时代要有新作为。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2.新时代催生新理论，新理论引领新实践。</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3.奋进新时代，需要掌舵者；阔步新征程，呼唤领路人。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4.新时代需要新思想的指引，新征程需要新理论的领航。</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5.“新时代是奋斗者的时代”“奋斗本身就是一种幸福”。</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6.新时代标注发展方位，新矛盾校正前进方向，新思想凝聚磅礴力量，新征程擘画未来蓝图，新使命激荡奋斗热情。</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7.新时代是奋斗者的时代。只有奋斗者才能创造无愧于历史的辉煌业绩，书写无悔的奋斗人生、幸福人生。</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8.新时代要有新气象。打铁必须自身硬，是我们党面向新征程许下的铮铮诺言。</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9.新时代，新目标需要我们有新动力，创新是发展的第一动力，而改革是发展的内在驱动力。</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10.新时代要有新气象，以新作为践行新思想</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 xml:space="preserve">11.新时代属于每一个人，每一个人都是新时代的见证者、开创者、建设者。 </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12.新时代中国特色社会主义思想，是强党、强国、强军的思想，是亲民、爱民、为民的思想</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13.新时代是奋斗者的时代，实干是对信心的有力托举。</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14.新时代、新起点，必须以新思想来指引，必须贯彻新发展理念，必须开辟新路径，必须有新认识，必须培育新动能，必须创造新生活，必须有新作为。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15.新时代一日千里，新征程时不我待。</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16.推进新时代强军事业，机遇与挑战共存，困难与辉煌共生。</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17.新时代是紧锣密鼓干出来的，不是慢慢悠悠等出来的。</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18.新时代要有新气象新作为，新时代要有大动作大作为。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19.新时代健步走来，新气象扑面而至。</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20.进入新时代、踏上新征程。</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21.新时代催生新思想，新思想指引新征程；新实践孕育新理论，新理论指导新发展。</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22.新时代气象万千，新思想凝聚人心，新征程催人奋进。</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23.新时代是踏踏实实干出来的，新时代属于坚定者、奋进者、搏击者。</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24.新时代意味着新起点新要求，新时代呼唤着新气象新作为。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25.新时代日子越来越好、社会越来越好、国家越来越好,我们走在大道上，没有理由不同心同向、凝神聚力，没有理由不意气风发、斗志昂扬。</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26.新时代的春天生机无限，新征程的道路无比宽广。</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27.新征程立起新标准，新军种展现新风貌，新时代彰显新作为。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28.体制一新、结构一新、格局一新、面貌一新。</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29.实干是新时代的底色，奋斗是新时代的注脚。</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30.携手新时代、贯彻新理念、聚焦新目标、落实新部署。</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31.忠诚核心的新面貌、合成高效的新能力、革弊鼎新的新作风。</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32.站在高起点、打下好基础、展现新风貌、开好新局面。</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33.站上新起点、迈开新步子、适应新转变。</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34.机遇虽在，不予虚浮之辈；困难虽多，难挡实干之人。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35.新目标嵌入新蓝图，新征程赋予新使命。</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36.新竹高于旧竹枝，全凭老干为扶持。</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37.全力“赶”、加快“转”、奋力“超”</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38.时代是出卷人，我们是答卷人，人民是阅卷人。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39.认识和理解新时代，重要的是把握新起点、新使命、新征程。</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40.埋下头一锤接着一锤敲，俯下身一步紧跟一步行，才能让新时代有新气象，在新征程有新作为。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41.锁定新目标，一张蓝图绘到底。谋求新跨越，一门心思抓发展。推出新举措，一鼓作气谱新篇。</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42.奋斗，是索解中国奇迹的钥匙；奋斗，更是写就新时代的画笔。</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43.思想是行动的指南，思想破冰，行动才能突破重围。</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44.理论是行动的先导，思想是前进的旗帜。</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45.思想上充了“电”；精神上补了“钙”；工作上加了“油”。</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46.一个新时代的到来，总是以新思想、新方略为标志。一个新时代的前行，必须有新思想、新方略指引。</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47.走好新时代的长征路，进行伟大斗争、建设伟大工程、推进伟大事业、实现伟大梦想。</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48.新起点、新蓝图，新征程、新作为。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49.紧扣新矛盾、瞄准新目标。</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50.新起点标注新方向，新时代呼唤新业绩。</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51.以更大的决心、更大的勇气、更大的气力。</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52.立足新起点、谋划新未来、续写新华章。</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53.历史的如椽巨笔，需要魂脉牵引；时代的伟大征程，离不开思想灯塔。</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54.时代是思想之母，实践是理论之源。</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55.用“工匠精神”用“实干”精神，撸起袖子加油干。</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56.时代的考题已经发出，我们的答卷正在进行，所有艰苦努力、所有顽强拼搏、所有不懈奋斗都是我们书写的笔迹。</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57.行百里者半九十，奋斗路上战犹酣，把蓝图变为现实，仍需攻克“娄山关”“腊子口”，奋力夺取新长征的胜利。</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58.迈向新时代，开启新征程，没有艰辛的奋斗，没有那么一种胼手胝足、筚路蓝缕的实干精神，就没有蓝图的实现，就没有梦想的成真。</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59.“大凡一个时代，总有一个时代的特别空气。”新时代之“新”，不仅新在物质形态，更新在精神状态。</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60.自信的时代气质里，有迈进新时代的豪情满怀，有踏上新征程的壮志澎湃，更有担起改革新使命的勇往直前、奋发作为。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61.不负新时代，既要“撸起袖子加油干”，还要“磨掉脑袋里的锈斑创新干”。</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62.坚持道路自信、理论自信、制度自信、文化自信</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63.一个新时代的到来，总是以新思想、新理论为标志。</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64.进入新时代，在新的一年要有新气象新作为。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65.实现党在新时代的强军目标、全面建成世界一流军队，一刻也离不开领导核心把舵领航，一刻也离不开领导核心凝心聚力，一刻也离不开领导核心强力推进。</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66.我们在新时代，举什么旗、走什么路，以什么样的精神状态、担负什么样的历史使命、实现什么样的奋斗目标</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67.这世上，有一条路不能选择，那就是放弃的路；有一条路不能拒绝，那就是成长的路。新时代要有新作为，每个人都是一种色彩，都是“不一样的烟火”。</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68.拂去思想“灰尘”，严防“污垢”染身，永葆新时代共产党人的本色。</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69.新时代党的建设新的伟大工程，既要培元固本，也要开拓创新，既要把住关键重点，也要形成整体态势。</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70.迈上新时代的征程，伟大事业召唤我们继续奋斗；站在新的历史方位，伟大梦想激励我们勇毅笃行。</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71.问题是时代的声音，民心是最大的政治。</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72.赶上新时代不容易，珍惜新时代要努力，奉献新时代是本职。</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73.人要走进新时代，思想也必须走进新时代。</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74.新时代孕育新希望，新征程要有新作为。</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75.新时代开启新征程，新常态蕴育新机遇，新机遇催生新跨越。</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76.走进新时代、站在新起点、迎接新机遇、谋划新跨越！</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77.新时代中国变化的程度之深、范围之广、影响之大，前所未有、世所罕见。</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78.贯彻新思想，强壮思想骨，筑牢思想根基，把牢思想之舵，校准思想之标，廓清思想迷雾</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79.学习新思想，就要学出忠诚，把忠诚转化为维护核心的定力；学习新思想，就要学出担当，把担当转化为服务人民的毅力；学习新思想，就要学出自信，把自信转化为推动发展的动力；学习新思想，就要学出本领，把本领转化为履行使命的能力。</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80.只有讲新话，有新视角、新见解、新理念、新思想。</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81.认识大局要看到新变化，服从大局要体现新标准，服务大局要把握新要求。</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82.每一项工作都需要适应新形势、体现新要求、呈现新特点。</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83.这是一个伟大的时代，涓滴努力都在向着大海涌流。</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84.新矛盾显出新问题，新问题提出新要求，新要求需要新动力，新动力来自改革迈出新步伐。</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85.让我们用奋斗去弘扬一种新时代精神。创业维艰，奋斗以成。</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 xml:space="preserve">86.拥抱新时代，我将不忘初心、牢记使命，奏响恢弘乐章；踏上新征程，我将步履铿锵、直向远方，洒下一路荣光。 </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87.当下站在“新时代”的当口，面向新“三步走”的奋斗目标，我们就必须让“带头”成为一种自觉，方能更有方向，更有劲头，更有定力的稳步走下去。</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88.只有锐意进取、改革创新、埋头苦干，才能取得无愧于新时代、无愧于历史、无愧于人民的业绩。</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89.没有一股子韧劲，没有一股子干劲，没有一股子狠劲，必然闯不出一条新路，等不到“春暖花开”，也到达不了“远方”。</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90.每一次新的任务都标注着崭新的中国高度，每一次新的飞行都描绘着壮丽的中国航迹，每一次新的胜利都书写着辉煌的中国成就。</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91.以革故鼎新的作为迈好“第一步”，以冲刺抢先的状态跑好“第一棒”，以科学有力的举措开好“第一局”。</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92.迈向新时代、开启新征程、续写新篇章</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93.围绕一个新字，在学习中抓好统。立足一个用字，在对接中搞好合。突出一个干字，在落实中问好效。</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94.进入新时代，我们辉煌满征途；进入新时代，我们信心坚如磐；进入新时代，我们使命重如山。</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95.战鹰飞出新高度，转型踏上新征程，砺剑再创新辉煌。</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96.强军兴军开创新局面，政治建军开启新篇章，练兵备战实现新跃升，依法治军迈出新步伐，科技兴军呈现新气象，军民融合开拓新格局。</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 xml:space="preserve">97.思想观念上“更新换代”，能力素质上“升级换挡”，工作方式上“提质增效”。  </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98.在新征程上，决战决胜，观望等待没有希望，唯有只争朝夕、尽锐出战，才能赢得胜利；攻坚克难，畏葸不前没有出路，唯有迎难而上、不折不挠，才能闯关夺隘；履行职责，消极懈怠没有理由，唯有敢于担当、尽心尽力，才能善作善</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99.一系列新理念新思想新战略相继提出，一系列方针政策密集出台，一系列重大举措奋力推出，一系列重大工作务实推进。</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100.新的思想旗帜，让我们有了把握机遇的根本指针。新的发展方位，让我们有了把握机遇的深厚底气。新的奋斗目标，让我们有了把握机遇的高远视野。</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101.一系列开时代先河的创新、创造、创举，一系列具有前瞻性引领性的重大部署，一系列令人深为叹服的战略运筹</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102.更均衡的教育、更全面的保障、更清洁的环境、更美丽的中国。</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103.惟创新者进，惟创新者强，惟创新者胜。新时代，创新驱动发展是实现经济社会持续健康发展的必由之路。</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104.新时代需要新思想的指引，新征程需要新理论的领航。</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105.在新征程中更好地维护公平正义，让人民有更多的获得感。</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106.在新时代新征程上，我们党始终和人民紧紧连在一起，谋民生之利、解民生之忧，从人民群众最关心的事情做起，从让人民群众满意的事情做起，带领人民不断创造美好生活。</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107.新时代强化改革担当，要以“等不起”的紧迫感、“慢不得”的危机感、“坐不住”的责任感，争当击楫中流的改革先锋，时不我待地把改革开放不断向前推进。</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108.</w:t>
      </w:r>
      <w:r>
        <w:rPr>
          <w:rFonts w:hint="eastAsia"/>
        </w:rPr>
        <w:t xml:space="preserve"> </w:t>
      </w:r>
      <w:r>
        <w:rPr>
          <w:rFonts w:hint="eastAsia" w:ascii="Times New Roman" w:hAnsi="Times New Roman" w:eastAsia="方正仿宋_GBK"/>
          <w:sz w:val="32"/>
          <w:szCs w:val="32"/>
        </w:rPr>
        <w:t>增强创造新作为、建功新时代的自信心和自觉性，以敢为人先的精神改革创新，以敢于担当的精神攻坚克难，以“钉钉子”精神真抓实干。</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109.</w:t>
      </w:r>
      <w:r>
        <w:rPr>
          <w:rFonts w:hint="eastAsia" w:ascii="Times New Roman" w:hAnsi="Times New Roman" w:eastAsia="方正仿宋_GBK"/>
          <w:sz w:val="32"/>
          <w:szCs w:val="32"/>
        </w:rPr>
        <w:t>坚定自觉地紧跟中央、维护核心，坚定自觉地严肃党内政治生活，自觉做到责任过硬，以新的精神状态和奋斗姿态开创事业发展新局面。</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110.一时千载，千载一时，新时代的中国巨轮正在驶出历史的峡谷，进入“海阔凭鱼跃”的宽广水域。</w:t>
      </w:r>
    </w:p>
    <w:p>
      <w:pPr>
        <w:ind w:firstLine="640" w:firstLineChars="200"/>
        <w:rPr>
          <w:rFonts w:ascii="Times New Roman" w:hAnsi="Times New Roman" w:eastAsia="方正仿宋_GBK"/>
          <w:sz w:val="32"/>
          <w:szCs w:val="32"/>
        </w:rPr>
      </w:pPr>
      <w:r>
        <w:rPr>
          <w:rFonts w:ascii="Times New Roman" w:hAnsi="Times New Roman" w:eastAsia="方正仿宋_GBK"/>
          <w:sz w:val="32"/>
          <w:szCs w:val="32"/>
        </w:rPr>
        <w:t>111.乘着新时代的浩荡东风，加满油，把稳舵，鼓足劲，共同谱写新时代的精彩篇章。</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ascii="方正小标宋简体" w:eastAsia="方正小标宋简体"/>
          <w:sz w:val="44"/>
          <w:szCs w:val="44"/>
        </w:rPr>
      </w:pPr>
      <w:bookmarkStart w:id="302" w:name="_Toc17544"/>
      <w:r>
        <w:rPr>
          <w:rFonts w:hint="eastAsia" w:ascii="方正小标宋简体" w:eastAsia="方正小标宋简体"/>
          <w:sz w:val="44"/>
          <w:szCs w:val="44"/>
        </w:rPr>
        <w:t>九十五、天天金句（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29</w:t>
      </w:r>
      <w:r>
        <w:rPr>
          <w:rFonts w:hint="eastAsia" w:ascii="方正小标宋简体" w:eastAsia="方正小标宋简体"/>
          <w:sz w:val="44"/>
          <w:szCs w:val="44"/>
        </w:rPr>
        <w:t>日）</w:t>
      </w:r>
      <w:bookmarkEnd w:id="302"/>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1.创新干部识用“五法”，以“排名法”排出实绩高低、“两头法”掌握表现优劣、“分层法”强化双向激励、“限额法”限制人情推荐、“优选法”选准年轻好苗，严防“带病提拔”。</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垂大名于万世者，必先行之纤微之事”。小者大之源,微者巨之端;没有小就没有大,没有微就没有巨;大因小而生,巨由微而成。任何小事细行都有其内在的规定和“矩度”，存在着量变与质变的辩证关系，如果对小事小节不加以盯紧，不注意把控，就很容易在放任自流中失了方寸，于信马由缰里坏法乱纪。</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也有人说“成大事者，不拘小节”。认为小事小节无关痛痒或者没有大碍，哪怕“放松”一点、哪怕“超标”一些，也不会出现大的问题和毛病。殊不知，“舟必漏而后入水，土必湿而后生苔”。任何的事情都有前因后果，而任何的后果都是由轻至重、由小到大变化而来。美好人生需要一笔一画写就，而堕落的轨迹却往往是从不检点的一点一滴开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道自微而生，祸自微而成。”巴豆虽小坏肠胃，酒杯不深淹死人。纵览近年来因贪腐落马的党员领导干部，几乎都是从“笑纳”一条烟、“随意”一瓶酒，“简单”一顿饭等所谓无伤大雅的“小事”开始，一步步陷入违纪违法的泥潭，因为不拘“小节”而丧失了“气节”，酿成了“大疾”。</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不矜细行，终累大德。细微之处见精神，细微之处见境界，细微之处也见水平！试想一个在小节、小事上都过不了关的人，又怎能寄希望于在大节、大事上过得硬？有道是：一趾之疾，丧七尺之躯；蝼蚁之穴，溃千里之堤。守“小节”才能防“大疾”。</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不矜细行，终累大德；为山九仞，功亏一篑。坚持从小事小节上加强修养，心中要有敬畏，知道什么是高压线，想都不要想，一触即跳才能守得住底线。”只有自觉地在落细落小上下功夫，积尺寸之功，方能累严实之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学会管理自己的欲望，把廉洁作为为官从政的人生信条，把好金钱、美色和名利关，注重培养健康的人生情趣、生活欲望，保持高尚的精神追求，牢记自己的身份和职责，内心始终有大目标、大方向和大原则，善于从“香风蜜语”中分清好坏对错是非，不为“七情六欲”所惑，不为鲜花掌声所醉，不为身外之物所迷，始终知足、知耻、知畏，有信念、定力和静气，修好内心私欲的防护堤。</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坚持一切从实际出发，以造福人民为最大政绩，理性看待个人业绩，应势而生、因势而动、顺势而为，不驰于空想，不骛于虚声，不图一时之利、不惩一时之能，多干功在当代、利在千秋的事，少做看重眼前、另起炉灶的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抓落实不是容易的事，需要有那么一股不达目的不罢休的劲头，舍得真花力气、真下功夫，才有实实在在的效果。抓落实来不得半点花架子，只能不驰于空想、不骛于虚声，一步一个脚印，踏踏实实干好工作。任何急功近利的表面文章，都只会贻误时机、影响大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10.“有多大担当才能干多大事业，尽多大责任才能有多大成就”。奋进新时代，踏上新征程，问题不会自己消失；挺起落实的铁肩，迎难而上，全力以赴，才能以实干托举起人民群众的幸福感、获得感、安全感。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11.唯有常新，才能常青。没有思想的时代，就像没有舵的船。“中国号”世界之所以能够击水中流、行稳致远，是因为有中国特色社会主义理论体系保驾护航。</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12.干事磨磨蹭蹭，讲究中庸之道，永远磨到最后，用中庸来掩盖现实工作中的平庸。</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13.一种腐败是硬腐败，即贪污受贿；一种腐败是软腐败，即不作为、消极应对耍滑头，宁可不做，也不犯错。</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14.“人事有代谢，往来成古今”。功成不必在我，而真正做出政绩的人，自会收获人民群众的好口碑。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以“高精尖缺”为导向，让高技能领军人才更有获得感。技术人才尤其是高技能领军人才肩负着工业强国梦，是“中国制造”的核心竞争力。培养大国工匠不能只说在嘴上，更须落实在行动上。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w:t>
      </w:r>
      <w:r>
        <w:rPr>
          <w:rFonts w:ascii="仿宋" w:hAnsi="仿宋" w:eastAsia="仿宋"/>
          <w:sz w:val="32"/>
          <w:szCs w:val="32"/>
        </w:rPr>
        <w:t>大力提高高技能领军人才的政治待遇、经济待遇和社会待遇水平，全面加强服务保障，发挥高技能领军人才在技术创新等方面的重要作用，营造优越的人才环境，竭尽全力栽好“梧桐树”，引来更多“金凤凰”。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w:t>
      </w:r>
      <w:r>
        <w:rPr>
          <w:rFonts w:ascii="仿宋" w:hAnsi="仿宋" w:eastAsia="仿宋"/>
          <w:sz w:val="32"/>
          <w:szCs w:val="32"/>
        </w:rPr>
        <w:t>以激励机制为保障，让技术工人更有自豪感。大国工匠需要匠心，也需要与之相匹配的“匠薪”。</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w:t>
      </w:r>
      <w:r>
        <w:rPr>
          <w:rFonts w:ascii="仿宋" w:hAnsi="仿宋" w:eastAsia="仿宋"/>
          <w:sz w:val="32"/>
          <w:szCs w:val="32"/>
        </w:rPr>
        <w:t>一枝独秀不是春，百花齐放春满园。技术人才是推动社会发展进步的骨干力量。我们要不拘一格降人才，不遗余力兴人才，不惜一切为人才，在全社会倡导和弘扬劳模精神、工匠精神，吸引越来越多的技术人才加入到助力产业升级转型，筑牢“中国制造”基石的队伍中来，让他们在更宽阔的舞台上，绽放出更耀眼的光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w:t>
      </w:r>
      <w:r>
        <w:rPr>
          <w:rFonts w:ascii="仿宋" w:hAnsi="仿宋" w:eastAsia="仿宋"/>
          <w:sz w:val="32"/>
          <w:szCs w:val="32"/>
        </w:rPr>
        <w:t>“以人民为中心”是最大的初心。这种初心，是牢记来时的路，牢记为什么出发；这份初心，是始终为人民葆有开拓前进的勇气和力量。“事业发展永无止境，共产党人的初心永远不能改变。”有了这份初心，共产党人将永远年轻。</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w:t>
      </w:r>
      <w:r>
        <w:rPr>
          <w:rFonts w:ascii="仿宋" w:hAnsi="仿宋" w:eastAsia="仿宋"/>
          <w:sz w:val="32"/>
          <w:szCs w:val="32"/>
        </w:rPr>
        <w:t>新时代是奋斗者的时代。新时代属于每一个人，每一个人都是新时代的见证者、开创者、建设者。作为党员干部，唯有树立以人民为中心的理念，抓铁有痕、踏石留印，才能在</w:t>
      </w:r>
      <w:r>
        <w:rPr>
          <w:rFonts w:hint="eastAsia" w:ascii="仿宋" w:hAnsi="仿宋" w:eastAsia="仿宋"/>
          <w:sz w:val="32"/>
          <w:szCs w:val="32"/>
        </w:rPr>
        <w:t>为民</w:t>
      </w:r>
      <w:r>
        <w:rPr>
          <w:rFonts w:ascii="仿宋" w:hAnsi="仿宋" w:eastAsia="仿宋"/>
          <w:sz w:val="32"/>
          <w:szCs w:val="32"/>
        </w:rPr>
        <w:t>办事、为民解忧、为民担当的过程中，实现自我人生价值。</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w:t>
      </w:r>
      <w:r>
        <w:rPr>
          <w:rFonts w:ascii="仿宋" w:hAnsi="仿宋" w:eastAsia="仿宋"/>
          <w:sz w:val="32"/>
          <w:szCs w:val="32"/>
        </w:rPr>
        <w:t>做"有益于人民的人"，立下愚公移山志，初心不改、为民办事。"水能载舟亦能覆舟"，权力是人民赋予的，要做到"在其位、谋其政"，切实为人民办事。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w:t>
      </w:r>
      <w:r>
        <w:rPr>
          <w:rFonts w:ascii="仿宋" w:hAnsi="仿宋" w:eastAsia="仿宋"/>
          <w:sz w:val="32"/>
          <w:szCs w:val="32"/>
        </w:rPr>
        <w:t>做"有益于人民的人"，咬定青山不放松，一心一意、为民解忧。精准扶贫、污染防治，场场都是攻坚战；养老改革、医疗改革，个个都是"硬骨头"。这些也是切切实实与普通老百姓息息相关的大事、急事、难事。山再高，往上攀，总能登顶；路再长，走下去，定能到达。世界上没有坐享其成的好事，要幸福就要奋斗</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w:t>
      </w:r>
      <w:r>
        <w:rPr>
          <w:rFonts w:ascii="仿宋" w:hAnsi="仿宋" w:eastAsia="仿宋"/>
          <w:sz w:val="32"/>
          <w:szCs w:val="32"/>
        </w:rPr>
        <w:t>做"有益于人民的人"，撸起袖子加油干，敢作敢为、为民担当。今年是改革开放40周年，是决胜全面小康社会、实施"十三五"规划承上启下的关键一年。我们要想取得进展、取得突破，就要在习近平新时代中国特色社会主义思想的指导下，敢作敢为、敢闯敢干，让各项惠政策措施开花结果，为人民的美好生活锦上添花。</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w:t>
      </w:r>
      <w:r>
        <w:rPr>
          <w:rFonts w:ascii="仿宋" w:hAnsi="仿宋" w:eastAsia="仿宋"/>
          <w:sz w:val="32"/>
          <w:szCs w:val="32"/>
        </w:rPr>
        <w:t>"一个人的生命是应该这样度过，当他回首往事的时候，他不会因虚度年华而悔恨，也不会因碌碌无为而羞耻。"在那个特殊的时代，保尔·柯察金将他的一生奉献给了世界上最壮丽的事业-人类的解放。作为新时代的党员干部，只有为人民的美好生活不懈奋斗，才能做一个高尚的人，一个纯粹的人，一个有道德的人，一个脱离了低级趣味的人，一个有益于人民的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w:t>
      </w:r>
      <w:r>
        <w:rPr>
          <w:rFonts w:ascii="仿宋" w:hAnsi="仿宋" w:eastAsia="仿宋"/>
          <w:sz w:val="32"/>
          <w:szCs w:val="32"/>
        </w:rPr>
        <w:t>美好生活”是人民最真实的诉求和最朴实的愿望，也是党的历史使命和现实担当。它一头连着人民的向往与期盼，一头连着党的目标与愿景，既具有全局性战略性，又承接地气，富有生气，展现出强大的凝聚力和亲和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w:t>
      </w:r>
      <w:r>
        <w:rPr>
          <w:rFonts w:ascii="仿宋" w:hAnsi="仿宋" w:eastAsia="仿宋"/>
          <w:sz w:val="32"/>
          <w:szCs w:val="32"/>
        </w:rPr>
        <w:t>幸福是奋斗出来的，没有坐享其成的好事。创造美好生活，实现美好生活，是党的奋斗目标，也是我们每一个人的奋斗目标。每一个普通人的奋斗，都是时代潮音里不可缺少的有力音符，都将汇聚成实现中国梦的澎湃力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w:t>
      </w:r>
      <w:r>
        <w:rPr>
          <w:rFonts w:ascii="仿宋" w:hAnsi="仿宋" w:eastAsia="仿宋"/>
          <w:sz w:val="32"/>
          <w:szCs w:val="32"/>
        </w:rPr>
        <w:t>虽然山有险峰，虽然海有巨浪，只要我们紧紧围绕在党的周围，跟随党的引领，坚持信念，坚守目标，坚定不移的奋斗下去，再高的山也能登顶，再远的岸也能抵达。正如习近平总书记所说，只要13亿多中国人民始终发扬这种伟大奋斗精神,我们就一定能够达到创造人民更加美好生活的宏伟目标!</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w:t>
      </w:r>
      <w:r>
        <w:rPr>
          <w:rFonts w:ascii="仿宋" w:hAnsi="仿宋" w:eastAsia="仿宋"/>
          <w:sz w:val="32"/>
          <w:szCs w:val="32"/>
        </w:rPr>
        <w:t>奋斗是实现人生价值的有效途径。孟子说：“生于忧患死于安乐。”一个人只有面对诸多的困难与挑战，才能够激发出惊人的生命力和创造力，而贪图安逸、不思进取的人往往迷失自我、庸碌无为。人生只有不懈奋斗，才能实现理想抱负和人生价值。</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w:t>
      </w:r>
      <w:r>
        <w:rPr>
          <w:rFonts w:ascii="仿宋" w:hAnsi="仿宋" w:eastAsia="仿宋"/>
          <w:sz w:val="32"/>
          <w:szCs w:val="32"/>
        </w:rPr>
        <w:t>党员领导干部要始终把人民放在心中最高位置，以时不忘我、只争朝夕的精神投入工作，以逢山开路、遇水架桥的魄力迎难而上，以功成不必在我的胸怀创造实绩，才能够让事业的蓝图变为现实，让人生价值在奋斗中实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w:t>
      </w:r>
      <w:r>
        <w:rPr>
          <w:rFonts w:ascii="仿宋" w:hAnsi="仿宋" w:eastAsia="仿宋"/>
          <w:sz w:val="32"/>
          <w:szCs w:val="32"/>
        </w:rPr>
        <w:t>常在河边走，哪有不湿鞋。在河边“湿鞋”者常有之，但不“湿鞋”者也是成千上万。古代有以廉为金的子罕，有两袖清风的于谦，有“笔架山”美誉的海瑞等不计其数，当代有焦裕禄、牛玉儒、任长霞等一批批优秀共产党人，手握重权面对诱惑之时仍能够坚定地把持自己，公而忘私，敬老尚贤，无私奉献，擎举着道德的大旗，耸立着一座座人格的丰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w:t>
      </w:r>
      <w:r>
        <w:rPr>
          <w:rFonts w:ascii="仿宋" w:hAnsi="仿宋" w:eastAsia="仿宋"/>
          <w:sz w:val="32"/>
          <w:szCs w:val="32"/>
        </w:rPr>
        <w:t>满街贴告示，就是不识字。面对党纪国法，面对纪律规矩，面对从严治党的高压态势，还有极少数党员干部呈现出“你永远叫不醒一个装睡的人”的状态，对这些极少数要死盯狠抓。</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w:t>
      </w:r>
      <w:r>
        <w:rPr>
          <w:rFonts w:ascii="仿宋" w:hAnsi="仿宋" w:eastAsia="仿宋"/>
          <w:sz w:val="32"/>
          <w:szCs w:val="32"/>
        </w:rPr>
        <w:t>挂职锻炼，一直以来都是我党培养干部的一项有效举措。将优秀干部下派至基层单位挂职锻炼，是帮助干部迅速成长提供的特殊通道。挂职的目的是发挥挂职人员的技能所长，帮助被挂职单位更好更快发展，另一方面要通过基层锻炼补足挂职人员自身短板，丰满羽翼，培养“一”字型人才向“十”字型人才发展，促进干部自身的全面长足进步，更加胜任各项工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w:t>
      </w:r>
      <w:r>
        <w:rPr>
          <w:rFonts w:ascii="仿宋" w:hAnsi="仿宋" w:eastAsia="仿宋"/>
          <w:sz w:val="32"/>
          <w:szCs w:val="32"/>
        </w:rPr>
        <w:t>古语有云：“教者，效也，上为之，下效之。”作为执政兴国的重要参与者、组织者和带头人</w:t>
      </w:r>
      <w:r>
        <w:rPr>
          <w:rFonts w:hint="eastAsia" w:ascii="仿宋" w:hAnsi="仿宋" w:eastAsia="仿宋"/>
          <w:sz w:val="32"/>
          <w:szCs w:val="32"/>
        </w:rPr>
        <w:t>，领导干部</w:t>
      </w:r>
      <w:r>
        <w:rPr>
          <w:rFonts w:ascii="仿宋" w:hAnsi="仿宋" w:eastAsia="仿宋"/>
          <w:sz w:val="32"/>
          <w:szCs w:val="32"/>
        </w:rPr>
        <w:t>要切实增强思想自觉和行动自觉，充分发挥“关键少数”的引领作用，才能形成上行下效、整体联动的带动效应。</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w:t>
      </w:r>
      <w:r>
        <w:rPr>
          <w:rFonts w:ascii="仿宋" w:hAnsi="仿宋" w:eastAsia="仿宋"/>
          <w:sz w:val="32"/>
          <w:szCs w:val="32"/>
        </w:rPr>
        <w:t>敢于面对新挑战，把心思放在实干上，把干劲放在实干上，把实现目标内化于实干之中。牢牢把握稳中求进的工作总基调，切勿脱离实际，要接受人民、历史、实践的检验。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w:t>
      </w:r>
      <w:r>
        <w:rPr>
          <w:rFonts w:ascii="仿宋" w:hAnsi="仿宋" w:eastAsia="仿宋"/>
          <w:sz w:val="32"/>
          <w:szCs w:val="32"/>
        </w:rPr>
        <w:t>“宝剑锋从磨砺出，梅花香自苦寒来”。新时代不是盼来的，是实干出来的。实干兴邦，我们由昔日任人宰割的“东亚病夫”，通过多年不懈的实干，奏响了从站起来、富起来到强起来的</w:t>
      </w:r>
      <w:r>
        <w:rPr>
          <w:rFonts w:hint="eastAsia" w:ascii="仿宋" w:hAnsi="仿宋" w:eastAsia="仿宋"/>
          <w:sz w:val="32"/>
          <w:szCs w:val="32"/>
        </w:rPr>
        <w:t>“三部曲”</w:t>
      </w:r>
      <w:r>
        <w:rPr>
          <w:rFonts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w:t>
      </w:r>
      <w:r>
        <w:rPr>
          <w:rFonts w:ascii="仿宋" w:hAnsi="仿宋" w:eastAsia="仿宋"/>
          <w:sz w:val="32"/>
          <w:szCs w:val="32"/>
        </w:rPr>
        <w:t>桃李不言，下自成蹊。一诺千金是习总书记最可贵的人格魅力。不说远的，就说近几年的诺言，习总书记都给13亿多中国人民“件件有回复，事事有落实”，成为言必行、行必果的一代楷模。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w:t>
      </w:r>
      <w:r>
        <w:rPr>
          <w:rFonts w:ascii="仿宋" w:hAnsi="仿宋" w:eastAsia="仿宋"/>
          <w:sz w:val="32"/>
          <w:szCs w:val="32"/>
        </w:rPr>
        <w:t>新时代梦想由人民来实现。中国人民是具有伟大梦想精神的人民。中华民族无论何时都不曾缺少梦想，凭着“可上九天揽月”的豪情，靠着“可下五洋捉鳖”的毅力，中国人民内心不断涌动着拼搏前进的动力，实现了一个又一个梦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w:t>
      </w:r>
      <w:r>
        <w:rPr>
          <w:rFonts w:ascii="仿宋" w:hAnsi="仿宋" w:eastAsia="仿宋"/>
          <w:sz w:val="32"/>
          <w:szCs w:val="32"/>
        </w:rPr>
        <w:t>新时代梦想由人民来实现。中国人民是具有伟大梦想精神的人民。中华民族无论何时都不曾缺少梦想，凭着“可上九天揽月”的豪情，靠着“可下五洋捉鳖”的毅力，中国人民内心不断涌动着拼搏前进的动力，实现了一个又一个梦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w:t>
      </w:r>
      <w:r>
        <w:rPr>
          <w:rFonts w:ascii="仿宋" w:hAnsi="仿宋" w:eastAsia="仿宋"/>
          <w:sz w:val="32"/>
          <w:szCs w:val="32"/>
        </w:rPr>
        <w:t>有一句话贴切地形容基层工作，叫“上面千条线，下面一根针”，基层工作难，难在上级的政策落实“一项不能漏”，难在百姓需求满足“一个不能少”。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w:t>
      </w:r>
      <w:r>
        <w:rPr>
          <w:rFonts w:ascii="仿宋" w:hAnsi="仿宋" w:eastAsia="仿宋"/>
          <w:sz w:val="32"/>
          <w:szCs w:val="32"/>
        </w:rPr>
        <w:t>凝心聚力“惠”民生。上面千条线，既可以看成压力，更可以作为动力。让千条线成为力量的源泉，下面借助上面的机制模板和制度工具传导的力量，“这股绳”牵动“这根针”落脚有方向，落地有力量。让千条线成为行动的牵引，千条线拧成一条绳的中心在于紧密团结在以习近平同志为核心的党中央周围，这股合力牵引着基层这根“针”不扎偏，不越线，不是受“病毒传染”，而是受“正气感染”。</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w:t>
      </w:r>
      <w:r>
        <w:rPr>
          <w:rFonts w:ascii="仿宋" w:hAnsi="仿宋" w:eastAsia="仿宋"/>
          <w:sz w:val="32"/>
          <w:szCs w:val="32"/>
        </w:rPr>
        <w:t>眼睛越往下看，中国越往上走！上面千条线拧成一股绳，指引下面“绘”民盛，听取下面“汇”民声，助力下面“惠”民生。上牵下引，下活“一盘棋”，共圆“中国梦”。</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w:t>
      </w:r>
      <w:r>
        <w:rPr>
          <w:rFonts w:ascii="仿宋" w:hAnsi="仿宋" w:eastAsia="仿宋"/>
          <w:sz w:val="32"/>
          <w:szCs w:val="32"/>
        </w:rPr>
        <w:t>百代兴盛依清正，千秋基业仗民心。人民对美好生活的向往是中国共产党的奋斗目标，我们领导干部要做到“不忘初心，牢记使命”，从最广大人民的根本利益出发。而今新时代的宏伟蓝图已经绘就，新时代的伟大征程已经开启，我们要勇做新时代的奋进者、实干者，锐意进取、苦干实干，开启筑梦中国新篇章，用好开启新时代梦想之门的</w:t>
      </w:r>
      <w:r>
        <w:rPr>
          <w:rFonts w:hint="eastAsia" w:ascii="仿宋" w:hAnsi="仿宋" w:eastAsia="仿宋"/>
          <w:sz w:val="32"/>
          <w:szCs w:val="32"/>
        </w:rPr>
        <w:t>“金钥匙</w:t>
      </w:r>
      <w:r>
        <w:rPr>
          <w:rFonts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w:t>
      </w:r>
      <w:r>
        <w:rPr>
          <w:rFonts w:ascii="仿宋" w:hAnsi="仿宋" w:eastAsia="仿宋"/>
          <w:sz w:val="32"/>
          <w:szCs w:val="32"/>
        </w:rPr>
        <w:t>把人民当英雄，要真正的尊重人民。尊重人民必须从内心敬畏人民群众，摆正干群关系，找准自己的位置，真正把群众当亲人、当主人。现在，有少数党员干部颠倒了主仆关系，忘记了党的根基在人民、党的血脉在人民、党的力量在人民、党的成败在人民的历史经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44.</w:t>
      </w:r>
      <w:r>
        <w:rPr>
          <w:rFonts w:ascii="仿宋" w:hAnsi="仿宋" w:eastAsia="仿宋"/>
          <w:sz w:val="32"/>
          <w:szCs w:val="32"/>
        </w:rPr>
        <w:t>把人民当英雄，要真正依靠人民。种子离开土壤就不能生根发芽、开花结果。共产党员如种子，人民群众如土壤。中国革命、建设和改革的历史都证明，我们党和社会主义事业的发展一刻也不能离开广大人民群众的支持、拥护和参与，唯有立足于大地母亲，才会获取无限的力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w:t>
      </w:r>
      <w:r>
        <w:rPr>
          <w:rFonts w:ascii="仿宋" w:hAnsi="仿宋" w:eastAsia="仿宋"/>
          <w:sz w:val="32"/>
          <w:szCs w:val="32"/>
        </w:rPr>
        <w:t>把人民当英雄，要真正服务人民。习近平主席指出，“我们党之所以得到人民拥护和支持，从根本上说，就是因为能始终代表中国最广大人民根本利益。”90多年来，党的发展历程表明 ，来自人民、植根人民、服务人民，是我们党永远立于不败之地的根本。</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w:t>
      </w:r>
      <w:r>
        <w:rPr>
          <w:rFonts w:ascii="仿宋" w:hAnsi="仿宋" w:eastAsia="仿宋"/>
          <w:sz w:val="32"/>
          <w:szCs w:val="32"/>
        </w:rPr>
        <w:t>“明镜所以照形，古事所以知今。”中国人民在长期奋斗中培育、继承、发展起来的伟大民族精神，为中国发展和人类文明进步提供了强大精神动力。只有人民群众，才是历史的真正创造者，才是真正的英雄。得民心者得天下，失民心者失天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47.</w:t>
      </w:r>
      <w:r>
        <w:rPr>
          <w:rFonts w:ascii="仿宋" w:hAnsi="仿宋" w:eastAsia="仿宋"/>
          <w:sz w:val="32"/>
          <w:szCs w:val="32"/>
        </w:rPr>
        <w:t>中国取得的伟大成就，战胜的艰难困阻，离不开人民的团结一心、同舟共济。“能用众力，则无敌于天下矣；能用众智，则无畏于圣人矣。”中国人民深知这个道理，齐心协力，英勇奋战，取得了新中国的成立；一方有难，八方支援，战胜了自然灾害；万众一心，众志成城，成就了新时代的发展。</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48.</w:t>
      </w:r>
      <w:r>
        <w:rPr>
          <w:rFonts w:ascii="仿宋" w:hAnsi="仿宋" w:eastAsia="仿宋"/>
          <w:sz w:val="32"/>
          <w:szCs w:val="32"/>
        </w:rPr>
        <w:t>中国人民是具有伟大梦想精神的人民。至始至终，我们一直心怀梦想，不懈追求。我们坚信没有走不完的路，没有翻不过山，坚定信念，勇往直前。推翻了封建制度；取得了抗日胜利；实现了祖国统一。现如今中华儿女们不忘初心，牢记使命，为实现中华民族伟大复兴的中国梦不懈奋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w:t>
      </w:r>
      <w:r>
        <w:rPr>
          <w:rFonts w:ascii="仿宋" w:hAnsi="仿宋" w:eastAsia="仿宋"/>
          <w:sz w:val="32"/>
          <w:szCs w:val="32"/>
        </w:rPr>
        <w:t>俯瞰古今，纵览中华文明上下五千年辉煌历史，彰显了中国人民的创造精神；展现了中国人民的奋斗精神；呈现了中国人民的团结精神；塑造了中国人民伟大梦想精神。中国特色社会主义已经进入新时代，每个人都在不断奋斗，勇往直前。</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w:t>
      </w:r>
      <w:r>
        <w:rPr>
          <w:rFonts w:ascii="仿宋" w:hAnsi="仿宋" w:eastAsia="仿宋"/>
          <w:sz w:val="32"/>
          <w:szCs w:val="32"/>
        </w:rPr>
        <w:t>“以至诚为道，以至仁为德。”中国人民历来富有正义感和同情心，历来把自己的前途命运同各国人民的前途命运紧密联系在一起。回顾历史，张骞西行、鉴真东渡、郑和远航，这些名垂青史的文明交往佳话，无不体现海纳百川的大同思想，无不折射兼济天下的胸襟气度，无不践行协和万邦的高尚信念。</w:t>
      </w:r>
    </w:p>
    <w:p>
      <w:pPr>
        <w:spacing w:line="600" w:lineRule="exact"/>
        <w:ind w:firstLine="640" w:firstLineChars="200"/>
        <w:rPr>
          <w:rFonts w:hint="eastAsia" w:ascii="仿宋" w:hAnsi="仿宋" w:eastAsia="仿宋"/>
          <w:sz w:val="32"/>
          <w:szCs w:val="32"/>
        </w:rPr>
      </w:pP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ascii="方正小标宋简体" w:eastAsia="方正小标宋简体"/>
          <w:sz w:val="44"/>
          <w:szCs w:val="44"/>
        </w:rPr>
      </w:pPr>
      <w:bookmarkStart w:id="303" w:name="_Toc20132"/>
      <w:r>
        <w:rPr>
          <w:rFonts w:hint="eastAsia" w:ascii="方正小标宋简体" w:eastAsia="方正小标宋简体"/>
          <w:sz w:val="44"/>
          <w:szCs w:val="44"/>
        </w:rPr>
        <w:t>九十六、天天金句（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30</w:t>
      </w:r>
      <w:r>
        <w:rPr>
          <w:rFonts w:hint="eastAsia" w:ascii="方正小标宋简体" w:eastAsia="方正小标宋简体"/>
          <w:sz w:val="44"/>
          <w:szCs w:val="44"/>
        </w:rPr>
        <w:t>日）</w:t>
      </w:r>
      <w:bookmarkEnd w:id="303"/>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安心者有大艺。领导干部攻主业，最管用的就是聚精会神谋打赢，心无旁骛练打仗。庄子笔下的很多人物，比如庖丁、承蜩者、捶钩者、为鐻者、轮扁者等，他们之所以具有超越常人的技艺，主要原因就在于不受干扰、心无外物，千锤百炼、久久为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战争是一门艺术，也是最复杂的专业，只有心无旁骛才能掌握它、精通它。况且，“旧战争”已经死了，新战争我军还未经历过，更加需要领导干部把心思和精力用在现代战争研究上。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w:t>
      </w:r>
      <w:r>
        <w:rPr>
          <w:rFonts w:ascii="仿宋" w:hAnsi="仿宋" w:eastAsia="仿宋"/>
          <w:sz w:val="32"/>
          <w:szCs w:val="32"/>
        </w:rPr>
        <w:t>绳短不能汲深井，浅水难以负大舟。没有铁肩膀，就挑不起硬担子。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能力托底才有军事保底，软肩膀绝对挑不起硬担子。新时代强军事业的担子重而又重，党和人民赋予的使命任务光荣而神圣，不仅需要宽肩膀，也需要铁肩膀；不仅需要政治过硬，也需要本领高强。如果领导干部自身有短板、有弱项，到了关键时候上不去、打不赢，军事手段保不了底，那是要负历史责任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w:t>
      </w:r>
      <w:r>
        <w:rPr>
          <w:rFonts w:ascii="仿宋" w:hAnsi="仿宋" w:eastAsia="仿宋"/>
          <w:sz w:val="32"/>
          <w:szCs w:val="32"/>
        </w:rPr>
        <w:t>毛泽东同志说：“坐在指挥台上，如果什么也看不见，就不能叫领导。坐在指挥台上，只看见地平线上已经出现的大量的普遍的东西，那是平平常常的，也不能算领导。只有当着还没有出现大量的明显的东西的时候，当桅杆顶刚刚露出的时候，就能看出这是要发展成为大量的普遍的东西，并能掌握住它，这才叫领导。”</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w:t>
      </w:r>
      <w:r>
        <w:rPr>
          <w:rFonts w:ascii="仿宋" w:hAnsi="仿宋" w:eastAsia="仿宋"/>
          <w:sz w:val="32"/>
          <w:szCs w:val="32"/>
        </w:rPr>
        <w:t>打仗即打将，本质是拼指挥员的能力素质。“况夫为将之道，疆场之安危，三军之死生系焉。”有能力、有本事的战将，才能在平时给对手以威慑，在战时给敌人敲响丧钟。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w:t>
      </w:r>
      <w:r>
        <w:rPr>
          <w:rFonts w:ascii="仿宋" w:hAnsi="仿宋" w:eastAsia="仿宋"/>
          <w:sz w:val="32"/>
          <w:szCs w:val="32"/>
        </w:rPr>
        <w:t>位高并不意味着能力就自然提高，权重并不意味着本领就自然增强。领导干部随着职务的提升，恰恰需要及时更新思想、转换观念，升级知识、扩容本领。重塑重构可见，脱胎换骨无形。如果祛除不了旧思维、旧习惯，解决不好“两个能力不够”“五个不会”等问题，能力匹配不了岗位需求、对接不了现代战争需求，必定被时代淘汰，被战场淘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适应这些新变化，充分发挥新体制效能，没有铁肩膀不行，没有“几把刷子”更不行。只有主动自我革命，实现能力嬗变，成为兼收并蓄、融会贯通的通达之才，才能领取通向未来战场的“资格证”。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生于本领强，死于能力衰。能力的培养不是一劳永逸、一蹴而就的，必须持续升级、不断扩容。领导干部应时刻想着国家安危、想着带兵打仗的神圣使命，增强学习新知识、掌握新本领的自觉性和紧迫感，不断熟悉新领域、开拓新视野，全面提高新时代打赢能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w:t>
      </w:r>
      <w:r>
        <w:rPr>
          <w:rFonts w:ascii="仿宋" w:hAnsi="仿宋" w:eastAsia="仿宋"/>
          <w:sz w:val="32"/>
          <w:szCs w:val="32"/>
        </w:rPr>
        <w:t>真正的大器，不在于形状的大小，而取于容积的大小；高尚的政德，不限于职务的高低，而归于境界的高低。心有主宰，对共产党人来讲，就是视党和人民的利益高于一切，就是要讲真团结而不是假团结，就是要善于接受批评、接受监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w:t>
      </w:r>
      <w:r>
        <w:rPr>
          <w:rFonts w:ascii="仿宋" w:hAnsi="仿宋" w:eastAsia="仿宋"/>
          <w:sz w:val="32"/>
          <w:szCs w:val="32"/>
        </w:rPr>
        <w:t>“惟宽可以容人，惟厚可以载物。”领导干部只要心里装着党和军队，一切工作为了新时代的强军事业，闻过则喜、有过则改、见善则迁，就能达到“度量如海涵春育”的境界，领略“抬眸回顾乾坤阔”的意蕴。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w:t>
      </w:r>
      <w:r>
        <w:rPr>
          <w:rFonts w:ascii="仿宋" w:hAnsi="仿宋" w:eastAsia="仿宋"/>
          <w:sz w:val="32"/>
          <w:szCs w:val="32"/>
        </w:rPr>
        <w:t>“删繁就简三秋树，领异标新二月花。”现代战争要动用陆海空天火电，实施军民一体联动，牵涉面广，参与度高，更加需要摒弃过多的“实体”，迫切需要大力加强体系建设，努力使全军各系统各领域互联互通，不留死角，不留冗余，真正达到“一幅图”规划，“一张网”沟联， “一平台”指挥，“一个库”保障，“一道令”决胜。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问题是时代的声音，痛点是创新点，也是发展点、增长点。官兵不满意的地方大多是问题集中的地方，也是需要解决的痛点。下功夫解决好官兵不满意的方面，不仅能激发部队内生动力，促进官兵积极性主动性创造性；还能消除阻碍战斗力生长的顽瘴痼疾，提高新时代备战打仗能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敲钟问响，解决问效。让官兵不满意变成满意，不在于制定多少文件，出台多少措施，而在于落地见效。没有效益效果，一切都白搭。</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书到用时方恨少，人才培养也一样。有人讲，人才是“最艰苦的战争准备”。培养人才，一刻都不能停止，一秒都不能耽误。这就需要领导干部有长远的战略眼光，有“传棒接力”的精神，有“功成不必在我”的境界，积极为后续梯队成长成才创造条件。</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w:t>
      </w:r>
      <w:r>
        <w:rPr>
          <w:rFonts w:ascii="仿宋" w:hAnsi="仿宋" w:eastAsia="仿宋"/>
          <w:sz w:val="32"/>
          <w:szCs w:val="32"/>
        </w:rPr>
        <w:t>“只有与历史同步伐、与时代共命运的人，才能赢得光明的未来”。进入新时代，踏上新征程，我们只有大力弘扬与时代同行的奋斗观，以永不懈怠的精神状态和一往无前的奋斗姿态投身新的伟大实践，才能形成竞相奋斗、团结奋斗的生动局面，才能实现中国梦强军梦的共同夙愿。</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w:t>
      </w:r>
      <w:r>
        <w:rPr>
          <w:rFonts w:ascii="仿宋" w:hAnsi="仿宋" w:eastAsia="仿宋"/>
          <w:sz w:val="32"/>
          <w:szCs w:val="32"/>
        </w:rPr>
        <w:t>历史实践深刻表明，没有艰辛就不是真正的奋斗，要奋斗就会有牺牲。而万难不惧、百折不挠的奋斗精神，正是共产党人初心不改、始终不渝的生动写照。行百里者半九十。今天我们越是接近实现中华民族伟大复兴的目标，越是需要不忘初心、坚守初心，在不懈奋斗中续写由大向强的壮丽时代篇章。</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w:t>
      </w:r>
      <w:r>
        <w:rPr>
          <w:rFonts w:ascii="仿宋" w:hAnsi="仿宋" w:eastAsia="仿宋"/>
          <w:sz w:val="32"/>
          <w:szCs w:val="32"/>
        </w:rPr>
        <w:t>用不懈奋斗感悟人生幸福的真谛。幸福是每个人的人生向往。幸福从何而来？说到底，是靠奋斗得来的。奋斗是幸福的源泉，幸福是奋斗的结果。俗话说，前人栽树、后人乘凉。我们今天的幸福生活，源于无数革命前辈特别是那些时代奋进者的无私奉献、艰苦奋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w:t>
      </w:r>
      <w:r>
        <w:rPr>
          <w:rFonts w:ascii="仿宋" w:hAnsi="仿宋" w:eastAsia="仿宋"/>
          <w:sz w:val="32"/>
          <w:szCs w:val="32"/>
        </w:rPr>
        <w:t>奋斗是推动时代前进的动力，是实现人生价值的阶梯。大力弘扬与时代共命运的奋斗观，善于在同人民群众的共同奋斗中汲取智慧、增长才干，勇于在艰苦奋斗中净化灵魂、磨砺意志、坚定信念，把个人的涓涓努力汇入浩浩荡荡的时代大潮，我们就能在时代跨越中成就自我，书写属于新时代奋进者、搏击者的荣光。</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w:t>
      </w:r>
      <w:r>
        <w:rPr>
          <w:rFonts w:ascii="仿宋" w:hAnsi="仿宋" w:eastAsia="仿宋"/>
          <w:sz w:val="32"/>
          <w:szCs w:val="32"/>
        </w:rPr>
        <w:t>雷锋不老，是因为我们的民族精神不老；雷锋精神之树常青，是因为我们的精神家园常青！奋进新时代，我们既要“接过雷锋的枪”，更要紧跟时代要求，强化传承担当，让雷锋精神在强军新征程中焕发绚丽的时代光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w:t>
      </w:r>
      <w:r>
        <w:rPr>
          <w:rFonts w:ascii="仿宋" w:hAnsi="仿宋" w:eastAsia="仿宋"/>
          <w:sz w:val="32"/>
          <w:szCs w:val="32"/>
        </w:rPr>
        <w:t>沟通是一座桥梁，帮人渡过一条河；交流是一把钥匙，帮人解开一把锁。党内谈心是党组织和党员之间进行思想和感情交流最直接、最常用、最有效的方式。早在延安时期，毛泽东就称谈心谈话为“最细致入微的宣传鼓动形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w:t>
      </w:r>
      <w:r>
        <w:rPr>
          <w:rFonts w:ascii="仿宋" w:hAnsi="仿宋" w:eastAsia="仿宋"/>
          <w:sz w:val="32"/>
          <w:szCs w:val="32"/>
        </w:rPr>
        <w:t>“好的思想政治工作应该像盐，但不能光吃盐，最好的方式是将盐溶解到各种食物中自然而然吸收。”就像烧菜做饭要看“火候”一样，党内谈心也要找准时机，谈早了条件不成熟，达不到预期目的；谈晚了时过境迁，会失去工作主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23.闻道有先后，术业有专攻。专业精神和专业能力是干成事、有作为的前提，是国家兴旺发达的保障。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责重山岳，能者方可当之。进入新时代，踏上新征程，面临着“行业分工越来越细，职业专长越来越精”的现实要求，面临着“发展进入新常态，改革步入深水区”的时代挑战，面临着“全面建成小康社会，实现伟大中国梦”的历史重任，风险更加严峻，挑战更加巨大，责任更加重大。</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不一则不专，不专则不能。干事业、做工作，一定要有专业精神，做到专心、专注、专一。要把工作当事业干，干一行、爱一行，钻一行、精一行，把爱岗敬业作为一种基本素养、一种责任担当，心向之、神往之，坚守之、笃行之，始终保持一钻到底、专注做事的韧劲和追求卓越、一丝不苟的严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履好职、尽好责的前提是具备专业能力。如果在分析形势、决策拍板时，说的是外行话，办的是外行事，怎能做到分析透彻、决策科学；如果在解决民生问题、破解发展难题时，心中没数，手上没招，谈何把好脉、问好诊，又谈何开对药方、对症施治。</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27.勇于到改革发展的主战场、敢于到维护稳定的第一线、善于到服务群众的最前沿，练好岗位必备的，补好自身短缺的，干中学、学中干，努力成为行业领域的“政策通”“活字典”和本职岗位的“行家里手”。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对党员干部而言，“三圈”一坏，就会变成“套子”。现实中，不乏被套牢的党员干部。有的被套牢在亲情上，一人得道、鸡犬升天，开夫妻店、搞父子档，把党和人民赋予的公权力当成“私人订制”的敛财工具；有的被套牢在“山头”上，工作中拉拉扯扯，勾肩搭背，纳“投名状”，一派江湖习气；有的被套牢在酒桌上，什么饭都敢吃，谁请都敢去，整日沉迷于觥筹交错；有的被套牢在“爱好”上，成天流连于声色犬马，以致玩物丧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在中国共产党人的词典里，忠诚是内心的信仰，是精神的高地，是力量的源泉。明大德，要求我们把理想信念、坚强党性寓于人生追求中，不断锤炼、不断加强；要求我们无论面对怎样的诱惑、面临怎样的困难，都要坚定立场、无所畏惧；要求我们讲政治纪律和政治规矩，自觉增强“四个意识”，坚决维护以习近平同志为核心的党中央权威和集中统一领导，始终做到对党忠诚、听党话、跟党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30.历史是面镜子，以史为鉴可知兴替，知古鉴今、推陈出新；历史是本教科书，它记载着辉煌与苦难，浓缩着经验，沉淀着教训，也蕴含着启示未来的智慧。</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以诚感人者，人亦以诚应。”讲诚信、重承诺，是引才的秘诀、聚才的良方。在一浪高过一浪的海外人才归国潮中，唯有守信践诺，才能稳立潮头，寻觅招揽更多、更优秀的人才，“聚天下英才而用之”的宏愿，才能真正得以实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w:t>
      </w:r>
      <w:r>
        <w:rPr>
          <w:rFonts w:ascii="仿宋" w:hAnsi="仿宋" w:eastAsia="仿宋"/>
          <w:sz w:val="32"/>
          <w:szCs w:val="32"/>
        </w:rPr>
        <w:t>新时代的万千气象，激荡着每一个梦想；新时代的蓬勃朝气，激励着每一种奋斗。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w:t>
      </w:r>
      <w:r>
        <w:rPr>
          <w:rFonts w:ascii="仿宋" w:hAnsi="仿宋" w:eastAsia="仿宋"/>
          <w:sz w:val="32"/>
          <w:szCs w:val="32"/>
        </w:rPr>
        <w:t>击鼓催征，这是进军的动员令；奋楫扬帆，这是前行的集结号。铿锵话语，壮志豪情，鼓舞中华儿女同心共筑中国梦。</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w:t>
      </w:r>
      <w:r>
        <w:rPr>
          <w:rFonts w:ascii="仿宋" w:hAnsi="仿宋" w:eastAsia="仿宋"/>
          <w:sz w:val="32"/>
          <w:szCs w:val="32"/>
        </w:rPr>
        <w:t>惟奋斗者进，惟奋斗者强，惟奋斗者胜。以“空谈误国，实干兴邦”警醒领导干部求真务实，以“有志者奋斗无悔”寄语青年朋友建功立业，以“幸福都是奋斗出来的”勉励每一个中国人追求梦想，习近平总书记一次次为劳动者鼓劲、为创新者点赞、为建设者喝彩，让奋斗成为中国高歌前行的主旋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w:t>
      </w:r>
      <w:r>
        <w:rPr>
          <w:rFonts w:ascii="仿宋" w:hAnsi="仿宋" w:eastAsia="仿宋"/>
          <w:sz w:val="32"/>
          <w:szCs w:val="32"/>
        </w:rPr>
        <w:t>在逐梦之路上，高扬奋斗之帆，紧握奋斗之桨，就能找到人生出彩的舞台。时代让我们相信，“有梦想，有机会，有奋斗，一切美好的东西都能够创造出来”。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36.一</w:t>
      </w:r>
      <w:r>
        <w:rPr>
          <w:rFonts w:ascii="仿宋" w:hAnsi="仿宋" w:eastAsia="仿宋"/>
          <w:sz w:val="32"/>
          <w:szCs w:val="32"/>
        </w:rPr>
        <w:t>个时代有一个时代的主题，一代人有一代人的使命。我们也在用创造、用奋斗，书写新时代的壮丽篇章。回溯历史，让我们摆脱“开除球籍”忧思的，是中华儿女敢叫日月换新天的壮志；助我们“杀出一条血路”的，是亿万人民那一股子敢闯敢干的气呀、劲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w:t>
      </w:r>
      <w:r>
        <w:rPr>
          <w:rFonts w:ascii="仿宋" w:hAnsi="仿宋" w:eastAsia="仿宋"/>
          <w:sz w:val="32"/>
          <w:szCs w:val="32"/>
        </w:rPr>
        <w:t>我们绝没有歇一歇的时间、等一等的余地，仍要发扬伟大创造精神、伟大奋斗精神、伟大团结精神、伟大梦想精神，加满油，把稳舵，鼓足劲，将实干进行到底。</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w:t>
      </w:r>
      <w:r>
        <w:rPr>
          <w:rFonts w:ascii="仿宋" w:hAnsi="仿宋" w:eastAsia="仿宋"/>
          <w:sz w:val="32"/>
          <w:szCs w:val="32"/>
        </w:rPr>
        <w:t>恩格斯说过，人们创造历史的活动，如同无数力的平行四边形形成的一种总的合力。团结奋进，山海可蹈；勠力同心，未来可期。13亿多人心往一处想、劲往一处使，就能汇涓成海、聚沙成塔，书写属于新时代的辉煌篇章。</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39.领导干部是“关键少数”，要</w:t>
      </w:r>
      <w:r>
        <w:rPr>
          <w:rFonts w:ascii="仿宋" w:hAnsi="仿宋" w:eastAsia="仿宋"/>
          <w:sz w:val="32"/>
          <w:szCs w:val="32"/>
        </w:rPr>
        <w:t>有“两把刷子”，不做“两面人”</w:t>
      </w:r>
      <w:r>
        <w:rPr>
          <w:rFonts w:hint="eastAsia" w:ascii="仿宋" w:hAnsi="仿宋" w:eastAsia="仿宋"/>
          <w:sz w:val="32"/>
          <w:szCs w:val="32"/>
        </w:rPr>
        <w:t>；要</w:t>
      </w:r>
      <w:r>
        <w:rPr>
          <w:rFonts w:ascii="仿宋" w:hAnsi="仿宋" w:eastAsia="仿宋"/>
          <w:sz w:val="32"/>
          <w:szCs w:val="32"/>
        </w:rPr>
        <w:t>成为“行家里手”，不做“二传手”</w:t>
      </w:r>
      <w:r>
        <w:rPr>
          <w:rFonts w:hint="eastAsia" w:ascii="仿宋" w:hAnsi="仿宋" w:eastAsia="仿宋"/>
          <w:sz w:val="32"/>
          <w:szCs w:val="32"/>
        </w:rPr>
        <w:t>；</w:t>
      </w:r>
      <w:r>
        <w:rPr>
          <w:rFonts w:ascii="仿宋" w:hAnsi="仿宋" w:eastAsia="仿宋"/>
          <w:sz w:val="32"/>
          <w:szCs w:val="32"/>
        </w:rPr>
        <w:t xml:space="preserve"> 当好“施工队长”，不做“裱糊匠”</w:t>
      </w:r>
      <w:r>
        <w:rPr>
          <w:rFonts w:hint="eastAsia" w:ascii="仿宋" w:hAnsi="仿宋" w:eastAsia="仿宋"/>
          <w:sz w:val="32"/>
          <w:szCs w:val="32"/>
        </w:rPr>
        <w:t>；要</w:t>
      </w:r>
      <w:r>
        <w:rPr>
          <w:rFonts w:ascii="仿宋" w:hAnsi="仿宋" w:eastAsia="仿宋"/>
          <w:sz w:val="32"/>
          <w:szCs w:val="32"/>
        </w:rPr>
        <w:t>发挥“头雁效应”，不做“稻草人”。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w:t>
      </w:r>
      <w:r>
        <w:rPr>
          <w:rFonts w:ascii="仿宋" w:hAnsi="仿宋" w:eastAsia="仿宋"/>
          <w:sz w:val="32"/>
          <w:szCs w:val="32"/>
        </w:rPr>
        <w:t>对领导干部来说，政治建设是第一建设，政治标准是第一标准，政治能力是第一能力。政治上有问题，一票否决。忠诚才可靠，可靠才可用。对党绝对忠诚是最根本的党性要求。必须增强政治自觉、政治定力、政治历练、政治担当、政治自律，嘴上说的、心里想的、实际做的，都要完全一致，自觉做政治过硬的表率。</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w:t>
      </w:r>
      <w:r>
        <w:rPr>
          <w:rFonts w:ascii="仿宋" w:hAnsi="仿宋" w:eastAsia="仿宋"/>
          <w:sz w:val="32"/>
          <w:szCs w:val="32"/>
        </w:rPr>
        <w:t>各级领导干部既要有做好工作的强烈愿望和十足干劲，也要防止“爱岗不敬业、敬业不专业”，克服有“上前”的意识状态、缺少“上手”的知识能力，避免成为只能上传下达、在面上吆喝的“二传手”。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w:t>
      </w:r>
      <w:r>
        <w:rPr>
          <w:rFonts w:ascii="仿宋" w:hAnsi="仿宋" w:eastAsia="仿宋"/>
          <w:sz w:val="32"/>
          <w:szCs w:val="32"/>
        </w:rPr>
        <w:t>领导干部特别是一把手作为“施工队长”，既要当好“指挥员”，又要当好“施工员”。当好“指挥员”，参透“施工图”是首务，明白“任务书”是首责，按图施策，挂图作战，对标施工，确保中央决策部署在自己手上不走样、不跑偏。作为“施工员”，“出场”就要出色，“出手”就是高手，夯基垒台必须步步推进，立柱架梁需要招招精准，确保施工无纰漏、安全有保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w:t>
      </w:r>
      <w:r>
        <w:rPr>
          <w:rFonts w:ascii="仿宋" w:hAnsi="仿宋" w:eastAsia="仿宋"/>
          <w:sz w:val="32"/>
          <w:szCs w:val="32"/>
        </w:rPr>
        <w:t>“头雁”头在领路先飞。“率军者披坚执锐，执戈者方能战不旋踵”。当认清前进方向，盯住改革目标，按照发展规划，以功成不必在我的境界，带领“群雁”接续奋进，久久为功。“头雁”头在担当作为。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44.</w:t>
      </w:r>
      <w:r>
        <w:rPr>
          <w:rFonts w:ascii="仿宋" w:hAnsi="仿宋" w:eastAsia="仿宋"/>
          <w:sz w:val="32"/>
          <w:szCs w:val="32"/>
        </w:rPr>
        <w:t>放眼新时代，到处都有大可作为的广阔天地，到处都有人生出彩的无限可能。充分释放创造激情，每个人都来做新时代的建设者，就没有任何力量能够阻挡中国人民实现梦想的步伐。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w:t>
      </w:r>
      <w:r>
        <w:rPr>
          <w:rFonts w:ascii="仿宋" w:hAnsi="仿宋" w:eastAsia="仿宋"/>
          <w:sz w:val="32"/>
          <w:szCs w:val="32"/>
        </w:rPr>
        <w:t>“人活着总要有个主题，使你魂梦系之。”当下，价值多元、选择爆棚，如果每次都随流行而去，任凭人生的主题被一次次冲散，那很可能就真的失去了自我。青年人朝气蓬勃、风华正茂，本应如“早上八九点钟的太阳”般给人以希望。生命的这一阶段，正是学本领、长才干、拓视野的黄金年龄，正是大展拳脚、实现抱负的关键时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w:t>
      </w:r>
      <w:r>
        <w:rPr>
          <w:rFonts w:ascii="仿宋" w:hAnsi="仿宋" w:eastAsia="仿宋"/>
          <w:sz w:val="32"/>
          <w:szCs w:val="32"/>
        </w:rPr>
        <w:t>统筹山水林田湖草系统治理，要做“团体操”，须在统一的自然韵律下，把保护修复山水林田湖草的“分解动作”做到位。</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47.</w:t>
      </w:r>
      <w:r>
        <w:rPr>
          <w:rFonts w:ascii="仿宋" w:hAnsi="仿宋" w:eastAsia="仿宋"/>
          <w:sz w:val="32"/>
          <w:szCs w:val="32"/>
        </w:rPr>
        <w:t>乡村生态振兴是普惠的民生福祉，也是发展的深刻革命。不论是筑牢生态屏障，还是补齐生态短板，抑或是发展生态旅游，以理念先行，以实干为基，以制度优势为保障，相信，这一绿色发展的“组合拳”，必将打造出安居乐业的美丽乡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48.</w:t>
      </w:r>
      <w:r>
        <w:rPr>
          <w:rFonts w:ascii="仿宋" w:hAnsi="仿宋" w:eastAsia="仿宋"/>
          <w:sz w:val="32"/>
          <w:szCs w:val="32"/>
        </w:rPr>
        <w:t>注重让年轻干部在改革发展的第一线、扶贫攻坚的主战场、服务群众的最前沿“墩苗”，在复杂环境、艰苦岗位、关键时刻“墩苗”，让基层一线成为优秀年轻干部的“磨刀石”。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w:t>
      </w:r>
      <w:r>
        <w:rPr>
          <w:rFonts w:ascii="仿宋" w:hAnsi="仿宋" w:eastAsia="仿宋"/>
          <w:sz w:val="32"/>
          <w:szCs w:val="32"/>
        </w:rPr>
        <w:t>巡视犹如“八府巡按”，是政治的“显微镜”和“探照灯”，有问题的干部自然会心神不安。有问题的领导干部面对巡视时既惶恐不安，又不想束手就擒，纵使如坐针毡，也要使出浑身解数干扰巡视。</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w:t>
      </w:r>
      <w:r>
        <w:rPr>
          <w:rFonts w:ascii="仿宋" w:hAnsi="仿宋" w:eastAsia="仿宋"/>
          <w:sz w:val="32"/>
          <w:szCs w:val="32"/>
        </w:rPr>
        <w:t>巡视是对一个地方或部门党风廉政建设的“把脉问诊”、政治生态的“综合会诊”，也是对党员干部特别是党员领导干部的“全面体检”。</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ascii="方正小标宋简体" w:eastAsia="方正小标宋简体"/>
          <w:sz w:val="44"/>
          <w:szCs w:val="44"/>
        </w:rPr>
      </w:pPr>
      <w:bookmarkStart w:id="304" w:name="_Toc1268"/>
      <w:r>
        <w:rPr>
          <w:rFonts w:hint="eastAsia" w:ascii="方正小标宋简体" w:eastAsia="方正小标宋简体"/>
          <w:sz w:val="44"/>
          <w:szCs w:val="44"/>
        </w:rPr>
        <w:t>九十七、天天金句（</w:t>
      </w:r>
      <w:r>
        <w:rPr>
          <w:rFonts w:ascii="方正小标宋简体" w:eastAsia="方正小标宋简体"/>
          <w:sz w:val="44"/>
          <w:szCs w:val="44"/>
        </w:rPr>
        <w:t>3</w:t>
      </w:r>
      <w:r>
        <w:rPr>
          <w:rFonts w:hint="eastAsia" w:ascii="方正小标宋简体" w:eastAsia="方正小标宋简体"/>
          <w:sz w:val="44"/>
          <w:szCs w:val="44"/>
        </w:rPr>
        <w:t>月</w:t>
      </w:r>
      <w:r>
        <w:rPr>
          <w:rFonts w:ascii="方正小标宋简体" w:eastAsia="方正小标宋简体"/>
          <w:sz w:val="44"/>
          <w:szCs w:val="44"/>
        </w:rPr>
        <w:t>31</w:t>
      </w:r>
      <w:r>
        <w:rPr>
          <w:rFonts w:hint="eastAsia" w:ascii="方正小标宋简体" w:eastAsia="方正小标宋简体"/>
          <w:sz w:val="44"/>
          <w:szCs w:val="44"/>
        </w:rPr>
        <w:t>日）</w:t>
      </w:r>
      <w:bookmarkEnd w:id="304"/>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沐浴着开新图强的浩荡春风，中国特色社会主义进入了新时代，国防和军队建设也进入了新时代。没有一种担当，比肩负民族复兴的重任更为伟大；没有一种使命，比实现人民幸福的目标更为崇高。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小事“不小”，小事里面有大理想，干好小事有大前途。年轻干部在成长过程中多“墩墩苗”，把基础搞扎实，夯实自身本领，未来的路才能走得更远。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w:t>
      </w:r>
      <w:r>
        <w:rPr>
          <w:rFonts w:ascii="仿宋" w:hAnsi="仿宋" w:eastAsia="仿宋"/>
          <w:sz w:val="32"/>
          <w:szCs w:val="32"/>
        </w:rPr>
        <w:t>人的成长进步，与树的生长一样，都需要“深扎根、不离土”。基层，就是那方厚土，看似粗糙不堪，实则富含营养，是青年历练作风、锤炼本领、增长才干的好地方。其中，“吃苦”又是基础中的基础。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一个人的成长，离不开吃苦。有为者有位，吃苦者吃香。青年的成长，没有捷径可走，唯一正确的途径就是苦干实干，多干小事，干好小事，一步步积累经验，付出艰辛努力，去赢得人生出彩。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w:t>
      </w:r>
      <w:r>
        <w:rPr>
          <w:rFonts w:ascii="仿宋" w:hAnsi="仿宋" w:eastAsia="仿宋"/>
          <w:sz w:val="32"/>
          <w:szCs w:val="32"/>
        </w:rPr>
        <w:t>唯有艰苦奋斗才能成就不凡梦想。树立远大理想，瞄准奋斗目标，做好具体事，当个实干家，从现在做起，如此，才能赢得美好未来。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w:t>
      </w:r>
      <w:r>
        <w:rPr>
          <w:rFonts w:ascii="仿宋" w:hAnsi="仿宋" w:eastAsia="仿宋"/>
          <w:sz w:val="32"/>
          <w:szCs w:val="32"/>
        </w:rPr>
        <w:t>决定做一件事容易，真正动手去做却很难。从“说”到“做”，是一个把想法转变成现实的过程，如果把这一过程看作是化学意义上的元素反应，那么自律则是这场反应的催化剂。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w:t>
      </w:r>
      <w:r>
        <w:rPr>
          <w:rFonts w:ascii="仿宋" w:hAnsi="仿宋" w:eastAsia="仿宋"/>
          <w:sz w:val="32"/>
          <w:szCs w:val="32"/>
        </w:rPr>
        <w:t>世界上有两种矿藏。一种是物质矿藏，是可以穷尽的；另一种是精神矿藏，是不可穷尽的</w:t>
      </w:r>
      <w:r>
        <w:rPr>
          <w:rFonts w:hint="eastAsia" w:ascii="仿宋" w:hAnsi="仿宋" w:eastAsia="仿宋"/>
          <w:sz w:val="32"/>
          <w:szCs w:val="32"/>
        </w:rPr>
        <w:t>，</w:t>
      </w:r>
      <w:r>
        <w:rPr>
          <w:rFonts w:ascii="仿宋" w:hAnsi="仿宋" w:eastAsia="仿宋"/>
          <w:sz w:val="32"/>
          <w:szCs w:val="32"/>
        </w:rPr>
        <w:t>愈久远而愈珍贵，愈久远而愈光辉。</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“宜将剑戟多砥砺，不教神州起烽烟。”全军官兵只有不断增强慑战止战敢战胜战能力，才能真正维护国家主权、安全、发展利益。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人民军队永远是战斗队，人民军队的生命力在于战斗力。担负起党和人民赋予的新时代使命任务，既靠意志决心，更靠能力实力。托举国家发展实现由大向强关键一跃，需要我军履行使命任务能力有一个大的跃升。</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w:t>
      </w:r>
      <w:r>
        <w:rPr>
          <w:rFonts w:ascii="仿宋" w:hAnsi="仿宋" w:eastAsia="仿宋"/>
          <w:sz w:val="32"/>
          <w:szCs w:val="32"/>
        </w:rPr>
        <w:t>新时代属于每一个人，每一个人都是新时代的见证者、开创者、建设者。矢志强军兴军，担负使命任务，每名官兵都责无旁贷，人人都是主角。不当“和平兵”，当好主人翁，人人都成为心中有魂、脚下有根的“四有”新时代革命军人，这样的人民军队，必将勇于战胜困难，勇于超越对手，召之即来、来之能战、战之必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w:t>
      </w:r>
      <w:r>
        <w:rPr>
          <w:rFonts w:ascii="仿宋" w:hAnsi="仿宋" w:eastAsia="仿宋"/>
          <w:sz w:val="32"/>
          <w:szCs w:val="32"/>
        </w:rPr>
        <w:t>拔足再濯，已非前水。时代是决策的依据。读懂新时代，才能找准站位，标定前行的路径。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w:t>
      </w:r>
      <w:r>
        <w:rPr>
          <w:rFonts w:ascii="仿宋" w:hAnsi="仿宋" w:eastAsia="仿宋"/>
          <w:sz w:val="32"/>
          <w:szCs w:val="32"/>
        </w:rPr>
        <w:t>发扬彻底的自我革命精神，就要以严肃认真、对党负责的态度，严于解剖自我，敢于直面问题，闻过则喜、从善如流，向司空见惯的陋习宣战，向积弊已久的顽疾开刀，以真批评促真进步，以真整改促真提高。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发扬彻底的自我革命精神，就要把自我革命当作一种生活方式，在坚持中形成习惯。就像天天洗脸一样，每天都“晒太阳除病菌”“照镜子找问题”，多积尺寸之功，从实处细处着手，持续用力，不断解决问题，完善自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发扬彻底的自我革命精神，就要坚持一切从实际出发，不好高骛远，不虚假浮夸，扎扎实实强素质增本领，努力创造经得起实践、人民和历史检验的实绩。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纵有成千成百的天才，也因为没有泥土，不能发达，要像一碟子绿豆芽”。今天，我们同样应有“识才的慧眼、爱才的诚意、用才的胆识、容才的雅量、聚才的良方”，多为伯乐之功，让更多的人才喷涌而出，让能干事善成事的人用当其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w:t>
      </w:r>
      <w:r>
        <w:rPr>
          <w:rFonts w:ascii="仿宋" w:hAnsi="仿宋" w:eastAsia="仿宋"/>
          <w:sz w:val="32"/>
          <w:szCs w:val="32"/>
        </w:rPr>
        <w:t>经常敲打管壁可以震掉锈蚀，经常敲打铁坯可以煅出好钢一样，经常地接受“敲打”，会有警钟长鸣之功、防微杜渐之用、拒腐防变之效。尽管经常“敲打”会让被“敲打”者感到“阵痛”“不适”，但这种“痛”有利于清醒头脑、明正视听，有助于防腐蚀、强筋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w:t>
      </w:r>
      <w:r>
        <w:rPr>
          <w:rFonts w:ascii="仿宋" w:hAnsi="仿宋" w:eastAsia="仿宋"/>
          <w:sz w:val="32"/>
          <w:szCs w:val="32"/>
        </w:rPr>
        <w:t>毛泽东同志说：“共产党人要说老实话、办老实事、做老实人。”说实话、办实事，是党员干部应有的政治品格。</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w:t>
      </w:r>
      <w:r>
        <w:rPr>
          <w:rFonts w:ascii="仿宋" w:hAnsi="仿宋" w:eastAsia="仿宋"/>
          <w:sz w:val="32"/>
          <w:szCs w:val="32"/>
        </w:rPr>
        <w:t>出实招须有真本事，党员干部唯有在强素质、正作风、真负责上做表率，用形象感召官兵、用真情感染官兵，才能产生“点亮一支蜡烛，照亮一大片”的辐射效应。</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w:t>
      </w:r>
      <w:r>
        <w:rPr>
          <w:rFonts w:ascii="仿宋" w:hAnsi="仿宋" w:eastAsia="仿宋"/>
          <w:sz w:val="32"/>
          <w:szCs w:val="32"/>
        </w:rPr>
        <w:t>出实招须有大魄力，在急难险重任务面前小打小闹解决不了实质性问题，必须以大视野、大觉悟、大魄力朝着改革强军的正确方向破障前行，用较真碰硬的决心、壮士断腕的勇气、舍我其谁的担当，为改革强军贡献力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w:t>
      </w:r>
      <w:r>
        <w:rPr>
          <w:rFonts w:ascii="仿宋" w:hAnsi="仿宋" w:eastAsia="仿宋"/>
          <w:sz w:val="32"/>
          <w:szCs w:val="32"/>
        </w:rPr>
        <w:t>出实招须有新突破，在改革强军的征程上，每一名革命军人都不是旁观者，都要有“想前人所不敢想”的胆识，积极更新思维观念、自觉克服思维定势、勇于打破桎梏束缚，切实让创新突破成为助推强军兴军的强大动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w:t>
      </w:r>
      <w:r>
        <w:rPr>
          <w:rFonts w:ascii="仿宋" w:hAnsi="仿宋" w:eastAsia="仿宋"/>
          <w:sz w:val="32"/>
          <w:szCs w:val="32"/>
        </w:rPr>
        <w:t>一分部署，九分落实。明确了方向目标，就要下大气力抓落实求实效，坚决防止搞形式、走过场，大而化之、只说不干。看一个人是不是真心实意抓落实，不仅要看他承诺了什么，还要看落实了什么；不仅看办了多少事，还要看办成了多少事；不仅看花了多少钱，还要看价值有多大。</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w:t>
      </w:r>
      <w:r>
        <w:rPr>
          <w:rFonts w:ascii="仿宋" w:hAnsi="仿宋" w:eastAsia="仿宋"/>
          <w:sz w:val="32"/>
          <w:szCs w:val="32"/>
        </w:rPr>
        <w:t>始终扭住“实际、实用、实效”办实事，始终聚焦“所急、所困、所需”下功夫，确保各项工作落地生根、到边到位。求实效须强化责任担当，以思责尽责的态度、敢抓敢管的精神、真严真实的作风，一级抓一级，层层传导压力，切实以落实质量确保建设成效，以求真务实的精神成就强军大业。</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w:t>
      </w:r>
      <w:r>
        <w:rPr>
          <w:rFonts w:ascii="仿宋" w:hAnsi="仿宋" w:eastAsia="仿宋"/>
          <w:sz w:val="32"/>
          <w:szCs w:val="32"/>
        </w:rPr>
        <w:t>“忘名”是一种境界，也是一种博大的人生格局；是一种美德，也是一种洒脱的人生态度。人生在世，应该有一些“忘名”精神。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w:t>
      </w:r>
      <w:r>
        <w:rPr>
          <w:rFonts w:ascii="仿宋" w:hAnsi="仿宋" w:eastAsia="仿宋"/>
          <w:sz w:val="32"/>
          <w:szCs w:val="32"/>
        </w:rPr>
        <w:t>“干净”是感召力，也是战斗力，党员领导干部如能清正廉洁，秉公用权，不谋私利，就能用自己的“干净”唤起官兵的干劲，用自己的过硬激励群众攻坚克难。</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选择为官从政这条路，就必须恪守立党为公、执政为民的执政理念，履行为官一任、造福一方的职责使命，在利益面前不贪心、在诱惑面前不动心，做到“甘天下之淡味，安天下之卑位，不戚戚于贫贱，不忻忻于富贵”。</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26.有的经不住“枕边风”天天刮，见不得“心头肉”受点苦，最终为亲情所累，锒铛入狱；也有的为朋友“两肋插刀”，在所谓“哥们义气”中越行越偏，在所谓“高义薄云”中走向悬崖。</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27.人情是小节，法纪是大义，不可因小失大，更不可损公肥私。以公权力为筹码、以违纪破法为代价，不仅损害了党和国家的利益，还让人与人之间的亲情、友情、恩情变了味道，害人害己。</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28.“不谋万世者，不足谋一时；不谋全局者，不足谋一域。”牢固树立战略思维，提高战略思维能力, 领导干部的视野才会更开阔、胸襟才会更博大、洞察才会更敏锐、思考才会更深邃, 才能更好解决工作中遇到的问题和困难，有效应对碰到的风险和挑战。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纸上得来终觉浅，绝知此事要躬行。”战略思维植根于实践沃土，来源于千锤百炼。勇于走进改革开放的主战场，主动融入脱贫攻坚的第一线，自觉到联系服务群众的最前沿，向生动活泼的社会实践学习，向实践的主体——人民群众学习。</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30.认清时代大势，把握发展趋势，深化规律认识，克服坐井观天的局限性，避免一叶障目的片面性，谋得一时，更谋万世；谋得一域，更谋全局。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鸡蛋从外打破是食物，从里啄破是生命。面对新情况、新问题、新挑战，一个人只有从内而外想干事、用心来观察世界，才能有所成就。在知识更新频率加快、思想多元的今天，不用心学习、不用心钻研、不主动提高，必然陷入“老办法不管用、新办法不会用”的尴尬中。</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32.对下情缺乏了解，做起决策来却“胆气十足”。用老话说，叫“思路不清点子多，情况不明决心大”。凭想当然，匆忙举事，就像“大象闯进瓷器店”，弄得鸡飞狗跳，事与愿违。</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领导干部要从办公室走出来，到田间地头去，到车间厂房去，到工作一线去，到群众中去，甘当小学生，学个孔夫子的“每事问”，全面了解下情，并对占有的材料进行分析思索，由点到面，由表及里，找出带有规律性的东西。</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任何事情都是一点一滴积累而成，不可能突然来一个意想不到的“大跨越”。一个科技项目的突破不是一朝一夕就可以完成的，而是一个团队甚至几代人持之以恒、攻坚克难的结果。一个地区的稳健发展、一项具有远大发展前景的工作，都浸润着长期打下的底子和默默无闻的“潜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35.有些领导干部却缺乏久久为功、十年磨一剑的精神，不自觉中滋生了“政绩急躁症”，热衷于急功近利地想着上“短、平、快”的大项目，倾向于搞形式主义，摆花架子。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政如农功，日夜思之。”农民种地要想有好的收成，就必须经历春播、夏耘、秋收、冬藏的漫长过程，而不能搞毕其功于一役的短视行为。为官从政亦是如此。政绩是领导干部的“责任田”，影响当下、造福未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进入新时代，各级领导干部唯有以“功成不必在我，建功必定有我”的担当精神、“前人栽树，后人乘凉”的为政雅量和久久为功、持之以恒的不懈定力，才能真正做到一张蓝图绘到底，才能把“潜功”做成更入心的政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38.高质量发展，靠口号喊不出来，铺摊子铺不出来，最终要靠踏踏实实地干出来。在这个重大“窗口期”，压力与希望共生，挑战与机遇并存。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39.两会已经闭幕，蓝图已经绘就，时代考题摆在面前。我们当以实干精神和奋斗姿态做好新时代的答卷人。思想是行动的先导，领会是落实的前提。心中有主才能脚下有路，学深悟透方能剑及履及。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忆往昔，峥嵘岁月稠。今天，中国人民拥有的一切，凝聚着中国人的聪明才智，浸透着中国人的辛勤汗水，蕴涵着中国人的巨大牺牲。新时代，是奋斗者的时代。行者方致远，奋斗路正长。把蓝图变为现实，是一场新的长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41.山再高，往上攀，总能登顶；路再长，走下去，定能到达”。幸福都是奋斗出来的，青年是新时代奋斗的生力军，每个人同样是新时代奋斗的一分子，党员干部更是新时代奋斗的先锋队。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人民对美好生活的向往，就是我们的奋斗目标。”为人民奋斗是天职、不奋斗就是失职。路虽然还很长，但时间不等人，容不得有半点懈怠。“只有奋斗的人生才称得上幸福的人生”，新时代、新征程，决不能安于现状、贪图安逸、乐而忘忧，决不能表态多调门高、行动少落实差，决不允许占着位子不干事，必须不忘初心、牢记使命，艰苦奋斗、奋发有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43.始终以奋斗的新姿态，坚持以人民为中心，与人民心心相印、与人民同甘共苦，弘扬伟大创造精神、伟大奋斗精神、伟大团结精神、伟大梦想精神。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44.始终以奋斗的新姿态，不驰于空想，不骛于虚声，勇挑最重的担子，敢啃最硬的骨头，善接最烫的山芋，以更大的力度、更实的措施全面深化改革。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45.始终以奋斗的新姿态，以更大的力度、更实的措施保障和改善民生，在幼有所育、学有所教、劳有所得、病有所医、老有所养、住有所居、弱有所扶上不断取得新进展，为人民创造更多的获得感、幸福感。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俗话说，根深才能叶茂。从基层工作的角度来说，党的基层干部就是党联系群众、服务群众的“根”。脚踏实地，真抓实干，坚持把工作做到实处，把小事办妥、好事办实、实事办好，把联系群众、服务群众的“根”扎得越深，党和国家的事业才会越繁荣兴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47.上面千条线，下面一针穿。基层工作繁杂，面对千头万绪，基层干部的工作作风如何、能力水平高低，决定着党的路线方针政策在“毛细血管”层面的贯彻落实，影响着党在人民群众心中的形象。惟有坚守为民情怀，秉承着滴水穿石、踏石留印的工作作风，深入基层、沉下身子，倾听民意、为民解忧，方能担当起新时代基层干部的责任，团结带领各族群众用奋斗创造更加美好的未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48.只有通过调查研究，才能摸清具体情况，放大政策措施的共振效应；只有通过调查研究，才能分辨轻重缓急，部署好先后顺序；只有通过调查研究，才能找到关乎全局的“险滩”，知其深浅、晓其宽窄、究其难度，做到胸有成竹。</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坐在办公室里想想都是困难，到基层看看全是办法。踏踏实实沉下去，进得了群众的屋，吃得了百姓的饭；能上百姓的炕头聊天，也能下农民的地头问苦。当有了亲眼所见、亲耳所闻、亲口所问、亲身所感，听到真话、解决真难、取到真经自然也就有了保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调查研究就像“十月怀胎”，决策就像“一朝分娩”。调查研究的过程就是科学决策的过程，省略不得、马虎不得。试想，依靠被包装的“第一手材料”作决策，差之不止毫厘；如果还要用这样的结论指导实际工作，谬之何至千里。做好调查研究必须要坚持实事求是原则，瞄准“深、实、细、准、效”，做到轻车简从，听取多方意见，掌握全面情况，提出可行办法，真正把功夫下到察实情、出实招、办实事、求实效上。</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ascii="方正小标宋简体" w:eastAsia="方正小标宋简体"/>
          <w:sz w:val="44"/>
          <w:szCs w:val="44"/>
        </w:rPr>
      </w:pPr>
      <w:bookmarkStart w:id="305" w:name="_Toc29708"/>
      <w:r>
        <w:rPr>
          <w:rFonts w:hint="eastAsia" w:ascii="方正小标宋简体" w:eastAsia="方正小标宋简体"/>
          <w:sz w:val="44"/>
          <w:szCs w:val="44"/>
        </w:rPr>
        <w:t>九十八、天天金句（</w:t>
      </w:r>
      <w:r>
        <w:rPr>
          <w:rFonts w:ascii="方正小标宋简体" w:eastAsia="方正小标宋简体"/>
          <w:sz w:val="44"/>
          <w:szCs w:val="44"/>
        </w:rPr>
        <w:t>4</w:t>
      </w:r>
      <w:r>
        <w:rPr>
          <w:rFonts w:hint="eastAsia" w:ascii="方正小标宋简体" w:eastAsia="方正小标宋简体"/>
          <w:sz w:val="44"/>
          <w:szCs w:val="44"/>
        </w:rPr>
        <w:t>月</w:t>
      </w:r>
      <w:r>
        <w:rPr>
          <w:rFonts w:ascii="方正小标宋简体" w:eastAsia="方正小标宋简体"/>
          <w:sz w:val="44"/>
          <w:szCs w:val="44"/>
        </w:rPr>
        <w:t>1</w:t>
      </w:r>
      <w:r>
        <w:rPr>
          <w:rFonts w:hint="eastAsia" w:ascii="方正小标宋简体" w:eastAsia="方正小标宋简体"/>
          <w:sz w:val="44"/>
          <w:szCs w:val="44"/>
        </w:rPr>
        <w:t>日）</w:t>
      </w:r>
      <w:bookmarkEnd w:id="305"/>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奋斗，一个让人心潮澎湃的词汇，一种带来改变、孕育希望的力量，它是一个时代的精神气质，更有着一脉相传的历史根脉。中华民族以勤劳著称于世，奋斗精神更是镂之于心的文化基因。</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对奋斗价值的解构，往往可以分为两类，第一类属于“奋斗无用论”，片面认为阶层固化、社会板结，催生出一些以消沉失望、无所作为为特征的亚文化；另一种类型则属于“奋斗不必论”，中国经济发展到今天，很多家庭有了上一辈的积累，一些人由此把享受成果置于努力奋斗之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w:t>
      </w:r>
      <w:r>
        <w:rPr>
          <w:rFonts w:ascii="仿宋" w:hAnsi="仿宋" w:eastAsia="仿宋"/>
          <w:sz w:val="32"/>
          <w:szCs w:val="32"/>
        </w:rPr>
        <w:t>针对现实的焦虑和困惑，唯有解开思想的扣子，才能真正让奋斗的价值深入人心，成为最大公约数、获得强大生命力。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如果额头终将刻上皱纹，你只能做到，不让皱纹刻在你心上。”人间万事出艰辛，越是美好的梦想，越需要付出艰辛努力。对奋斗的信念，就是对汗水与双手的信念，对时代与未来的信念：“有梦想，有机会，有奋斗，一切美好的东西都能够创造出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w:t>
      </w:r>
      <w:r>
        <w:rPr>
          <w:rFonts w:ascii="仿宋" w:hAnsi="仿宋" w:eastAsia="仿宋"/>
          <w:sz w:val="32"/>
          <w:szCs w:val="32"/>
        </w:rPr>
        <w:t>功以才成，业由才广。实现跨越式发展，满足人民美好生活的需要，离不开科技的推动、人才的支撑。“聚天下英才而用之”，为科技方塘注入人才活水，我们才能激荡起更多创新发展的浪花，收获“天光云影共徘徊”的曼妙风景。</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戒沽名钓誉，涵养为人民谋利的心力。为人民的奋斗最高贵。为中国人民谋幸福，既是中国共产党人的初心使命，也是检验其觉悟的“试金石”。党员的职务有高低，贡献有大小，只要把群众放在心中最高位置，把个人价值融入集体价值中去实现，不管是立足岗位尽本职的“微奋斗”，还是危难关头见担当的“一声吼”，都是值得肯定、应当点赞的真奋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7.戒眼高手低，善养落细落小的功力。世间事，做于细，成于严。诚然，奋斗需要饱满的热情、昂扬的斗志，但是，也要注意防止好高骛远、急功近利，表态多调门高、行动少落实差等问题。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8.奋斗不是赶时髦、不是装样子、不是喊口号，而是“马上就办”的理念与严谨专注的工匠精神的深度契合，是敢向问题“叫板”的担当与驾驭风险能力的有机统一，体现的是抓铁有痕、善作善成的实际效果。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9.真奋斗就要真落实，就要不驰于空想、不骛于虚声，盯一件抓一件，抓一件成一件，以一个个小目标的次第达成累积实现宏伟瑰丽的愿景。</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10.戒虎头蛇尾，长养滴水穿石的定力。行百里者半九十。奋斗最忌开局“三把火”后的热度不再，最贵不图一时之名的久久为功。奋斗的路径可以有千万条，但成功的密码只有一个，那就是持之以恒、永不言弃。</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成功只会眷顾有决心、有毅力的奋斗者。奋斗的目标一旦确立，远行的发令枪一旦击发，就要牢固树立“钉钉子”的决心和信心，拿出“咬定青山不放松”的韧劲，紧盯目标持续用力，一着不让、一抓到底，不达目标决不罢休，不见实效决不收兵。</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w:t>
      </w:r>
      <w:r>
        <w:rPr>
          <w:rFonts w:ascii="仿宋" w:hAnsi="仿宋" w:eastAsia="仿宋"/>
          <w:sz w:val="32"/>
          <w:szCs w:val="32"/>
        </w:rPr>
        <w:t>“盖有非常之功，必待非常之人”。如果说科技是国家强盛之基，那么人才就是创新发展之源。回溯我国科技创新的不凡之路，每一项重大创新成果，都凝结着科技工作者的倾力付出。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青年是标志时代的最灵敏的晴雨表，时代的责任赋予青年，时代的光荣属于青年。”众力并则万钧举，人心齐则泰山移。更多年轻人不忘初心、砥砺奋进、勤勉奉献，我们的国家就必将更值得点赞，我们的生活也必定会更加美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革命军人一块砖，哪里需要哪里搬。无论是高原，还是戈壁；不管是贫瘠，还是肥沃，只要国家需要，军人就应甘做一粒种子，在祖国大地生根发芽、茁壮成长。正是这种“种子精神”，让一代代官兵守卫万里边防，护佑万家灯火。</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15.新型政商关系，“亲”是亲近，强调坦诚交流；“清”则是清白，要求干净无私。如果说“清”是前提基础，“亲”则是努力方向；“清”展示形象，“亲”则提供服务。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观于明镜，则瑕疵不滞于躯。”明镜，可以用来审美丑、寻差距、校方向，还可以定位原点、升华境界、催生力量。在历史上、在我们党内，那些被称为明镜的人，熠熠生辉、闪闪发光，照亮后来者前行的路，激励一代代人做时代的明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责任担当不是空洞的、抽象的，而是实实在在的。党内每一名同志，都应时刻牢记自己的第一身份是共产党员，第一职责是为党工作，真正把该担的担子担起来、把该负的责任负起来，遇到矛盾不妥协，是非面前不含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w:t>
      </w:r>
      <w:r>
        <w:rPr>
          <w:rFonts w:ascii="仿宋" w:hAnsi="仿宋" w:eastAsia="仿宋"/>
          <w:sz w:val="32"/>
          <w:szCs w:val="32"/>
        </w:rPr>
        <w:t>忠诚于党首先要忠诚核心，忠诚核心首先要思想认同。只有思想上对核心紧紧跟从，忠诚才是有源之水、有本之木。我们要持之以恒用习近平新时代中国特色社会主义思想武装头脑，紧扣学懂弄通做实，继续按照抓首要、大学习、促发展的思路，在深学细学、宣传宣讲、聚焦聚力、入心入脑、真懂真用、落地落实六个方面下功夫，深刻理解蕴含其中的新理念新思想新战略，自觉运用贯穿其中的立场观点方法，使之成为铸牢精神支柱、改造客观世界的强大思想武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w:t>
      </w:r>
      <w:r>
        <w:rPr>
          <w:rFonts w:ascii="仿宋" w:hAnsi="仿宋" w:eastAsia="仿宋"/>
          <w:sz w:val="32"/>
          <w:szCs w:val="32"/>
        </w:rPr>
        <w:t>核心是主心骨、领路人，是党的事业健康发展、蓬勃兴旺的根本保证。只有政治上向核心看齐，党的队伍才能永葆先进纯洁、团结坚强有力。我们要把坚决维护习近平总书记核心地位、维护党中央权威和集中统一领导作为最大的政治、最高的政治原则和最基本的政治责任</w:t>
      </w:r>
      <w:r>
        <w:rPr>
          <w:rFonts w:hint="eastAsia" w:ascii="仿宋" w:hAnsi="仿宋" w:eastAsia="仿宋"/>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感情共鸣是最真实的流露、最朴实的力量。只有感情上同核心息息相通，全党上下才能最大限度地凝聚共筑中国梦的磅礴伟力。我们要充分认识拥有习近平总书记这个核心是党和国家之幸、人民之幸、中华民族之幸，自觉从他的梁家河七年知青岁月中获取教益、激发信心，深刻体悟习近平总书记为民造福的初心、追求真理的精神、埋头苦干的作风、攻坚克难的意志、复兴民族的梦想，始终把心与以习近平同志为核心的党中央紧紧贴在一起、时刻连在一起。</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21.</w:t>
      </w:r>
      <w:r>
        <w:rPr>
          <w:rFonts w:ascii="仿宋" w:hAnsi="仿宋" w:eastAsia="仿宋"/>
          <w:sz w:val="32"/>
          <w:szCs w:val="32"/>
        </w:rPr>
        <w:t>思路决定出路，伟人扛鼎盛世。只有行动上跟核心步调一致，党和国家事业才能实现长治久安、走向光明前景。我们要践行“四个服从”、坚持令行禁止，自觉贯彻党的基本理论、基本路线、基本方略，始终聚焦党的十九大确定的宏伟目标、总体任务和重大决策，统筹推进“五位一体”总体布局和协调推进“四个全面”战略布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w:t>
      </w:r>
      <w:r>
        <w:rPr>
          <w:rFonts w:ascii="仿宋" w:hAnsi="仿宋" w:eastAsia="仿宋"/>
          <w:sz w:val="32"/>
          <w:szCs w:val="32"/>
        </w:rPr>
        <w:t>坚定不移保一致。党的领导是中国特色社会主义最本质的特征，党是国家最高政治领导力量，是实现中华民族伟大复兴的根本保证。要树牢“四个意识”，做到“五个纯粹”，始终以党的旗帜为旗帜、党的方向为方向、党的意志为意志，做到一切服从大局、一切服务大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w:t>
      </w:r>
      <w:r>
        <w:rPr>
          <w:rFonts w:ascii="仿宋" w:hAnsi="仿宋" w:eastAsia="仿宋"/>
          <w:sz w:val="32"/>
          <w:szCs w:val="32"/>
        </w:rPr>
        <w:t>坚定不移强基础。党的基层组织是确保党的路线方针政策和决策部署贯彻落实的基础。要突出政治功能，坚持问题导向，抓住关键环节，加强基层党组织带头人队伍建设，持续整顿软弱涣散基层党组织。</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w:t>
      </w:r>
      <w:r>
        <w:rPr>
          <w:rFonts w:ascii="仿宋" w:hAnsi="仿宋" w:eastAsia="仿宋"/>
          <w:sz w:val="32"/>
          <w:szCs w:val="32"/>
        </w:rPr>
        <w:t>坚定不移正风纪。作风问题关系人心向背，关系党的执政基础。要坚持以上率下、层层带动，充分发挥“关键少数”示范作用，严格执行中央八项规定精神及实施细则，持之以恒克服形式主义、官僚主义，久久为功祛除享乐主义和奢靡之风。</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w:t>
      </w:r>
      <w:r>
        <w:rPr>
          <w:rFonts w:ascii="仿宋" w:hAnsi="仿宋" w:eastAsia="仿宋"/>
          <w:sz w:val="32"/>
          <w:szCs w:val="32"/>
        </w:rPr>
        <w:t>坚定不移反腐败。人民群众最痛恨腐败现象，腐败是我们党面临的最大威胁。要始终保持查腐反腐高压态势，坚持无禁区、全覆盖、零容忍，推进全面从严治党向基层、向一线、向群众身边“三个延伸”，严厉整治发生在群众身边的腐败问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w:t>
      </w:r>
      <w:r>
        <w:rPr>
          <w:rFonts w:ascii="仿宋" w:hAnsi="仿宋" w:eastAsia="仿宋"/>
          <w:sz w:val="32"/>
          <w:szCs w:val="32"/>
        </w:rPr>
        <w:t>坚定不移讲政德。政德是整个社会道德建设的风向标。各级领导干部要明大德、守公德、严私德。铸牢理想信念、锤炼坚强党性，在大是大非面前旗帜鲜明，在风浪考验面前无所畏惧，在各种诱惑面前立场坚定</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27.加满油，我们动力磅礴。人生航船在大海航行，加满油才能动力十足。在新时代的春天，我们加满油，动力磅礴，勇往直前，在播种的季节，播种希望，播种梦想。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28.我们要加满精神之油，我们要让中华民族的伟大创造精神、奋斗精神、团结精神、梦想精神在我们的身上成为一种强大精神力量，成为我们人生出彩的压舱石，成为我们人生精彩的促进器。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29.我们要加满知识之油，新时代，新知识爆炸，我们要通过不断的学习，提高我们的素养，增加我们的能力，升华我们的潜力，用知识力量走好我们的人生征程。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30.我们要加满意志之油，有精神的引领，有知识的力量，还需要有意志的护航，坚强的意志，顽强的意志，不怕挫折，不怕困难，风雨无阻，高歌行进。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31.把稳舵，我们坚定方向。新时代，属于每个人，每个人只有把稳舵，坚定正确的方向，才写成就自己的人生荣光。在新时代的春天，我们把稳舵，坚定方向，灿烂阳光。</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32.中国共产党领导是中国特色社会主义最本质的特征，中国共产党是国家最高政治领导力量，是实现中华民族伟大复兴的根本保证。东西南北中，党政军民学，党是领导一切的。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我们要紧密团结在党中央周围，增强“四个意识”，坚定“四个自信”。把稳好我们的人生之舵，事业之舵，就是要把我们的人生与事业融入到落实党的十九精神，弘扬社会主义核心价值观，为建设富强民主文明和谐美丽的社会主义现代化强国而作贡献的奋斗中。</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鼓足劲，我们朝气蓬勃。我们每个人都是新时代的见证者、建设者、开创者。鼓足劲，是豪情；鼓足劲，是行动；鼓足劲，是撸起袖子加油干，在实干中谱写新时代的春天华章。在新时代的春天，我们鼓足劲，朝气蓬勃，激情昂扬。</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35.做一个见证者，需要鼓足劲，全神贯注；做一个建设者，需要鼓足劲，脚踏实地；做一个开创者，需要鼓足劲，创新探索。做历史的创造者，要鼓足劲，敢叫日月换新天，为新时代的春天绽放最美的花朵；做真正的英雄，要鼓足劲，为有牺牲多壮志，为新时代的春天释放最美的能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敢于按客观规律办事，是“功成不必在我”的必然要求。规律是事物的内在联系，不会以某个人的喜好而改弦更张，是不会看人的脸色的，违背规律就会受到惩罚。如果工作中急功近利、急于求成，只会拔苗助长、欲速不达，最终会伤害人民群众的感情。</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提升驾驭风险能力，也离不开“功成不必在我”的政绩观支撑。试想，只讲轰轰烈烈，不求实效，做出来的只能是虚假政绩，造成难以控制的风险也就不足为怪了。脑袋一发热，风险接踵来。如果把“为了谁”摆正了，做决策、上项目，就会慎之又慎，自然会把风险控制在最低的档位上。把政绩泡沫挤破，才可能把风险驾驭到举重若轻的地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38.新时代要求高质量发展，这是我们需要直面的新的“成长的烦恼”，而提高全要素生产率，是新时代高质量发展新考题。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全要素生产率，即生产活动在一定时间内的效率，包括人力、物力、财力开发利用的效率。全要素生产率增速的高低，能反映出由靠要素投入决定的规模增长模式向创新驱动经济增长模式转变程度的高低，不再简单以国内生产总值增长率论英雄，而是强调以提高经济增长质量和效益为立足点。这是高质量发展的核心途径，亦是构建本轮改革框架的主要脉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奋斗，是我们对这个伟大时代的最好回答。在奋斗的历程中，舍得受苦受累出力流汗，只是一方面，更重要的，是创造性地开展工作，如果把亿万群众的创造力发挥出来、积极性调动起来，可以形成投鞭断流的气势，再加上背水一战的意志，就可以顶住经济下行的压力，而且促进经济的转型升级。</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向幸福生活而努力奋斗，正成为整个社会积极价值取向的基本遵循。空谈误国，实干兴邦。一个人唯有奋斗，才能转变穷苦命运的轨迹；一个地区唯有奋斗，才能逐渐改善落后的面貌；一个国家唯有奋斗，才能终结落后挨打的地位；一个民族唯有奋斗，才能逐渐傲立在世界民族之林！永远保持不认命、不服输的奋斗姿态，一个人、乃至一个国家，就能像著名思想家陶行知先生所言，“流自己的汗，吃自己的饭，自己的事情自己干，靠天靠地靠祖宗不算是好汉”，就能在这个伟大的时代闪亮登场出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做新时代的奋斗者，要靠创造精神。奋斗不是匹夫之勇，奋斗不是蛮干，真正的奋斗以创造为魂。唯有创造，才能让奋斗出一个新天地，斗争出一片新事业。逢山开路，靠的不仅是力量，还有创造；遇水搭桥靠的不仅是勇敢，需要创造；撸起袖子加油干，靠的不仅是勇气，也必有创造。</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走好新时代的人生出彩路，要靠团结精神。世界经济已经进入到互联网时代，你中有我，我中有你，建设人类命运共同体，实现发展共赢，这是世界大势所趋。大气候决定小气候；大时代，决定小人生。世界精彩需要团结共赢，人生出彩需要团结创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44.做新时代的奋斗者，走新时代的人生出彩路，要靠梦想精神。盘古开天、女娲补天、伏羲画卦、神农尝草、夸父追日、精卫填海、愚公移山，不只是神话，更是梦想。今天，实现中华民族的伟大复兴是我们的伟大梦想，照亮我们的时代，照亮我们的人生。用奋斗实现梦想，用奋斗在新时代走好人生出彩路是我们每个人的执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做新时代的奋斗者，走新时代的人生出彩路，要弘扬好我们伟大的民族精神。创造让我们的奋斗有硕果，创造探索，辉煌灿烂；团结让我们的奋斗有出彩，团结奋进，山海可蹈；梦想让我们的奋斗有方向，梦想引领，未来精彩。新时代东风浩荡，历史洪流滚滚向前，我们劈波斩浪，风雨无阻；我们高歌行进，扬帆远航！</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46.要有为人民幸福奋斗的精神。“奋斗是艰辛的，长期的，曲折的”，能够为自己奋斗已然不容易，要为了人民幸福奋斗更是不容易，这需要参与奋斗的每一个人都要有一份家国情怀，能够始终把人民的利益放在首位，才能为了人民的幸福而愿意去努力奋斗，在奋斗的熏染之下始终保持努力向上的朝气。</w:t>
      </w:r>
    </w:p>
    <w:p>
      <w:pPr>
        <w:spacing w:line="600" w:lineRule="exact"/>
        <w:ind w:firstLine="640" w:firstLineChars="200"/>
        <w:rPr>
          <w:rFonts w:hint="eastAsia" w:ascii="仿宋" w:hAnsi="仿宋" w:eastAsia="仿宋"/>
          <w:sz w:val="32"/>
          <w:szCs w:val="32"/>
        </w:rPr>
      </w:pPr>
      <w:r>
        <w:rPr>
          <w:rFonts w:hint="eastAsia" w:eastAsia="仿宋"/>
          <w:sz w:val="32"/>
          <w:szCs w:val="32"/>
        </w:rPr>
        <w:t> 47.</w:t>
      </w:r>
      <w:r>
        <w:rPr>
          <w:rFonts w:hint="eastAsia" w:ascii="仿宋" w:hAnsi="仿宋" w:eastAsia="仿宋"/>
          <w:sz w:val="32"/>
          <w:szCs w:val="32"/>
        </w:rPr>
        <w:t>要有为人民幸福奋斗的干劲。“冰冻三尺非一日之寒，水滴石穿并非一日之功”，奋斗的过程亦如此，如果只是“三天打鱼两天晒网”的奋斗，不仅不能让人民的幸福触手可及，还会成为人民通往幸福路上的“绊脚石”，所以，要始终保持一颗为人们奋斗的恒心，才能让干劲“不疲软”。</w:t>
      </w:r>
    </w:p>
    <w:p>
      <w:pPr>
        <w:spacing w:line="600" w:lineRule="exact"/>
        <w:ind w:firstLine="640" w:firstLineChars="200"/>
        <w:rPr>
          <w:rFonts w:hint="eastAsia" w:ascii="仿宋" w:hAnsi="仿宋" w:eastAsia="仿宋"/>
          <w:sz w:val="32"/>
          <w:szCs w:val="32"/>
        </w:rPr>
      </w:pPr>
      <w:r>
        <w:rPr>
          <w:rFonts w:hint="eastAsia" w:eastAsia="仿宋"/>
          <w:sz w:val="32"/>
          <w:szCs w:val="32"/>
        </w:rPr>
        <w:t>48. </w:t>
      </w:r>
      <w:r>
        <w:rPr>
          <w:rFonts w:hint="eastAsia" w:ascii="仿宋" w:hAnsi="仿宋" w:eastAsia="仿宋"/>
          <w:sz w:val="32"/>
          <w:szCs w:val="32"/>
        </w:rPr>
        <w:t>要有为人民幸福奋斗的“深耕”心态。为人民的幸福生活而努力，光说不练就是“假把式”，只有“言行一致”，既有承诺，又有胸怀天下、俯下身子、甘为孺子牛的行动，才能深入到群众的身边去，以一种在群众身边“深耕”的心态来做好自己的工作，不计较得失，放下“功名”，淡薄“名利”，才能肩负起自己的责任，扎根群众并服务群众，让奋斗更有生命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新时代是一个公平正义的时代，每一个人都可以凭勤劳的双手，创造属于自己的幸福生活。新时代是一个开明开放的时代，天高任鸟飞，海阔凭鱼跃，只要你肯奋斗，只要你敢拼搏，只要你有特长，都会找到自己的平台。生活在新时代，是我们的幸福；奋斗在新时代，是我们的使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新时代属于每一个人，每一个人都是新时代的见证者、开创者、建设者。这是奋战新时代的集结号。面对新时代，每一个人都应自省：我能干什么，怎么办才能提高自己的幸福指数，如何作为才能对新时代作出贡献？需要认真分析自己的优劣势，扬长避短，与时俱进，搞好人生规划。</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ascii="方正小标宋简体" w:eastAsia="方正小标宋简体"/>
          <w:sz w:val="44"/>
          <w:szCs w:val="44"/>
        </w:rPr>
      </w:pPr>
      <w:bookmarkStart w:id="306" w:name="_Toc224"/>
      <w:r>
        <w:rPr>
          <w:rFonts w:hint="eastAsia" w:ascii="方正小标宋简体" w:eastAsia="方正小标宋简体"/>
          <w:sz w:val="44"/>
          <w:szCs w:val="44"/>
        </w:rPr>
        <w:t>九十九、天天金句（</w:t>
      </w:r>
      <w:r>
        <w:rPr>
          <w:rFonts w:ascii="方正小标宋简体" w:eastAsia="方正小标宋简体"/>
          <w:sz w:val="44"/>
          <w:szCs w:val="44"/>
        </w:rPr>
        <w:t>4</w:t>
      </w:r>
      <w:r>
        <w:rPr>
          <w:rFonts w:hint="eastAsia" w:ascii="方正小标宋简体" w:eastAsia="方正小标宋简体"/>
          <w:sz w:val="44"/>
          <w:szCs w:val="44"/>
        </w:rPr>
        <w:t>月</w:t>
      </w:r>
      <w:r>
        <w:rPr>
          <w:rFonts w:ascii="方正小标宋简体" w:eastAsia="方正小标宋简体"/>
          <w:sz w:val="44"/>
          <w:szCs w:val="44"/>
        </w:rPr>
        <w:t>2</w:t>
      </w:r>
      <w:r>
        <w:rPr>
          <w:rFonts w:hint="eastAsia" w:ascii="方正小标宋简体" w:eastAsia="方正小标宋简体"/>
          <w:sz w:val="44"/>
          <w:szCs w:val="44"/>
        </w:rPr>
        <w:t>日）</w:t>
      </w:r>
      <w:bookmarkEnd w:id="306"/>
    </w:p>
    <w:p>
      <w:pPr>
        <w:ind w:firstLine="640" w:firstLineChars="200"/>
        <w:rPr>
          <w:rFonts w:ascii="Times New Roman" w:hAnsi="Times New Roman" w:eastAsia="方正仿宋_GBK"/>
          <w:sz w:val="32"/>
        </w:rPr>
      </w:pPr>
      <w:r>
        <w:rPr>
          <w:rFonts w:ascii="Times New Roman" w:hAnsi="Times New Roman" w:eastAsia="方正仿宋_GBK"/>
          <w:sz w:val="32"/>
        </w:rPr>
        <w:t xml:space="preserve">1.深刻领悟主题教育的意蕴承载，抬高政治站位、增强政治自觉；深刻把握主题教育的特点要求，明晰思路举措、找准发力方向；深刻领会主题教育的组织责任，加强统抓统管、推动落地见效。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2.把军队主题教育写进党的十九大报告，具有深切的政治意蕴、战略意蕴、时代意蕴。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3.在增强“四个自信”、培固精神之元上达到新高度；在坚定“三个维护”、夯实忠诚之基上达到新境界；在贯彻十九大决策部署、阔步强国强军之路上展现新姿态。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4.红色基因的天然赓续者、坚定守望者、忠实践行者。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5.必须充分发挥光荣传统厚重的优势，用薪火相传的忠诚基因、胜战基因、严实基因、奋斗基因，培育“四有”革命军人、锻造“四铁”过硬部队。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6.着力拓展“学懂”的深度，掌握理论全貌和原理原义；着力提高“弄通”的精度，引导官兵把个人理想抱负融入强国强军事业；着力增强“做实”的力度，真正学出感情、学出信仰、学出境界。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7.着力强化本领恐慌、素质危机，自觉来一场能力革命，锻造与职责使命相匹配、与未来战争相适应的过硬本领。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8.着力强化创新思想、创造思维，破除思想僵化，掀起头脑风暴，成为视野很开阔、脑中有智慧的现代人、聪明人。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9.着力强化担当精神、奋斗精神，把视线投向强国强军航程，把汗水洒在艰苦创业舞台，真正干一番事业、出一流业绩。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10.从思想病灶挖起，确保清仓起底、彻底纠治；从领导机关做起，以上带下、层层带动；从综合施策抓起，多措并举进行大清查大整治。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11.把掌握思想教育这个“中心环节”与练兵备战这个“中心任务”有机统一，把教育“准星”对准打仗“靶心”，内容设置对接强军需求，检验标准衔接任务完成。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12.是高举旗帜的信仰教育，是强固忠诚的军魂教育，是聚力打仗的使命教育，是永葆宗旨的初心教育。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13.着眼党的指导思想实现历史性飞跃，坚持用习近平新时代中国特色社会主义思想武装官兵、贯注部队，引导官兵笃信新愿景、筑梦新时代、奋斗新征程，坚定强国强军自觉自信。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14.着眼确立和维护习主席核心地位的历史性选择，讲清“三个维护”的政治法理、“三个一切”的政治规矩、“三个绝对”的政治要求，引导官兵真诚拥戴核心、坚定维护核心。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15.着眼新时代军队使命任务的历史性拓展，深刻领悟军队统帅战略意图和忧思关切，教育引导官兵回归主责主业、加紧练兵备战，不断提高新时代备战打仗能力。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16.着眼军队重整重塑的历史性变革，追根溯源、固本培元，用红色基因蕴含的信仰火种、制胜密码、精神谱系铸魂育人、立德树人，引导官兵赓续红色血脉、永葆宗旨本色。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17.要加强教育统管统筹，要加强教育对象研究，要加强教育分类指导，要加强教育督导落实。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18.把主题教育作为部队思想政治教育主轴，将其他教育统起来，系统化设计、工程化实施、分段化推进，确保主题鲜明、主课突出。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19.真正走进官兵、了解官兵、掌握官兵，因人而教、因材施教，实现政治要求与官兵需求高度契合，使主题教育把握脉搏、打准鼓点。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20.针对陆军部队类型多样、任务多样、人员层次多样的特点，灵活组织形式，进行精准施教。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21.思想调查分析是否深入、议教抓教是否扎实、主官授课是否落实、基本内容是否掌握、和平积弊是否找准、整改措施是否可行。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22.组织学习教育、开展实践活动、加强检查督导。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23.切实拎起教育的魂和纲，在高举思想旗帜、培育时代新人上取得扎实成效。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24.要紧密结合新的形势任务要求，抓住事关永葆我军性质宗旨本色、有效履行新时代军队使命任务的根本性全局性问题，抓住官兵关注的重大理论和现实问题，聚焦备战打仗，设置专题加强针对性教育和思想引导。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25.要以更高标准、更严要求抓好党员干部特别是团以上领导干部学习教育，严格组织生活制度，从严查纠党员队伍中存在的思想不纯、组织不纯、作风不纯等突出问题。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26.构建积极健康的党内政治文化，培育争做“四个合格”党员的新风尚。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27.坚持党建带团建，教育引导广大团员青年放飞青春梦想、勇担强军重任。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28.切实把主题教育摆在突出位置，加大领导和统筹力度，认真筹划设计，加强具体指导，把严实要求贯穿教、学、做各个环节，抓实思想调查。  </w:t>
      </w:r>
    </w:p>
    <w:p>
      <w:pPr>
        <w:ind w:firstLine="640" w:firstLineChars="200"/>
        <w:rPr>
          <w:rFonts w:ascii="Times New Roman" w:hAnsi="Times New Roman" w:eastAsia="方正仿宋_GBK"/>
          <w:sz w:val="32"/>
        </w:rPr>
      </w:pPr>
      <w:r>
        <w:rPr>
          <w:rFonts w:ascii="Times New Roman" w:hAnsi="Times New Roman" w:eastAsia="方正仿宋_GBK"/>
          <w:sz w:val="32"/>
        </w:rPr>
        <w:t xml:space="preserve">29.坚持领导带头，改进创新教育形式方法，推动教育展现新风新貌。严格检查督导，确保教育落到实处。  </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ascii="方正小标宋简体" w:eastAsia="方正小标宋简体"/>
          <w:sz w:val="44"/>
          <w:szCs w:val="44"/>
        </w:rPr>
      </w:pPr>
      <w:bookmarkStart w:id="307" w:name="_Toc23420"/>
      <w:r>
        <w:rPr>
          <w:rFonts w:hint="eastAsia" w:ascii="方正小标宋简体" w:eastAsia="方正小标宋简体"/>
          <w:sz w:val="44"/>
          <w:szCs w:val="44"/>
        </w:rPr>
        <w:t>一百、天天金句（</w:t>
      </w:r>
      <w:r>
        <w:rPr>
          <w:rFonts w:ascii="方正小标宋简体" w:eastAsia="方正小标宋简体"/>
          <w:sz w:val="44"/>
          <w:szCs w:val="44"/>
        </w:rPr>
        <w:t>4</w:t>
      </w:r>
      <w:r>
        <w:rPr>
          <w:rFonts w:hint="eastAsia" w:ascii="方正小标宋简体" w:eastAsia="方正小标宋简体"/>
          <w:sz w:val="44"/>
          <w:szCs w:val="44"/>
        </w:rPr>
        <w:t>月</w:t>
      </w:r>
      <w:r>
        <w:rPr>
          <w:rFonts w:ascii="方正小标宋简体" w:eastAsia="方正小标宋简体"/>
          <w:sz w:val="44"/>
          <w:szCs w:val="44"/>
        </w:rPr>
        <w:t>3</w:t>
      </w:r>
      <w:r>
        <w:rPr>
          <w:rFonts w:hint="eastAsia" w:ascii="方正小标宋简体" w:eastAsia="方正小标宋简体"/>
          <w:sz w:val="44"/>
          <w:szCs w:val="44"/>
        </w:rPr>
        <w:t>日）</w:t>
      </w:r>
      <w:bookmarkEnd w:id="307"/>
    </w:p>
    <w:p>
      <w:pPr>
        <w:pStyle w:val="31"/>
        <w:numPr>
          <w:ilvl w:val="0"/>
          <w:numId w:val="12"/>
        </w:numPr>
        <w:ind w:firstLineChars="0"/>
        <w:rPr>
          <w:rFonts w:ascii="方正仿宋_GBK" w:eastAsia="方正仿宋_GBK"/>
          <w:sz w:val="32"/>
        </w:rPr>
      </w:pPr>
      <w:r>
        <w:rPr>
          <w:rFonts w:hint="eastAsia" w:ascii="方正仿宋_GBK" w:eastAsia="方正仿宋_GBK"/>
          <w:sz w:val="32"/>
        </w:rPr>
        <w:t>深刻领悟主题教育的意蕴承载，抬高政治站位、增强政治自觉。</w:t>
      </w:r>
    </w:p>
    <w:p>
      <w:pPr>
        <w:pStyle w:val="31"/>
        <w:numPr>
          <w:ilvl w:val="0"/>
          <w:numId w:val="12"/>
        </w:numPr>
        <w:ind w:firstLineChars="0"/>
        <w:rPr>
          <w:rFonts w:ascii="方正仿宋_GBK" w:eastAsia="方正仿宋_GBK"/>
          <w:sz w:val="32"/>
        </w:rPr>
      </w:pPr>
      <w:r>
        <w:rPr>
          <w:rFonts w:hint="eastAsia" w:ascii="方正仿宋_GBK" w:eastAsia="方正仿宋_GBK"/>
          <w:sz w:val="32"/>
        </w:rPr>
        <w:t>深刻把握主题教育的特点要求，明晰思路举措、找准发力方向。</w:t>
      </w:r>
    </w:p>
    <w:p>
      <w:pPr>
        <w:pStyle w:val="31"/>
        <w:numPr>
          <w:ilvl w:val="0"/>
          <w:numId w:val="12"/>
        </w:numPr>
        <w:ind w:firstLineChars="0"/>
        <w:rPr>
          <w:rFonts w:ascii="方正仿宋_GBK" w:eastAsia="方正仿宋_GBK"/>
          <w:sz w:val="32"/>
        </w:rPr>
      </w:pPr>
      <w:r>
        <w:rPr>
          <w:rFonts w:hint="eastAsia" w:ascii="方正仿宋_GBK" w:eastAsia="方正仿宋_GBK"/>
          <w:sz w:val="32"/>
        </w:rPr>
        <w:t>深刻领会主题教育的组织责任，加强统抓统管、推动落地见效。</w:t>
      </w:r>
    </w:p>
    <w:p>
      <w:pPr>
        <w:pStyle w:val="31"/>
        <w:numPr>
          <w:ilvl w:val="0"/>
          <w:numId w:val="12"/>
        </w:numPr>
        <w:ind w:firstLineChars="0"/>
        <w:rPr>
          <w:rFonts w:ascii="方正仿宋_GBK" w:eastAsia="方正仿宋_GBK"/>
          <w:sz w:val="32"/>
        </w:rPr>
      </w:pPr>
      <w:r>
        <w:rPr>
          <w:rFonts w:hint="eastAsia" w:ascii="方正仿宋_GBK" w:eastAsia="方正仿宋_GBK"/>
          <w:sz w:val="32"/>
        </w:rPr>
        <w:t>把军队主题教育写进党的十九大报告，具有深切的政治意蕴、战略意蕴、时代意蕴。</w:t>
      </w:r>
    </w:p>
    <w:p>
      <w:pPr>
        <w:pStyle w:val="31"/>
        <w:numPr>
          <w:ilvl w:val="0"/>
          <w:numId w:val="12"/>
        </w:numPr>
        <w:ind w:firstLineChars="0"/>
        <w:rPr>
          <w:rFonts w:ascii="方正仿宋_GBK" w:eastAsia="方正仿宋_GBK"/>
          <w:sz w:val="32"/>
        </w:rPr>
      </w:pPr>
      <w:r>
        <w:rPr>
          <w:rFonts w:hint="eastAsia" w:ascii="方正仿宋_GBK" w:eastAsia="方正仿宋_GBK"/>
          <w:sz w:val="32"/>
        </w:rPr>
        <w:t>在增强“四个自信”、培固精神之元上达到新高度。</w:t>
      </w:r>
    </w:p>
    <w:p>
      <w:pPr>
        <w:pStyle w:val="31"/>
        <w:numPr>
          <w:ilvl w:val="0"/>
          <w:numId w:val="12"/>
        </w:numPr>
        <w:ind w:firstLineChars="0"/>
        <w:rPr>
          <w:rFonts w:ascii="方正仿宋_GBK" w:eastAsia="方正仿宋_GBK"/>
          <w:sz w:val="32"/>
        </w:rPr>
      </w:pPr>
      <w:r>
        <w:rPr>
          <w:rFonts w:hint="eastAsia" w:ascii="方正仿宋_GBK" w:eastAsia="方正仿宋_GBK"/>
          <w:sz w:val="32"/>
        </w:rPr>
        <w:t>在坚定“三个维护”、夯实忠诚之基上达到新境界。</w:t>
      </w:r>
    </w:p>
    <w:p>
      <w:pPr>
        <w:pStyle w:val="31"/>
        <w:numPr>
          <w:ilvl w:val="0"/>
          <w:numId w:val="12"/>
        </w:numPr>
        <w:ind w:firstLineChars="0"/>
        <w:rPr>
          <w:rFonts w:ascii="方正仿宋_GBK" w:eastAsia="方正仿宋_GBK"/>
          <w:sz w:val="32"/>
        </w:rPr>
      </w:pPr>
      <w:r>
        <w:rPr>
          <w:rFonts w:hint="eastAsia" w:ascii="方正仿宋_GBK" w:eastAsia="方正仿宋_GBK"/>
          <w:sz w:val="32"/>
        </w:rPr>
        <w:t>在贯彻十九大决策部署、阔步强国强军之路上展现新姿态。</w:t>
      </w:r>
    </w:p>
    <w:p>
      <w:pPr>
        <w:pStyle w:val="31"/>
        <w:numPr>
          <w:ilvl w:val="0"/>
          <w:numId w:val="12"/>
        </w:numPr>
        <w:ind w:firstLineChars="0"/>
        <w:rPr>
          <w:rFonts w:ascii="方正仿宋_GBK" w:eastAsia="方正仿宋_GBK"/>
          <w:sz w:val="32"/>
        </w:rPr>
      </w:pPr>
      <w:r>
        <w:rPr>
          <w:rFonts w:hint="eastAsia" w:ascii="方正仿宋_GBK" w:eastAsia="方正仿宋_GBK"/>
          <w:sz w:val="32"/>
        </w:rPr>
        <w:t>陆军作为党最早建立和领导的武装力量，是红色基因的天然赓续者、坚定守望者、忠实践行者，</w:t>
      </w:r>
    </w:p>
    <w:p>
      <w:pPr>
        <w:pStyle w:val="31"/>
        <w:numPr>
          <w:ilvl w:val="0"/>
          <w:numId w:val="12"/>
        </w:numPr>
        <w:ind w:firstLineChars="0"/>
        <w:rPr>
          <w:rFonts w:ascii="方正仿宋_GBK" w:eastAsia="方正仿宋_GBK"/>
          <w:sz w:val="32"/>
        </w:rPr>
      </w:pPr>
      <w:r>
        <w:rPr>
          <w:rFonts w:hint="eastAsia" w:ascii="方正仿宋_GBK" w:eastAsia="方正仿宋_GBK"/>
          <w:sz w:val="32"/>
        </w:rPr>
        <w:t>必须充分发挥光荣传统厚重的优势，用薪火相传的忠诚基因、胜战基因、严实基因、奋斗基因，培育“四有”革命军人、锻造“四铁”过硬部队。</w:t>
      </w:r>
    </w:p>
    <w:p>
      <w:pPr>
        <w:pStyle w:val="31"/>
        <w:numPr>
          <w:ilvl w:val="0"/>
          <w:numId w:val="12"/>
        </w:numPr>
        <w:ind w:firstLineChars="0"/>
        <w:rPr>
          <w:rFonts w:ascii="方正仿宋_GBK" w:eastAsia="方正仿宋_GBK"/>
          <w:sz w:val="32"/>
        </w:rPr>
      </w:pPr>
      <w:r>
        <w:rPr>
          <w:rFonts w:hint="eastAsia" w:ascii="方正仿宋_GBK" w:eastAsia="方正仿宋_GBK"/>
          <w:sz w:val="32"/>
        </w:rPr>
        <w:t>着力拓展“学懂”的深度，掌握理论全貌和原理原义。</w:t>
      </w:r>
    </w:p>
    <w:p>
      <w:pPr>
        <w:pStyle w:val="31"/>
        <w:numPr>
          <w:ilvl w:val="0"/>
          <w:numId w:val="12"/>
        </w:numPr>
        <w:ind w:firstLineChars="0"/>
        <w:rPr>
          <w:rFonts w:ascii="方正仿宋_GBK" w:eastAsia="方正仿宋_GBK"/>
          <w:sz w:val="32"/>
        </w:rPr>
      </w:pPr>
      <w:r>
        <w:rPr>
          <w:rFonts w:hint="eastAsia" w:ascii="方正仿宋_GBK" w:eastAsia="方正仿宋_GBK"/>
          <w:sz w:val="32"/>
        </w:rPr>
        <w:t>着力提高“弄通”的精度，引导官兵把个人理想抱负融入强国强军事业。</w:t>
      </w:r>
    </w:p>
    <w:p>
      <w:pPr>
        <w:pStyle w:val="31"/>
        <w:numPr>
          <w:ilvl w:val="0"/>
          <w:numId w:val="12"/>
        </w:numPr>
        <w:ind w:firstLineChars="0"/>
        <w:rPr>
          <w:rFonts w:ascii="方正仿宋_GBK" w:eastAsia="方正仿宋_GBK"/>
          <w:sz w:val="32"/>
        </w:rPr>
      </w:pPr>
      <w:r>
        <w:rPr>
          <w:rFonts w:hint="eastAsia" w:ascii="方正仿宋_GBK" w:eastAsia="方正仿宋_GBK"/>
          <w:sz w:val="32"/>
        </w:rPr>
        <w:t>着力增强“做实”的力度，真正学出感情、学出信仰、学出境界。</w:t>
      </w:r>
    </w:p>
    <w:p>
      <w:pPr>
        <w:pStyle w:val="31"/>
        <w:numPr>
          <w:ilvl w:val="0"/>
          <w:numId w:val="12"/>
        </w:numPr>
        <w:ind w:firstLineChars="0"/>
        <w:rPr>
          <w:rFonts w:ascii="方正仿宋_GBK" w:eastAsia="方正仿宋_GBK"/>
          <w:sz w:val="32"/>
        </w:rPr>
      </w:pPr>
      <w:r>
        <w:rPr>
          <w:rFonts w:hint="eastAsia" w:ascii="方正仿宋_GBK" w:eastAsia="方正仿宋_GBK"/>
          <w:sz w:val="32"/>
        </w:rPr>
        <w:t>着力强化本领恐慌、素质危机，自觉来一场能力革命，锻造与职责使命相匹配、与未来战争相适应的过硬本领。</w:t>
      </w:r>
    </w:p>
    <w:p>
      <w:pPr>
        <w:pStyle w:val="31"/>
        <w:numPr>
          <w:ilvl w:val="0"/>
          <w:numId w:val="12"/>
        </w:numPr>
        <w:ind w:firstLineChars="0"/>
        <w:rPr>
          <w:rFonts w:ascii="方正仿宋_GBK" w:eastAsia="方正仿宋_GBK"/>
          <w:sz w:val="32"/>
        </w:rPr>
      </w:pPr>
      <w:r>
        <w:rPr>
          <w:rFonts w:hint="eastAsia" w:ascii="方正仿宋_GBK" w:eastAsia="方正仿宋_GBK"/>
          <w:sz w:val="32"/>
        </w:rPr>
        <w:t>着力强化创新思想、创造思维，破除思想僵化，掀起头脑风暴，成为视野很开阔、脑中有智慧的现代人、聪明人。</w:t>
      </w:r>
    </w:p>
    <w:p>
      <w:pPr>
        <w:pStyle w:val="31"/>
        <w:numPr>
          <w:ilvl w:val="0"/>
          <w:numId w:val="12"/>
        </w:numPr>
        <w:ind w:firstLineChars="0"/>
        <w:rPr>
          <w:rFonts w:ascii="方正仿宋_GBK" w:eastAsia="方正仿宋_GBK"/>
          <w:sz w:val="32"/>
        </w:rPr>
      </w:pPr>
      <w:r>
        <w:rPr>
          <w:rFonts w:hint="eastAsia" w:ascii="方正仿宋_GBK" w:eastAsia="方正仿宋_GBK"/>
          <w:sz w:val="32"/>
        </w:rPr>
        <w:t>着力强化担当精神、奋斗精神，把视线投向强国强军航程，把汗水洒在艰苦创业舞台，真正干一番事业、出一流业绩。</w:t>
      </w:r>
    </w:p>
    <w:p>
      <w:pPr>
        <w:pStyle w:val="31"/>
        <w:numPr>
          <w:ilvl w:val="0"/>
          <w:numId w:val="12"/>
        </w:numPr>
        <w:ind w:firstLineChars="0"/>
        <w:rPr>
          <w:rFonts w:ascii="方正仿宋_GBK" w:eastAsia="方正仿宋_GBK"/>
          <w:sz w:val="32"/>
        </w:rPr>
      </w:pPr>
      <w:r>
        <w:rPr>
          <w:rFonts w:hint="eastAsia" w:ascii="方正仿宋_GBK" w:eastAsia="方正仿宋_GBK"/>
          <w:sz w:val="32"/>
        </w:rPr>
        <w:t>从思想病灶挖起，确保清仓起底、彻底纠治；从领导机关做起，以上带下、层层带动；从综合施策抓起，多措并举进行大清查大整治。</w:t>
      </w:r>
    </w:p>
    <w:p>
      <w:pPr>
        <w:pStyle w:val="31"/>
        <w:numPr>
          <w:ilvl w:val="0"/>
          <w:numId w:val="12"/>
        </w:numPr>
        <w:ind w:firstLineChars="0"/>
        <w:rPr>
          <w:rFonts w:ascii="方正仿宋_GBK" w:eastAsia="方正仿宋_GBK"/>
          <w:sz w:val="32"/>
        </w:rPr>
      </w:pPr>
      <w:r>
        <w:rPr>
          <w:rFonts w:hint="eastAsia" w:ascii="方正仿宋_GBK" w:eastAsia="方正仿宋_GBK"/>
          <w:sz w:val="32"/>
        </w:rPr>
        <w:t>把掌握思想教育这个“中心环节”与练兵备战这个“中心任务”有机统一，把教育“准星”对准打仗“靶心”，内容设置对接强军需求，检验标准衔接任务完成。</w:t>
      </w:r>
    </w:p>
    <w:p>
      <w:pPr>
        <w:pStyle w:val="31"/>
        <w:numPr>
          <w:ilvl w:val="0"/>
          <w:numId w:val="12"/>
        </w:numPr>
        <w:ind w:firstLineChars="0"/>
        <w:rPr>
          <w:rFonts w:ascii="方正仿宋_GBK" w:eastAsia="方正仿宋_GBK"/>
          <w:sz w:val="32"/>
        </w:rPr>
      </w:pPr>
      <w:r>
        <w:rPr>
          <w:rFonts w:hint="eastAsia" w:ascii="方正仿宋_GBK" w:eastAsia="方正仿宋_GBK"/>
          <w:sz w:val="32"/>
        </w:rPr>
        <w:t>这次主题教育，是高举旗帜的信仰教育，是强固忠诚的军魂教育，是聚力打仗的使命教育，是永葆宗旨的初心教育。</w:t>
      </w:r>
    </w:p>
    <w:p>
      <w:pPr>
        <w:pStyle w:val="31"/>
        <w:numPr>
          <w:ilvl w:val="0"/>
          <w:numId w:val="12"/>
        </w:numPr>
        <w:ind w:firstLineChars="0"/>
        <w:rPr>
          <w:rFonts w:ascii="方正仿宋_GBK" w:eastAsia="方正仿宋_GBK"/>
          <w:sz w:val="32"/>
        </w:rPr>
      </w:pPr>
      <w:r>
        <w:rPr>
          <w:rFonts w:hint="eastAsia" w:ascii="方正仿宋_GBK" w:eastAsia="方正仿宋_GBK"/>
          <w:sz w:val="32"/>
        </w:rPr>
        <w:t>着眼党的指导思想实现历史性飞跃，坚持用习近平新时代中国特色社会主义思想武装官兵、贯注部队，引导官兵笃信新愿景、筑梦新时代、奋斗新征程，坚定强国强军自觉自信；</w:t>
      </w:r>
      <w:r>
        <w:rPr>
          <w:rFonts w:ascii="方正仿宋_GBK" w:eastAsia="方正仿宋_GBK"/>
          <w:sz w:val="32"/>
        </w:rPr>
        <w:t xml:space="preserve"> </w:t>
      </w:r>
    </w:p>
    <w:p>
      <w:pPr>
        <w:pStyle w:val="31"/>
        <w:numPr>
          <w:ilvl w:val="0"/>
          <w:numId w:val="12"/>
        </w:numPr>
        <w:ind w:firstLineChars="0"/>
        <w:rPr>
          <w:rFonts w:ascii="方正仿宋_GBK" w:eastAsia="方正仿宋_GBK"/>
          <w:sz w:val="32"/>
        </w:rPr>
      </w:pPr>
      <w:r>
        <w:rPr>
          <w:rFonts w:hint="eastAsia" w:ascii="方正仿宋_GBK" w:eastAsia="方正仿宋_GBK"/>
          <w:sz w:val="32"/>
        </w:rPr>
        <w:t>着眼确立和维护习主席核心地位的历史性选择，讲清“三个维护”的政治法理、“三个一切”的政治规矩、“三个绝对”的政治要求，引导官兵真诚拥戴核心、坚定维护核心；</w:t>
      </w:r>
      <w:r>
        <w:rPr>
          <w:rFonts w:ascii="方正仿宋_GBK" w:eastAsia="方正仿宋_GBK"/>
          <w:sz w:val="32"/>
        </w:rPr>
        <w:t xml:space="preserve"> </w:t>
      </w:r>
    </w:p>
    <w:p>
      <w:pPr>
        <w:pStyle w:val="31"/>
        <w:numPr>
          <w:ilvl w:val="0"/>
          <w:numId w:val="12"/>
        </w:numPr>
        <w:ind w:firstLineChars="0"/>
        <w:rPr>
          <w:rFonts w:ascii="方正仿宋_GBK" w:eastAsia="方正仿宋_GBK"/>
          <w:sz w:val="32"/>
        </w:rPr>
      </w:pPr>
      <w:r>
        <w:rPr>
          <w:rFonts w:hint="eastAsia" w:ascii="方正仿宋_GBK" w:eastAsia="方正仿宋_GBK"/>
          <w:sz w:val="32"/>
        </w:rPr>
        <w:t>着眼新时代军队使命任务的历史性拓展，深刻领悟军队统帅战略意图和忧思关切，教育引导官兵回归主责主业、加紧练兵备战，不断提高新时代备战打仗能力。</w:t>
      </w:r>
    </w:p>
    <w:p>
      <w:pPr>
        <w:pStyle w:val="31"/>
        <w:numPr>
          <w:ilvl w:val="0"/>
          <w:numId w:val="12"/>
        </w:numPr>
        <w:ind w:firstLineChars="0"/>
        <w:rPr>
          <w:rFonts w:ascii="方正仿宋_GBK" w:eastAsia="方正仿宋_GBK"/>
          <w:sz w:val="32"/>
        </w:rPr>
      </w:pPr>
      <w:r>
        <w:rPr>
          <w:rFonts w:hint="eastAsia" w:ascii="方正仿宋_GBK" w:eastAsia="方正仿宋_GBK"/>
          <w:sz w:val="32"/>
        </w:rPr>
        <w:t>着眼军队重整重塑的历史性变革，追根溯源、固本培元，用红色基因蕴含的信仰火种、制胜密码、精神谱系铸魂育人、立德树人，引导官兵赓续红色血脉、永葆宗旨本色。</w:t>
      </w:r>
    </w:p>
    <w:p>
      <w:pPr>
        <w:pStyle w:val="31"/>
        <w:numPr>
          <w:ilvl w:val="0"/>
          <w:numId w:val="12"/>
        </w:numPr>
        <w:ind w:firstLineChars="0"/>
        <w:rPr>
          <w:rFonts w:ascii="方正仿宋_GBK" w:eastAsia="方正仿宋_GBK"/>
          <w:sz w:val="32"/>
        </w:rPr>
      </w:pPr>
      <w:r>
        <w:rPr>
          <w:rFonts w:hint="eastAsia" w:ascii="方正仿宋_GBK" w:eastAsia="方正仿宋_GBK"/>
          <w:sz w:val="32"/>
        </w:rPr>
        <w:t>主题教育的组织指导。要加强教育统管统筹，要加强教育对象研究，要加强教育分类指导，要加强教育督导落实，</w:t>
      </w:r>
    </w:p>
    <w:p>
      <w:pPr>
        <w:pStyle w:val="31"/>
        <w:numPr>
          <w:ilvl w:val="0"/>
          <w:numId w:val="12"/>
        </w:numPr>
        <w:ind w:firstLineChars="0"/>
        <w:rPr>
          <w:rFonts w:ascii="方正仿宋_GBK" w:eastAsia="方正仿宋_GBK"/>
          <w:sz w:val="32"/>
        </w:rPr>
      </w:pPr>
      <w:r>
        <w:rPr>
          <w:rFonts w:hint="eastAsia" w:ascii="方正仿宋_GBK" w:eastAsia="方正仿宋_GBK"/>
          <w:sz w:val="32"/>
        </w:rPr>
        <w:t>把主题教育作为部队思想政治教育主轴，将其他教育统起来，系统化设计、工程化实施、分段化推进，确保主题鲜明、主课突出。</w:t>
      </w:r>
    </w:p>
    <w:p>
      <w:pPr>
        <w:pStyle w:val="31"/>
        <w:numPr>
          <w:ilvl w:val="0"/>
          <w:numId w:val="12"/>
        </w:numPr>
        <w:ind w:firstLineChars="0"/>
        <w:rPr>
          <w:rFonts w:ascii="方正仿宋_GBK" w:eastAsia="方正仿宋_GBK"/>
          <w:sz w:val="32"/>
        </w:rPr>
      </w:pPr>
      <w:r>
        <w:rPr>
          <w:rFonts w:hint="eastAsia" w:ascii="方正仿宋_GBK" w:eastAsia="方正仿宋_GBK"/>
          <w:sz w:val="32"/>
        </w:rPr>
        <w:t>真正走进官兵、了解官兵、掌握官兵，因人而教、因材施教，实现政治要求与官兵需求高度契合，使主题教育把握脉搏、打准鼓点。</w:t>
      </w:r>
    </w:p>
    <w:p>
      <w:pPr>
        <w:pStyle w:val="31"/>
        <w:numPr>
          <w:ilvl w:val="0"/>
          <w:numId w:val="12"/>
        </w:numPr>
        <w:ind w:firstLineChars="0"/>
        <w:rPr>
          <w:rFonts w:ascii="方正仿宋_GBK" w:eastAsia="方正仿宋_GBK"/>
          <w:sz w:val="32"/>
        </w:rPr>
      </w:pPr>
      <w:r>
        <w:rPr>
          <w:rFonts w:hint="eastAsia" w:ascii="方正仿宋_GBK" w:eastAsia="方正仿宋_GBK"/>
          <w:sz w:val="32"/>
        </w:rPr>
        <w:t>针对陆军部队类型多样、任务多样、人员层次多样的特点，灵活组织形式，进行精准施教。</w:t>
      </w:r>
    </w:p>
    <w:p>
      <w:pPr>
        <w:pStyle w:val="31"/>
        <w:numPr>
          <w:ilvl w:val="0"/>
          <w:numId w:val="12"/>
        </w:numPr>
        <w:ind w:firstLineChars="0"/>
        <w:rPr>
          <w:rFonts w:ascii="方正仿宋_GBK" w:eastAsia="方正仿宋_GBK"/>
          <w:sz w:val="32"/>
        </w:rPr>
      </w:pPr>
      <w:r>
        <w:rPr>
          <w:rFonts w:hint="eastAsia" w:ascii="方正仿宋_GBK" w:eastAsia="方正仿宋_GBK"/>
          <w:sz w:val="32"/>
        </w:rPr>
        <w:t>围绕思想调查分析是否深入、议教抓教是否扎实、主官授课是否落实、基本内容是否掌握、和平积弊是否找准、整改措施是否可行的六条标准，开展情况检查，确保教育走深走实、落地见效。</w:t>
      </w:r>
    </w:p>
    <w:p>
      <w:pPr>
        <w:pStyle w:val="31"/>
        <w:numPr>
          <w:ilvl w:val="0"/>
          <w:numId w:val="12"/>
        </w:numPr>
        <w:ind w:firstLineChars="0"/>
        <w:rPr>
          <w:rFonts w:ascii="方正仿宋_GBK" w:eastAsia="方正仿宋_GBK"/>
          <w:sz w:val="32"/>
        </w:rPr>
      </w:pPr>
      <w:r>
        <w:rPr>
          <w:rFonts w:hint="eastAsia" w:ascii="方正仿宋_GBK" w:eastAsia="方正仿宋_GBK"/>
          <w:sz w:val="32"/>
        </w:rPr>
        <w:t>认真组织学习教育、开展实践活动、加强检查督导等，切实拎起教育的魂和纲，在高举思想旗帜、培育时代新人上取得扎实成效。</w:t>
      </w:r>
    </w:p>
    <w:p>
      <w:pPr>
        <w:pStyle w:val="31"/>
        <w:numPr>
          <w:ilvl w:val="0"/>
          <w:numId w:val="12"/>
        </w:numPr>
        <w:ind w:firstLineChars="0"/>
        <w:rPr>
          <w:rFonts w:ascii="方正仿宋_GBK" w:eastAsia="方正仿宋_GBK"/>
          <w:sz w:val="32"/>
        </w:rPr>
      </w:pPr>
      <w:r>
        <w:rPr>
          <w:rFonts w:hint="eastAsia" w:ascii="方正仿宋_GBK" w:eastAsia="方正仿宋_GBK"/>
          <w:sz w:val="32"/>
        </w:rPr>
        <w:t>要紧密结合新的形势任务要求，抓住事关永葆我军性质宗旨本色、有效履行新时代军队使命任务的根本性全局性问题，抓住官兵关注的重大理论和现实问题，聚焦备战打仗，设置专题加强针对性教育和思想引导。</w:t>
      </w:r>
    </w:p>
    <w:p>
      <w:pPr>
        <w:pStyle w:val="31"/>
        <w:numPr>
          <w:ilvl w:val="0"/>
          <w:numId w:val="12"/>
        </w:numPr>
        <w:ind w:firstLineChars="0"/>
        <w:rPr>
          <w:rFonts w:ascii="方正仿宋_GBK" w:eastAsia="方正仿宋_GBK"/>
          <w:sz w:val="32"/>
        </w:rPr>
      </w:pPr>
      <w:r>
        <w:rPr>
          <w:rFonts w:hint="eastAsia" w:ascii="方正仿宋_GBK" w:eastAsia="方正仿宋_GBK"/>
          <w:sz w:val="32"/>
        </w:rPr>
        <w:t>要以更高标准、更严要求抓好党员干部特别是团以上领导干部学习教育，严格组织生活制度，从严查纠党员队伍中存在的思想不纯、组织不纯、作风不纯等突出问题。</w:t>
      </w:r>
    </w:p>
    <w:p>
      <w:pPr>
        <w:pStyle w:val="31"/>
        <w:numPr>
          <w:ilvl w:val="0"/>
          <w:numId w:val="12"/>
        </w:numPr>
        <w:ind w:firstLineChars="0"/>
        <w:rPr>
          <w:rFonts w:ascii="方正仿宋_GBK" w:eastAsia="方正仿宋_GBK"/>
          <w:sz w:val="32"/>
        </w:rPr>
      </w:pPr>
      <w:r>
        <w:rPr>
          <w:rFonts w:hint="eastAsia" w:ascii="方正仿宋_GBK" w:eastAsia="方正仿宋_GBK"/>
          <w:sz w:val="32"/>
        </w:rPr>
        <w:t>着力纠治形式主义和官僚主义，全面彻底肃清郭伯雄、徐才厚流毒影响。构建积极健康的党内政治文化，培育争做“四个合格”党员的新风尚。</w:t>
      </w:r>
    </w:p>
    <w:p>
      <w:pPr>
        <w:pStyle w:val="31"/>
        <w:numPr>
          <w:ilvl w:val="0"/>
          <w:numId w:val="12"/>
        </w:numPr>
        <w:ind w:firstLineChars="0"/>
        <w:rPr>
          <w:rFonts w:ascii="方正仿宋_GBK" w:eastAsia="方正仿宋_GBK"/>
          <w:sz w:val="32"/>
        </w:rPr>
      </w:pPr>
      <w:r>
        <w:rPr>
          <w:rFonts w:hint="eastAsia" w:ascii="方正仿宋_GBK" w:eastAsia="方正仿宋_GBK"/>
          <w:sz w:val="32"/>
        </w:rPr>
        <w:t>坚持党建带团建，教育引导广大团员青年放飞青春梦想、勇担强军重任。</w:t>
      </w:r>
    </w:p>
    <w:p>
      <w:pPr>
        <w:pStyle w:val="31"/>
        <w:numPr>
          <w:ilvl w:val="0"/>
          <w:numId w:val="12"/>
        </w:numPr>
        <w:ind w:firstLineChars="0"/>
        <w:rPr>
          <w:rFonts w:ascii="方正仿宋_GBK" w:eastAsia="方正仿宋_GBK"/>
          <w:sz w:val="32"/>
        </w:rPr>
      </w:pPr>
      <w:r>
        <w:rPr>
          <w:rFonts w:hint="eastAsia" w:ascii="方正仿宋_GBK" w:eastAsia="方正仿宋_GBK"/>
          <w:sz w:val="32"/>
        </w:rPr>
        <w:t>切实把主题教育摆在突出位置，加大领导和统筹力度，认真筹划设计，加强具体指导，把严实要求贯穿教、学、做各个环节，抓实思想调查。</w:t>
      </w:r>
    </w:p>
    <w:p>
      <w:pPr>
        <w:pStyle w:val="31"/>
        <w:numPr>
          <w:ilvl w:val="0"/>
          <w:numId w:val="12"/>
        </w:numPr>
        <w:ind w:firstLineChars="0"/>
        <w:rPr>
          <w:rFonts w:ascii="方正仿宋_GBK" w:eastAsia="方正仿宋_GBK"/>
          <w:sz w:val="32"/>
        </w:rPr>
      </w:pPr>
      <w:r>
        <w:rPr>
          <w:rFonts w:hint="eastAsia" w:ascii="方正仿宋_GBK" w:eastAsia="方正仿宋_GBK"/>
          <w:sz w:val="32"/>
        </w:rPr>
        <w:t>坚持领导带头，改进创新教育形式方法，推动教育展现新风新貌。严格检查督导，确保教育落到实处。</w:t>
      </w:r>
    </w:p>
    <w:p>
      <w:pPr>
        <w:widowControl/>
        <w:jc w:val="left"/>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hint="eastAsia" w:ascii="方正小标宋简体" w:eastAsia="方正小标宋简体"/>
          <w:sz w:val="44"/>
          <w:szCs w:val="44"/>
        </w:rPr>
      </w:pPr>
      <w:bookmarkStart w:id="308" w:name="_Toc23054"/>
      <w:r>
        <w:rPr>
          <w:rFonts w:hint="eastAsia" w:ascii="方正小标宋简体" w:eastAsia="方正小标宋简体"/>
          <w:sz w:val="44"/>
          <w:szCs w:val="44"/>
        </w:rPr>
        <w:t>一百零一、天天金句（</w:t>
      </w:r>
      <w:r>
        <w:rPr>
          <w:rFonts w:ascii="方正小标宋简体" w:eastAsia="方正小标宋简体"/>
          <w:sz w:val="44"/>
          <w:szCs w:val="44"/>
        </w:rPr>
        <w:t>4</w:t>
      </w:r>
      <w:r>
        <w:rPr>
          <w:rFonts w:hint="eastAsia" w:ascii="方正小标宋简体" w:eastAsia="方正小标宋简体"/>
          <w:sz w:val="44"/>
          <w:szCs w:val="44"/>
        </w:rPr>
        <w:t>月</w:t>
      </w:r>
      <w:r>
        <w:rPr>
          <w:rFonts w:ascii="方正小标宋简体" w:eastAsia="方正小标宋简体"/>
          <w:sz w:val="44"/>
          <w:szCs w:val="44"/>
        </w:rPr>
        <w:t>4</w:t>
      </w:r>
      <w:r>
        <w:rPr>
          <w:rFonts w:hint="eastAsia" w:ascii="方正小标宋简体" w:eastAsia="方正小标宋简体"/>
          <w:sz w:val="44"/>
          <w:szCs w:val="44"/>
        </w:rPr>
        <w:t>日）</w:t>
      </w:r>
      <w:bookmarkEnd w:id="308"/>
    </w:p>
    <w:p>
      <w:pPr>
        <w:spacing w:line="600" w:lineRule="exact"/>
        <w:jc w:val="center"/>
        <w:rPr>
          <w:rFonts w:hint="eastAsia" w:ascii="方正小标宋简体" w:hAnsi="仿宋" w:eastAsia="方正小标宋简体"/>
          <w:sz w:val="44"/>
          <w:szCs w:val="44"/>
        </w:rPr>
      </w:pPr>
      <w:r>
        <w:rPr>
          <w:rFonts w:hint="eastAsia" w:ascii="方正小标宋简体" w:hAnsi="仿宋" w:eastAsia="方正小标宋简体"/>
          <w:sz w:val="44"/>
          <w:szCs w:val="44"/>
        </w:rPr>
        <w:t>肃清流毒表态</w:t>
      </w:r>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黑体" w:hAnsi="黑体" w:eastAsia="黑体"/>
          <w:sz w:val="32"/>
          <w:szCs w:val="32"/>
        </w:rPr>
      </w:pPr>
      <w:r>
        <w:rPr>
          <w:rFonts w:hint="eastAsia" w:ascii="黑体" w:hAnsi="黑体" w:eastAsia="黑体"/>
          <w:sz w:val="32"/>
          <w:szCs w:val="32"/>
        </w:rPr>
        <w:t>一、提高政治站位</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w:t>
      </w:r>
      <w:r>
        <w:rPr>
          <w:rFonts w:ascii="仿宋" w:hAnsi="仿宋" w:eastAsia="仿宋"/>
          <w:sz w:val="32"/>
          <w:szCs w:val="32"/>
        </w:rPr>
        <w:t>深刻领会把握总书记关于营造良好政治生态的</w:t>
      </w:r>
      <w:r>
        <w:rPr>
          <w:rFonts w:hint="eastAsia" w:ascii="仿宋" w:hAnsi="仿宋" w:eastAsia="仿宋"/>
          <w:sz w:val="32"/>
          <w:szCs w:val="32"/>
        </w:rPr>
        <w:t>重要讲话精神</w:t>
      </w:r>
      <w:r>
        <w:rPr>
          <w:rFonts w:ascii="仿宋" w:hAnsi="仿宋" w:eastAsia="仿宋"/>
          <w:sz w:val="32"/>
          <w:szCs w:val="32"/>
        </w:rPr>
        <w:t>，加强教育引导，注重破立并举，抓住“关键少数”，坚决肃清</w:t>
      </w:r>
      <w:r>
        <w:rPr>
          <w:rFonts w:hint="eastAsia" w:ascii="仿宋" w:hAnsi="仿宋" w:eastAsia="仿宋"/>
          <w:sz w:val="32"/>
          <w:szCs w:val="32"/>
        </w:rPr>
        <w:t xml:space="preserve">*** </w:t>
      </w:r>
      <w:r>
        <w:rPr>
          <w:rFonts w:ascii="仿宋" w:hAnsi="仿宋" w:eastAsia="仿宋"/>
          <w:sz w:val="32"/>
          <w:szCs w:val="32"/>
        </w:rPr>
        <w:t>流毒和恶劣影响，牢固树立按民主集中制原则办事的理念，推动政治生态持续向好、整体向好。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政治生态同自然生态一样，稍不注意就容易受到污染，一旦出现问题再想恢复就要付出很大代价。形成风清气正的政治生态，是旗帜鲜明讲政治、坚决维护党中央权威和集中统一领导的政治要求，是持之以恒正风肃纪、推动全面从严治党向纵深发展的迫切需要，是锻造优良党风政风、确保改革发展目标顺利实现的重要保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w:t>
      </w:r>
      <w:r>
        <w:rPr>
          <w:rFonts w:ascii="仿宋" w:hAnsi="仿宋" w:eastAsia="仿宋"/>
          <w:sz w:val="32"/>
          <w:szCs w:val="32"/>
        </w:rPr>
        <w:t>深刻阐明了营造良好政治生态的极端重要性和现实紧迫性，为进一步全面肃清</w:t>
      </w:r>
      <w:r>
        <w:rPr>
          <w:rFonts w:hint="eastAsia" w:ascii="仿宋" w:hAnsi="仿宋" w:eastAsia="仿宋"/>
          <w:sz w:val="32"/>
          <w:szCs w:val="32"/>
        </w:rPr>
        <w:t xml:space="preserve">*** </w:t>
      </w:r>
      <w:r>
        <w:rPr>
          <w:rFonts w:ascii="仿宋" w:hAnsi="仿宋" w:eastAsia="仿宋"/>
          <w:sz w:val="32"/>
          <w:szCs w:val="32"/>
        </w:rPr>
        <w:t>流毒和恶劣影响，推动政治生态持续向好、整体向好提供了行动指南和根本遵循。</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政治问题，任何时候都是根本性的大问题</w:t>
      </w:r>
      <w:r>
        <w:rPr>
          <w:rFonts w:hint="eastAsia" w:ascii="仿宋" w:hAnsi="仿宋" w:eastAsia="仿宋"/>
          <w:sz w:val="32"/>
          <w:szCs w:val="32"/>
        </w:rPr>
        <w:t>；</w:t>
      </w:r>
      <w:r>
        <w:rPr>
          <w:rFonts w:ascii="仿宋" w:hAnsi="仿宋" w:eastAsia="仿宋"/>
          <w:sz w:val="32"/>
          <w:szCs w:val="32"/>
        </w:rPr>
        <w:t>全面从严治党，必须注重政治上的要求</w:t>
      </w:r>
      <w:r>
        <w:rPr>
          <w:rFonts w:hint="eastAsia" w:ascii="仿宋" w:hAnsi="仿宋" w:eastAsia="仿宋"/>
          <w:sz w:val="32"/>
          <w:szCs w:val="32"/>
        </w:rPr>
        <w:t>；</w:t>
      </w:r>
      <w:r>
        <w:rPr>
          <w:rFonts w:ascii="仿宋" w:hAnsi="仿宋" w:eastAsia="仿宋"/>
          <w:sz w:val="32"/>
          <w:szCs w:val="32"/>
        </w:rPr>
        <w:t>干部在政治上出问题，对党的危害不亚于腐败问题，有的甚至比腐败问题更严重。</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w:t>
      </w:r>
      <w:r>
        <w:rPr>
          <w:rFonts w:ascii="仿宋" w:hAnsi="仿宋" w:eastAsia="仿宋"/>
          <w:sz w:val="32"/>
          <w:szCs w:val="32"/>
        </w:rPr>
        <w:t>“民主集中制是我们党的根本组织制度和领导制度，是科学的合理的有效率的制度，是我们党最大的制度优势”“严肃党内生活，最根本的是认真执行党的民主集中制”。我国革命、建设和改革的历史经验表明，民主集中制坚持得好，党的事业就蓬勃发展；民主集中制遭到破坏，党的事业就会遇到挫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w:t>
      </w:r>
      <w:r>
        <w:rPr>
          <w:rFonts w:ascii="仿宋" w:hAnsi="仿宋" w:eastAsia="仿宋"/>
          <w:sz w:val="32"/>
          <w:szCs w:val="32"/>
        </w:rPr>
        <w:t>没有规矩，不成方圆。正风必先肃纪，没有严格的纪律作风作保障，严肃党内政治生活就是一句空话。无数案例证明，党员干部违法，大多始于违纪。只有把纪律规矩挺在前面、严在经常、管在平时，才能抓早抓小、防微杜渐。</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严重违纪违法案件深刻警醒我们，只有坚决贯彻执行民主集中制，严格规范党内政治生活，才能筑牢拒腐防变的根基，才能使党组织成为一个有机统一的整体，才能使党的决定得到迅速有效的贯彻执行，确保各项事业始终朝着正确方向前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要忠诚捍卫核心。始终把维护习近平总书记的核心地位作为第一位的政治要求，深学笃用习近平新时代中国特色社会主义思想，加强对执行党的路线方针政策、落实中央决策部署等情况的监督检查，督促各级党组织和党员干部增强“四个意识”，严守“四个服从”，自觉在政治立场、政治方向、政治原则、政治道路上与以习近平同志为核心的党中央保持高度一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要严明政治纪律。把严明政治纪律和政治规矩摆在更加突出位置，对“七个有之”问题高度警醒，严肃查处对党不忠诚不老实、阳奉阴违的两面人、两面派，坚决同违背党的政治路线、违反党的政治纪律、破坏党内政治生态问题作斗争，决不允许自行其是、各自为政，决不允许有令不行、有禁不止，确保党的路线方针政策和党中央决策部署在江北全面落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w:t>
      </w:r>
      <w:r>
        <w:rPr>
          <w:rFonts w:ascii="仿宋" w:hAnsi="仿宋" w:eastAsia="仿宋"/>
          <w:sz w:val="32"/>
          <w:szCs w:val="32"/>
        </w:rPr>
        <w:t>要维护党章权威。充分发挥党章在管党治党中的根本性作用，结合“两学一做”学习教育常态化制度化和即将开展的“不忘初心、牢记使命”主题教育，督促各级党组织和党员干部把学习党章、遵守党章作为一项基础性、经常性工作来抓，全面掌握党章基本内容，用党章唤醒党员意识、纪律意识，真正把党章内化于心、外化于行、见诸实效。</w:t>
      </w:r>
    </w:p>
    <w:p>
      <w:pPr>
        <w:spacing w:line="600" w:lineRule="exact"/>
        <w:ind w:firstLine="640" w:firstLineChars="200"/>
        <w:rPr>
          <w:rFonts w:hint="eastAsia" w:ascii="黑体" w:hAnsi="黑体" w:eastAsia="黑体"/>
          <w:sz w:val="32"/>
          <w:szCs w:val="32"/>
        </w:rPr>
      </w:pPr>
      <w:r>
        <w:rPr>
          <w:rFonts w:hint="eastAsia" w:ascii="黑体" w:hAnsi="黑体" w:eastAsia="黑体"/>
          <w:sz w:val="32"/>
          <w:szCs w:val="32"/>
        </w:rPr>
        <w:t>二、深刻认识危害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就是政治腐败的典型，“四个意识”个个违背，“十个必须”条条触犯，“七个有之”样样皆占；</w:t>
      </w:r>
      <w:r>
        <w:rPr>
          <w:rFonts w:hint="eastAsia" w:ascii="仿宋" w:hAnsi="仿宋" w:eastAsia="仿宋"/>
          <w:sz w:val="32"/>
          <w:szCs w:val="32"/>
        </w:rPr>
        <w:t>**</w:t>
      </w:r>
      <w:r>
        <w:rPr>
          <w:rFonts w:ascii="仿宋" w:hAnsi="仿宋" w:eastAsia="仿宋"/>
          <w:sz w:val="32"/>
          <w:szCs w:val="32"/>
        </w:rPr>
        <w:t>政治野心膨胀、权欲熏心，把</w:t>
      </w:r>
      <w:r>
        <w:rPr>
          <w:rFonts w:hint="eastAsia" w:ascii="仿宋" w:hAnsi="仿宋" w:eastAsia="仿宋"/>
          <w:sz w:val="32"/>
          <w:szCs w:val="32"/>
        </w:rPr>
        <w:t>**</w:t>
      </w:r>
      <w:r>
        <w:rPr>
          <w:rFonts w:ascii="仿宋" w:hAnsi="仿宋" w:eastAsia="仿宋"/>
          <w:sz w:val="32"/>
          <w:szCs w:val="32"/>
        </w:rPr>
        <w:t>当成“私人领地”，自立山头、自立旗帜，标新立异、另搞一套。造成的损害是各方面的，最严重的后果就是污染了政治生态。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 ***</w:t>
      </w:r>
      <w:r>
        <w:rPr>
          <w:rFonts w:ascii="仿宋" w:hAnsi="仿宋" w:eastAsia="仿宋"/>
          <w:sz w:val="32"/>
          <w:szCs w:val="32"/>
        </w:rPr>
        <w:t>组织观念和纪律意识极为淡薄，把商品交换原则、庸俗市侩习气和实用主义、功利主义用到党内生活中，带坏党内风气；</w:t>
      </w:r>
      <w:r>
        <w:rPr>
          <w:rFonts w:hint="eastAsia" w:ascii="仿宋" w:hAnsi="仿宋" w:eastAsia="仿宋"/>
          <w:sz w:val="32"/>
          <w:szCs w:val="32"/>
        </w:rPr>
        <w:t>**</w:t>
      </w:r>
      <w:r>
        <w:rPr>
          <w:rFonts w:ascii="仿宋" w:hAnsi="仿宋" w:eastAsia="仿宋"/>
          <w:sz w:val="32"/>
          <w:szCs w:val="32"/>
        </w:rPr>
        <w:t>是破坏民主集中制的典型，独断专行、作风霸道，偏听偏信，简单粗暴，全凭个人意气行事。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肆意践踏党章党规党纪，严重违反党的政治纪律和政治规矩，集政治变质、经济贪婪、生活腐化于一身，是政治腐败的典型，是破坏民主集中制的典型，带坏党内风气，严重阻碍和破坏了各项事业发展，对党的形象和党的事业造成严重危害，对改革发展稳定造成重大破坏，对广大干部群众造成极大伤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的腐败问题是方方面面的，但其中最突出的是政治上的腐败。他们对政治生态造成了严重污染，极大伤害了广大干部群众。</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5.***</w:t>
      </w:r>
      <w:r>
        <w:rPr>
          <w:rFonts w:ascii="仿宋" w:hAnsi="仿宋" w:eastAsia="仿宋"/>
          <w:sz w:val="32"/>
          <w:szCs w:val="32"/>
        </w:rPr>
        <w:t>消极应付党中央决策部署，执意推行自己的主张，破坏党的民主集中制；</w:t>
      </w:r>
      <w:r>
        <w:rPr>
          <w:rFonts w:hint="eastAsia" w:ascii="仿宋" w:hAnsi="仿宋" w:eastAsia="仿宋"/>
          <w:sz w:val="32"/>
          <w:szCs w:val="32"/>
        </w:rPr>
        <w:t>***</w:t>
      </w:r>
      <w:r>
        <w:rPr>
          <w:rFonts w:ascii="仿宋" w:hAnsi="仿宋" w:eastAsia="仿宋"/>
          <w:sz w:val="32"/>
          <w:szCs w:val="32"/>
        </w:rPr>
        <w:t>独断专行、作风霸道，搞“独立王国”。他们的所作所为影响恶劣、教训深刻。</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w:t>
      </w:r>
      <w:r>
        <w:rPr>
          <w:rFonts w:ascii="仿宋" w:hAnsi="仿宋" w:eastAsia="仿宋"/>
          <w:sz w:val="32"/>
          <w:szCs w:val="32"/>
        </w:rPr>
        <w:t>丧失了共产党人应有的政治立场，都是政治腐败的典型，问题总根子都出在思想政治上。当前，紧要的是坚决肃清</w:t>
      </w:r>
      <w:r>
        <w:rPr>
          <w:rFonts w:hint="eastAsia" w:ascii="仿宋" w:hAnsi="仿宋" w:eastAsia="仿宋"/>
          <w:sz w:val="32"/>
          <w:szCs w:val="32"/>
        </w:rPr>
        <w:t xml:space="preserve">*** </w:t>
      </w:r>
      <w:r>
        <w:rPr>
          <w:rFonts w:ascii="仿宋" w:hAnsi="仿宋" w:eastAsia="仿宋"/>
          <w:sz w:val="32"/>
          <w:szCs w:val="32"/>
        </w:rPr>
        <w:t>流毒和恶劣影响，把党性原则立起来强起来。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w:t>
      </w:r>
      <w:r>
        <w:rPr>
          <w:rFonts w:ascii="仿宋" w:hAnsi="仿宋" w:eastAsia="仿宋"/>
          <w:sz w:val="32"/>
          <w:szCs w:val="32"/>
        </w:rPr>
        <w:t>执意推行自己的主张，搞个人专断，是破坏党内民主和团结的反面典型。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之所以在错误的道路上越走越远，其中重要的原因就是不重视制度建设，将自身权力凌驾于制度之上。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 **</w:t>
      </w:r>
      <w:r>
        <w:rPr>
          <w:rFonts w:ascii="仿宋" w:hAnsi="仿宋" w:eastAsia="仿宋"/>
          <w:sz w:val="32"/>
          <w:szCs w:val="32"/>
        </w:rPr>
        <w:t>身为党的高级干部，却严重违反党的政治纪律和政治规矩，破坏民主集中制，成为政治生态的“污染源”，必须全面彻底肃清。</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等人是破坏党内政治生活和民主集中制的反面典型。他们共产党人的理想信念尽丧，精神上的“钙”尽失，把商品交换的原则、庸俗市侩的习气和实用主义、功利主义哲学用到党的生活；毫无组织纪律和政治纪律，独断专行、作风霸道，搞“家天下”“独立王国”，所作所为败坏党风政风，成为政治生态一大污染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w:t>
      </w:r>
      <w:r>
        <w:rPr>
          <w:rFonts w:ascii="仿宋" w:hAnsi="仿宋" w:eastAsia="仿宋"/>
          <w:sz w:val="32"/>
          <w:szCs w:val="32"/>
        </w:rPr>
        <w:t>等人严重污染了政治生态，给事业造成重大损失，一个重要原因就是严重违背党的政治纪律、政治规矩，带头破坏以民主集中制为核心的政治生活和组织原则。</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w:t>
      </w:r>
      <w:r>
        <w:rPr>
          <w:rFonts w:ascii="仿宋" w:hAnsi="仿宋" w:eastAsia="仿宋"/>
          <w:sz w:val="32"/>
          <w:szCs w:val="32"/>
        </w:rPr>
        <w:t>对反腐败态度暧昧，不但自身品行卑劣、腐化堕落，还妄议中央反腐工作，对查办的腐败案件多次要求“放一放”“等一等”；</w:t>
      </w:r>
      <w:r>
        <w:rPr>
          <w:rFonts w:hint="eastAsia" w:ascii="仿宋" w:hAnsi="仿宋" w:eastAsia="仿宋"/>
          <w:sz w:val="32"/>
          <w:szCs w:val="32"/>
        </w:rPr>
        <w:t>**</w:t>
      </w:r>
      <w:r>
        <w:rPr>
          <w:rFonts w:ascii="仿宋" w:hAnsi="仿宋" w:eastAsia="仿宋"/>
          <w:sz w:val="32"/>
          <w:szCs w:val="32"/>
        </w:rPr>
        <w:t>声言“做清官是大智慧”，大谈“以自己的清廉形象为党加分”，背地里却大搞权钱交易、收受贿赂、生活腐化。</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对党的建设口头上重视，行为上不落实，履行管党治党主体责任严重缺位，不仅没有起到示范带头作用，反而带坏了风气、带坏了干部。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不坚持民主集中制原则，将个人权力凌驾于组织之上，搞团团伙伙，达成政治联盟，对党内政治生活造成了恶劣影响。</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等人集政治变质、经济贪婪、生活腐化于一身，最突出的问题是政治腐败，最严重的危害是污染了政治生态</w:t>
      </w:r>
      <w:r>
        <w:rPr>
          <w:rFonts w:hint="eastAsia" w:ascii="仿宋" w:hAnsi="仿宋" w:eastAsia="仿宋"/>
          <w:sz w:val="32"/>
          <w:szCs w:val="32"/>
        </w:rPr>
        <w:t>。</w:t>
      </w:r>
    </w:p>
    <w:p>
      <w:pPr>
        <w:spacing w:line="600" w:lineRule="exact"/>
        <w:ind w:firstLine="640" w:firstLineChars="200"/>
        <w:rPr>
          <w:rFonts w:hint="eastAsia" w:ascii="黑体" w:hAnsi="黑体" w:eastAsia="黑体"/>
          <w:sz w:val="32"/>
          <w:szCs w:val="32"/>
        </w:rPr>
      </w:pPr>
      <w:r>
        <w:rPr>
          <w:rFonts w:hint="eastAsia" w:ascii="黑体" w:hAnsi="黑体" w:eastAsia="黑体"/>
          <w:sz w:val="32"/>
          <w:szCs w:val="32"/>
        </w:rPr>
        <w:t>三、表态落实措施</w:t>
      </w:r>
    </w:p>
    <w:p>
      <w:pPr>
        <w:spacing w:line="600" w:lineRule="exact"/>
        <w:ind w:firstLine="640" w:firstLineChars="200"/>
        <w:rPr>
          <w:rFonts w:hint="eastAsia" w:ascii="楷体" w:hAnsi="楷体" w:eastAsia="楷体"/>
          <w:sz w:val="32"/>
          <w:szCs w:val="32"/>
        </w:rPr>
      </w:pPr>
      <w:r>
        <w:rPr>
          <w:rFonts w:hint="eastAsia" w:ascii="楷体" w:hAnsi="楷体" w:eastAsia="楷体"/>
          <w:sz w:val="32"/>
          <w:szCs w:val="32"/>
        </w:rPr>
        <w:t>（一）</w:t>
      </w:r>
      <w:r>
        <w:rPr>
          <w:rFonts w:ascii="楷体" w:hAnsi="楷体" w:eastAsia="楷体"/>
          <w:sz w:val="32"/>
          <w:szCs w:val="32"/>
        </w:rPr>
        <w:t>坚决肃清</w:t>
      </w:r>
      <w:r>
        <w:rPr>
          <w:rFonts w:hint="eastAsia" w:ascii="楷体" w:hAnsi="楷体" w:eastAsia="楷体"/>
          <w:sz w:val="32"/>
          <w:szCs w:val="32"/>
        </w:rPr>
        <w:t xml:space="preserve">*** </w:t>
      </w:r>
      <w:r>
        <w:rPr>
          <w:rFonts w:ascii="楷体" w:hAnsi="楷体" w:eastAsia="楷体"/>
          <w:sz w:val="32"/>
          <w:szCs w:val="32"/>
        </w:rPr>
        <w:t>流毒和恶劣影响，营造良好政治生态，必须把严肃党内政治生活抓在日常、严在经常。</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要坚持党的组织原则。严格执行新形势下党内政治生活若干准则，发挥纪委作为党内监督专责机关的职能作用，督促各级党组织和党员干部牢固树立按民主集中制原则办事的观念，按照“集体领导、民主集中、个别酝酿、会议决定”原则作出决策部署，决不允许用个人主张代替党组织主张、用个人决定代替党组织决定，坚决反对和防止“独断专行”、搞“一言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要加强制度约束制约。始终坚持用制度管人管权管事，严格执行落实《廉洁自律准则》《纪律处分条例》《问责条例》等一系列党内法规制度，并加强对制度执行情况的监督检查，让纪律和规矩真正成为带电的“高压线”。严格执行《关于维护基层政治生态、加强纪委同级监督工作的实施办法》，建立健全纪检组织事前廉政风险评估、事中决策监督、重大事项异议暂缓和事后独立报告等制度规定，强化同级监督，维护政治生态。</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3.</w:t>
      </w:r>
      <w:r>
        <w:rPr>
          <w:rFonts w:ascii="仿宋" w:hAnsi="仿宋" w:eastAsia="仿宋"/>
          <w:sz w:val="32"/>
          <w:szCs w:val="32"/>
        </w:rPr>
        <w:t>要严肃党内政治生活。全覆盖出席督导年度专题民主生活会，督促各级党组织紧密联系</w:t>
      </w:r>
      <w:r>
        <w:rPr>
          <w:rFonts w:hint="eastAsia" w:ascii="仿宋" w:hAnsi="仿宋" w:eastAsia="仿宋"/>
          <w:sz w:val="32"/>
          <w:szCs w:val="32"/>
        </w:rPr>
        <w:t>***案件</w:t>
      </w:r>
      <w:r>
        <w:rPr>
          <w:rFonts w:ascii="仿宋" w:hAnsi="仿宋" w:eastAsia="仿宋"/>
          <w:sz w:val="32"/>
          <w:szCs w:val="32"/>
        </w:rPr>
        <w:t>，把自己摆进去，深入查改问题，严肃认真开展批评与自我批评，确保肃清</w:t>
      </w:r>
      <w:r>
        <w:rPr>
          <w:rFonts w:hint="eastAsia" w:ascii="仿宋" w:hAnsi="仿宋" w:eastAsia="仿宋"/>
          <w:sz w:val="32"/>
          <w:szCs w:val="32"/>
        </w:rPr>
        <w:t xml:space="preserve">*** </w:t>
      </w:r>
      <w:r>
        <w:rPr>
          <w:rFonts w:ascii="仿宋" w:hAnsi="仿宋" w:eastAsia="仿宋"/>
          <w:sz w:val="32"/>
          <w:szCs w:val="32"/>
        </w:rPr>
        <w:t>流毒和恶劣影响不留死角、不留盲区，对民主生活会不严肃、走过场、效果差的坚决责令重开。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要抓早抓小，有病就马上治，发现问题就及时处理，不能养痈遗患</w:t>
      </w:r>
      <w:r>
        <w:rPr>
          <w:rFonts w:hint="eastAsia" w:ascii="仿宋" w:hAnsi="仿宋" w:eastAsia="仿宋"/>
          <w:sz w:val="32"/>
          <w:szCs w:val="32"/>
        </w:rPr>
        <w:t>；</w:t>
      </w:r>
      <w:r>
        <w:rPr>
          <w:rFonts w:ascii="仿宋" w:hAnsi="仿宋" w:eastAsia="仿宋"/>
          <w:sz w:val="32"/>
          <w:szCs w:val="32"/>
        </w:rPr>
        <w:t>要下大气力拔‘烂树’、治‘病树’、正‘歪树’，使领导干部受到警醒、警示、警戒。</w:t>
      </w:r>
    </w:p>
    <w:p>
      <w:pPr>
        <w:spacing w:line="600" w:lineRule="exact"/>
        <w:ind w:firstLine="640" w:firstLineChars="200"/>
        <w:rPr>
          <w:rFonts w:hint="eastAsia" w:ascii="楷体" w:hAnsi="楷体" w:eastAsia="楷体"/>
          <w:sz w:val="32"/>
          <w:szCs w:val="32"/>
        </w:rPr>
      </w:pPr>
      <w:r>
        <w:rPr>
          <w:rFonts w:hint="eastAsia" w:ascii="楷体" w:hAnsi="楷体" w:eastAsia="楷体"/>
          <w:sz w:val="32"/>
          <w:szCs w:val="32"/>
        </w:rPr>
        <w:t>（二）</w:t>
      </w:r>
      <w:r>
        <w:rPr>
          <w:rFonts w:ascii="楷体" w:hAnsi="楷体" w:eastAsia="楷体"/>
          <w:sz w:val="32"/>
          <w:szCs w:val="32"/>
        </w:rPr>
        <w:t>坚决肃清</w:t>
      </w:r>
      <w:r>
        <w:rPr>
          <w:rFonts w:hint="eastAsia" w:ascii="楷体" w:hAnsi="楷体" w:eastAsia="楷体"/>
          <w:sz w:val="32"/>
          <w:szCs w:val="32"/>
        </w:rPr>
        <w:t xml:space="preserve">*** </w:t>
      </w:r>
      <w:r>
        <w:rPr>
          <w:rFonts w:ascii="楷体" w:hAnsi="楷体" w:eastAsia="楷体"/>
          <w:sz w:val="32"/>
          <w:szCs w:val="32"/>
        </w:rPr>
        <w:t>流毒和恶劣影响，营造良好政治生态，必须准确把握和运用监督执纪“四种形态”，当好政治生态的“护林员”。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w:t>
      </w:r>
      <w:r>
        <w:rPr>
          <w:rFonts w:ascii="仿宋" w:hAnsi="仿宋" w:eastAsia="仿宋"/>
          <w:sz w:val="32"/>
          <w:szCs w:val="32"/>
        </w:rPr>
        <w:t>要做深做细日常监督。强化监督执纪问责工作，在抓早抓小上下更大功夫，瞪大眼睛、拉长耳朵，对党员干部存在的苗头性、倾向性问题早发现、早提醒、早处置，把纪律挺在前面，充分用好第一、二种形态，做到有病早治、防微杜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w:t>
      </w:r>
      <w:r>
        <w:rPr>
          <w:rFonts w:ascii="仿宋" w:hAnsi="仿宋" w:eastAsia="仿宋"/>
          <w:sz w:val="32"/>
          <w:szCs w:val="32"/>
        </w:rPr>
        <w:t>要摸清政治生态底数。巩固深化派驻机构改革成果，督促派驻机构充分发挥“派”的权威和“驻”的优势，当好监控“探头”、精准发现问题；高悬巡察利剑，突出政治巡察，着力发现党的领导弱化、党的建设缺失、全面从严治党不力等方面的突出问题；开发建设“廉政风险动态管理系统”，建立并动态更新干部廉政档案，运用大数据整体把握、动态分析、量化管理全区政治生态状况，精准识别“歪树”“病树”“烂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7.</w:t>
      </w:r>
      <w:r>
        <w:rPr>
          <w:rFonts w:ascii="仿宋" w:hAnsi="仿宋" w:eastAsia="仿宋"/>
          <w:sz w:val="32"/>
          <w:szCs w:val="32"/>
        </w:rPr>
        <w:t>要巩固正风反腐成效。以“钉钉子”精神狠刹“四风”，加快建设“智能监察”大数据运用中心，拓宽发现问题线索渠道，提高监督执纪科学化水平。聚焦形式主义、官僚主义“十种表现”，下大力气整治“三多一懒”问题。坚持以零容忍态度惩治腐败，坚决查处群众身边不正之风和腐败问题，以正风反腐的实际成效取信于民。</w:t>
      </w:r>
    </w:p>
    <w:p>
      <w:pPr>
        <w:spacing w:line="600" w:lineRule="exact"/>
        <w:ind w:firstLine="640" w:firstLineChars="200"/>
        <w:rPr>
          <w:rFonts w:hint="eastAsia" w:ascii="楷体" w:hAnsi="楷体" w:eastAsia="楷体"/>
          <w:sz w:val="32"/>
          <w:szCs w:val="32"/>
        </w:rPr>
      </w:pPr>
      <w:r>
        <w:rPr>
          <w:rFonts w:hint="eastAsia" w:ascii="楷体" w:hAnsi="楷体" w:eastAsia="楷体"/>
          <w:sz w:val="32"/>
          <w:szCs w:val="32"/>
        </w:rPr>
        <w:t>（三）</w:t>
      </w:r>
      <w:r>
        <w:rPr>
          <w:rFonts w:ascii="楷体" w:hAnsi="楷体" w:eastAsia="楷体"/>
          <w:sz w:val="32"/>
          <w:szCs w:val="32"/>
        </w:rPr>
        <w:t>坚决肃清</w:t>
      </w:r>
      <w:r>
        <w:rPr>
          <w:rFonts w:hint="eastAsia" w:ascii="楷体" w:hAnsi="楷体" w:eastAsia="楷体"/>
          <w:sz w:val="32"/>
          <w:szCs w:val="32"/>
        </w:rPr>
        <w:t xml:space="preserve">*** </w:t>
      </w:r>
      <w:r>
        <w:rPr>
          <w:rFonts w:ascii="楷体" w:hAnsi="楷体" w:eastAsia="楷体"/>
          <w:sz w:val="32"/>
          <w:szCs w:val="32"/>
        </w:rPr>
        <w:t>流毒和恶劣影响，营造良好政治生态，必须抓住领导干部这个“关键少数”，发挥党员领导干部示范带头作用。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要压紧夯实主体责任。牢牢抓住主体责任这个“牛鼻子”，抓实“责任记实、责任约谈、责任追究”三项重点，压实“责任清单+全程记实”工作模式，建立纪检组织廉情抄告单制度，层层传导压力，级级落实责任。</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用好问责这个利器，坚持“一案双查”和责任倒查，推动失责必问、问责必严成为常态。要加强领导干部政德建设。以习近平总书记重要讲话精神为指引，把政德建设纳入廉政教育宣传重要工作内容，教育引导各级党员干部明大德、守公德、严私德，在大是大非面前旗帜鲜明，在风浪考验面前无所畏惧，在各种诱惑面前立场坚定，戒贪止欲、克己奉公，切实把人民赋予的权力用来造福人民。</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10.</w:t>
      </w:r>
      <w:r>
        <w:rPr>
          <w:rFonts w:ascii="仿宋" w:hAnsi="仿宋" w:eastAsia="仿宋"/>
          <w:sz w:val="32"/>
          <w:szCs w:val="32"/>
        </w:rPr>
        <w:t>要强化廉洁家风建设。把家风建设摆在重要位置，通过持续开展“最美家庭”主题展演和“家风促政风·廉洁总动员”家庭廉政故事会等系列活动，让家庭成为拒腐防变第一道防线，防止“枕边风”成为贪腐的导火索，形成家风正、民风淳的良好氛围，进而营造风清气正的良好政治生态。</w:t>
      </w:r>
      <w:r>
        <w:rPr>
          <w:rFonts w:eastAsia="仿宋"/>
          <w:sz w:val="32"/>
          <w:szCs w:val="32"/>
        </w:rPr>
        <w:t> </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11.</w:t>
      </w:r>
      <w:r>
        <w:rPr>
          <w:rFonts w:ascii="仿宋" w:hAnsi="仿宋" w:eastAsia="仿宋"/>
          <w:sz w:val="32"/>
          <w:szCs w:val="32"/>
        </w:rPr>
        <w:t>注重破立并举，掌握政策方法，坚决肃清</w:t>
      </w:r>
      <w:r>
        <w:rPr>
          <w:rFonts w:hint="eastAsia" w:ascii="仿宋" w:hAnsi="仿宋" w:eastAsia="仿宋"/>
          <w:sz w:val="32"/>
          <w:szCs w:val="32"/>
        </w:rPr>
        <w:t xml:space="preserve">*** </w:t>
      </w:r>
      <w:r>
        <w:rPr>
          <w:rFonts w:ascii="仿宋" w:hAnsi="仿宋" w:eastAsia="仿宋"/>
          <w:sz w:val="32"/>
          <w:szCs w:val="32"/>
        </w:rPr>
        <w:t>流毒和恶劣影响，坚决维护以习近平同志为核心的党中央权威和集中统一领导，涵养积极健康的党内政治文化，提高依法行政意识和能力，确保发展改革各项工作沿着正确的方向前进。</w:t>
      </w:r>
    </w:p>
    <w:p>
      <w:pPr>
        <w:spacing w:line="600" w:lineRule="exact"/>
        <w:ind w:firstLine="640" w:firstLineChars="200"/>
        <w:rPr>
          <w:rFonts w:hint="eastAsia" w:ascii="楷体" w:hAnsi="楷体" w:eastAsia="楷体"/>
          <w:sz w:val="32"/>
          <w:szCs w:val="32"/>
        </w:rPr>
      </w:pPr>
      <w:r>
        <w:rPr>
          <w:rFonts w:hint="eastAsia" w:ascii="楷体" w:hAnsi="楷体" w:eastAsia="楷体"/>
          <w:sz w:val="32"/>
          <w:szCs w:val="32"/>
        </w:rPr>
        <w:t>（四）</w:t>
      </w:r>
      <w:r>
        <w:rPr>
          <w:rFonts w:ascii="楷体" w:hAnsi="楷体" w:eastAsia="楷体"/>
          <w:sz w:val="32"/>
          <w:szCs w:val="32"/>
        </w:rPr>
        <w:t>坚决肃清</w:t>
      </w:r>
      <w:r>
        <w:rPr>
          <w:rFonts w:hint="eastAsia" w:ascii="楷体" w:hAnsi="楷体" w:eastAsia="楷体"/>
          <w:sz w:val="32"/>
          <w:szCs w:val="32"/>
        </w:rPr>
        <w:t xml:space="preserve">*** </w:t>
      </w:r>
      <w:r>
        <w:rPr>
          <w:rFonts w:ascii="楷体" w:hAnsi="楷体" w:eastAsia="楷体"/>
          <w:sz w:val="32"/>
          <w:szCs w:val="32"/>
        </w:rPr>
        <w:t>流毒和恶劣影响，要牢固树立按民主集中制原则办事的理念。</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12.</w:t>
      </w:r>
      <w:r>
        <w:rPr>
          <w:rFonts w:ascii="仿宋" w:hAnsi="仿宋" w:eastAsia="仿宋"/>
          <w:sz w:val="32"/>
          <w:szCs w:val="32"/>
        </w:rPr>
        <w:t>以上率下，自觉担当领导责任和示范责任，形成“头雁效应”，带领基层党组织和党员认真贯彻执行党章和党内各项制度规定，切实增强党内政治生活的政治性、时代性、原则性、战斗性，强化角色意识和政治担当意识，使爱党忧党兴党护党成为自觉行动，坚持按民主集中制原则开展党的工作和活动、处理党内各种关系、解决党内矛盾和问题，发扬党内民主、增进党内和谐，实行正确集中、维护党的团结统一，营造风清气正的政治生态。</w:t>
      </w:r>
    </w:p>
    <w:p>
      <w:pPr>
        <w:spacing w:line="600" w:lineRule="exact"/>
        <w:ind w:firstLine="640" w:firstLineChars="200"/>
        <w:rPr>
          <w:rFonts w:hint="eastAsia" w:ascii="楷体" w:hAnsi="楷体" w:eastAsia="楷体"/>
          <w:sz w:val="32"/>
          <w:szCs w:val="32"/>
        </w:rPr>
      </w:pPr>
      <w:r>
        <w:rPr>
          <w:rFonts w:hint="eastAsia" w:ascii="楷体" w:hAnsi="楷体" w:eastAsia="楷体"/>
          <w:sz w:val="32"/>
          <w:szCs w:val="32"/>
        </w:rPr>
        <w:t>（五）</w:t>
      </w:r>
      <w:r>
        <w:rPr>
          <w:rFonts w:ascii="楷体" w:hAnsi="楷体" w:eastAsia="楷体"/>
          <w:sz w:val="32"/>
          <w:szCs w:val="32"/>
        </w:rPr>
        <w:t>坚决肃清</w:t>
      </w:r>
      <w:r>
        <w:rPr>
          <w:rFonts w:hint="eastAsia" w:ascii="楷体" w:hAnsi="楷体" w:eastAsia="楷体"/>
          <w:sz w:val="32"/>
          <w:szCs w:val="32"/>
        </w:rPr>
        <w:t xml:space="preserve">*** </w:t>
      </w:r>
      <w:r>
        <w:rPr>
          <w:rFonts w:ascii="楷体" w:hAnsi="楷体" w:eastAsia="楷体"/>
          <w:sz w:val="32"/>
          <w:szCs w:val="32"/>
        </w:rPr>
        <w:t>流毒和恶劣影响，要切实加强制度的约束和制约。</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制度建设是带有根本性、全局性、稳定性、长期性的建设。党组将结合部门实际，严格纪律规矩，注重加强制度建设和对制度执行的督查，切实把权力关进制度的笼子。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认真执行请示报告制度，工作中重大问题及时请示报告，临机处置突发情况事后及时报告，个人有关事项按规定按程序向党组织请示报告。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自觉遵守集体领导制度，认真落实委党组议事规则和决策程序，按照“集体领导、民主集中、个别酝酿、会议决定”原则作决策部署，正确处理集体领导和个人分工负责的关系，严格按程序办事、按规则办事、按集体意志办事。</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16.</w:t>
      </w:r>
      <w:r>
        <w:rPr>
          <w:rFonts w:ascii="仿宋" w:hAnsi="仿宋" w:eastAsia="仿宋"/>
          <w:sz w:val="32"/>
          <w:szCs w:val="32"/>
        </w:rPr>
        <w:t>坚持推行“三重一大”决策制度和配套监督考核问责制度以及主要负责人末位发言等制度，严格执行主要负责人不直接分管人财物的规定，实现重大决策、重大项目安排、大额资金使用和干部人事工作均由集体研究决定，确保发扬民主、善于集中、敢于担责，坚决反对和防止独断专行、各自为政、议而不决、决而不行，真正把民主集中制原则贯穿于用人、决策、执行、监督等各个环节。</w:t>
      </w:r>
    </w:p>
    <w:p>
      <w:pPr>
        <w:spacing w:line="600" w:lineRule="exact"/>
        <w:ind w:firstLine="640" w:firstLineChars="200"/>
        <w:rPr>
          <w:rFonts w:hint="eastAsia" w:ascii="楷体" w:hAnsi="楷体" w:eastAsia="楷体"/>
          <w:sz w:val="32"/>
          <w:szCs w:val="32"/>
        </w:rPr>
      </w:pPr>
      <w:r>
        <w:rPr>
          <w:rFonts w:hint="eastAsia" w:ascii="楷体" w:hAnsi="楷体" w:eastAsia="楷体"/>
          <w:sz w:val="32"/>
          <w:szCs w:val="32"/>
        </w:rPr>
        <w:t>（六）</w:t>
      </w:r>
      <w:r>
        <w:rPr>
          <w:rFonts w:ascii="楷体" w:hAnsi="楷体" w:eastAsia="楷体"/>
          <w:sz w:val="32"/>
          <w:szCs w:val="32"/>
        </w:rPr>
        <w:t>坚决肃清</w:t>
      </w:r>
      <w:r>
        <w:rPr>
          <w:rFonts w:hint="eastAsia" w:ascii="楷体" w:hAnsi="楷体" w:eastAsia="楷体"/>
          <w:sz w:val="32"/>
          <w:szCs w:val="32"/>
        </w:rPr>
        <w:t xml:space="preserve">*** </w:t>
      </w:r>
      <w:r>
        <w:rPr>
          <w:rFonts w:ascii="楷体" w:hAnsi="楷体" w:eastAsia="楷体"/>
          <w:sz w:val="32"/>
          <w:szCs w:val="32"/>
        </w:rPr>
        <w:t>流毒和恶劣影响，要努力书写新时代发展的新篇章。</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17.</w:t>
      </w:r>
      <w:r>
        <w:rPr>
          <w:rFonts w:ascii="仿宋" w:hAnsi="仿宋" w:eastAsia="仿宋"/>
          <w:sz w:val="32"/>
          <w:szCs w:val="32"/>
        </w:rPr>
        <w:t>推动崇尚实干、力戒空谈、精准发力，把工作抓紧抓实抓出成效，在战略部署上“扣扣子”，在责任履行上“担担子”，在任务落实上“钉钉子”，让发展改革各项重点任务落下去</w:t>
      </w:r>
      <w:r>
        <w:rPr>
          <w:rFonts w:hint="eastAsia" w:ascii="仿宋" w:hAnsi="仿宋" w:eastAsia="仿宋"/>
          <w:sz w:val="32"/>
          <w:szCs w:val="32"/>
        </w:rPr>
        <w:t>，</w:t>
      </w:r>
      <w:r>
        <w:rPr>
          <w:rFonts w:ascii="仿宋" w:hAnsi="仿宋" w:eastAsia="仿宋"/>
          <w:sz w:val="32"/>
          <w:szCs w:val="32"/>
        </w:rPr>
        <w:t>努力开创工作新局面。</w:t>
      </w:r>
    </w:p>
    <w:p>
      <w:pPr>
        <w:spacing w:line="600" w:lineRule="exact"/>
        <w:ind w:firstLine="640" w:firstLineChars="200"/>
        <w:rPr>
          <w:rFonts w:hint="eastAsia" w:ascii="楷体" w:hAnsi="楷体" w:eastAsia="楷体"/>
          <w:sz w:val="32"/>
          <w:szCs w:val="32"/>
        </w:rPr>
      </w:pPr>
      <w:r>
        <w:rPr>
          <w:rFonts w:hint="eastAsia" w:ascii="楷体" w:hAnsi="楷体" w:eastAsia="楷体"/>
          <w:sz w:val="32"/>
          <w:szCs w:val="32"/>
        </w:rPr>
        <w:t>（七）</w:t>
      </w:r>
      <w:r>
        <w:rPr>
          <w:rFonts w:ascii="楷体" w:hAnsi="楷体" w:eastAsia="楷体"/>
          <w:sz w:val="32"/>
          <w:szCs w:val="32"/>
        </w:rPr>
        <w:t>坚决肃清</w:t>
      </w:r>
      <w:r>
        <w:rPr>
          <w:rFonts w:hint="eastAsia" w:ascii="楷体" w:hAnsi="楷体" w:eastAsia="楷体"/>
          <w:sz w:val="32"/>
          <w:szCs w:val="32"/>
        </w:rPr>
        <w:t xml:space="preserve">*** </w:t>
      </w:r>
      <w:r>
        <w:rPr>
          <w:rFonts w:ascii="楷体" w:hAnsi="楷体" w:eastAsia="楷体"/>
          <w:sz w:val="32"/>
          <w:szCs w:val="32"/>
        </w:rPr>
        <w:t>流毒和恶劣影响，务必将政治建设摆在首位</w:t>
      </w:r>
      <w:r>
        <w:rPr>
          <w:rFonts w:hint="eastAsia" w:ascii="楷体" w:hAnsi="楷体" w:eastAsia="楷体"/>
          <w:sz w:val="32"/>
          <w:szCs w:val="32"/>
        </w:rPr>
        <w:t>。</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18.</w:t>
      </w:r>
      <w:r>
        <w:rPr>
          <w:rFonts w:ascii="仿宋" w:hAnsi="仿宋" w:eastAsia="仿宋"/>
          <w:sz w:val="32"/>
          <w:szCs w:val="32"/>
        </w:rPr>
        <w:t>坚持以习近平新时代中国特色社会主义思想为引领，旗帜鲜明讲政治，切实增强“四个意识”，坚决维护以习近平同志为核心的党中央权威和集中统一领导。要认真组织开展“不忘初心、牢记使命”主题教育，推进“两学一做”学习教育常态化制度化，不断打牢高举旗帜、听党指挥、忠诚使命的思想基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w:t>
      </w:r>
      <w:r>
        <w:rPr>
          <w:rFonts w:ascii="仿宋" w:hAnsi="仿宋" w:eastAsia="仿宋"/>
          <w:sz w:val="32"/>
          <w:szCs w:val="32"/>
        </w:rPr>
        <w:t>提高思想认识，牢固树立“四个意识”、坚定“四个自信”，深学笃用习近平新时代中国特色社会主义思想，扎实开展“不忘初心、牢记使命”主题教育，加强党员领导干部经常性教育，以思想上的清醒保证政治上的坚定。</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20.</w:t>
      </w:r>
      <w:r>
        <w:rPr>
          <w:rFonts w:ascii="仿宋" w:hAnsi="仿宋" w:eastAsia="仿宋"/>
          <w:sz w:val="32"/>
          <w:szCs w:val="32"/>
        </w:rPr>
        <w:t>保持政治操守，强化党员干部的组织观念和纪律意识，用好批评和自我批评这一治党利器，发展积极健康的党内政治文化，让“讲政治、有信念”成为一种政治自觉和行动自觉，切实增强党内政治生活的政治性、时代性、原则性、战斗性。</w:t>
      </w:r>
    </w:p>
    <w:p>
      <w:pPr>
        <w:rPr>
          <w:rFonts w:hint="eastAsia" w:ascii="仿宋" w:hAnsi="仿宋" w:eastAsia="仿宋"/>
          <w:sz w:val="32"/>
          <w:szCs w:val="32"/>
        </w:rPr>
      </w:pPr>
      <w:r>
        <w:rPr>
          <w:rFonts w:ascii="仿宋" w:hAnsi="仿宋" w:eastAsia="仿宋"/>
          <w:sz w:val="32"/>
          <w:szCs w:val="32"/>
        </w:rPr>
        <w:t>执行民主集中制，一把手以身作则很关键</w:t>
      </w:r>
      <w:r>
        <w:rPr>
          <w:rFonts w:hint="eastAsia" w:ascii="仿宋" w:hAnsi="仿宋" w:eastAsia="仿宋"/>
          <w:sz w:val="32"/>
          <w:szCs w:val="32"/>
        </w:rPr>
        <w:t>。</w:t>
      </w:r>
      <w:r>
        <w:rPr>
          <w:rFonts w:ascii="仿宋" w:hAnsi="仿宋" w:eastAsia="仿宋"/>
          <w:sz w:val="32"/>
          <w:szCs w:val="32"/>
        </w:rPr>
        <w:t>推动各级一把手自觉坚持集体领导，带头发扬党内民主，严格按程序办事、按规矩办事，坚决反对和防止个人或少数人专断。</w:t>
      </w:r>
    </w:p>
    <w:p>
      <w:pPr>
        <w:spacing w:line="600" w:lineRule="atLeast"/>
        <w:ind w:firstLine="640" w:firstLineChars="200"/>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hint="eastAsia" w:ascii="仿宋" w:hAnsi="仿宋" w:eastAsia="仿宋"/>
          <w:sz w:val="32"/>
          <w:szCs w:val="32"/>
        </w:rPr>
      </w:pPr>
      <w:bookmarkStart w:id="309" w:name="_Toc15894"/>
      <w:r>
        <w:rPr>
          <w:rFonts w:hint="eastAsia" w:ascii="方正小标宋简体" w:eastAsia="方正小标宋简体"/>
          <w:sz w:val="44"/>
          <w:szCs w:val="44"/>
        </w:rPr>
        <w:t>一百零</w:t>
      </w:r>
      <w:r>
        <w:rPr>
          <w:rFonts w:hint="eastAsia" w:ascii="方正小标宋简体" w:eastAsia="方正小标宋简体"/>
          <w:sz w:val="44"/>
          <w:szCs w:val="44"/>
          <w:lang w:eastAsia="zh-CN"/>
        </w:rPr>
        <w:t>二</w:t>
      </w:r>
      <w:r>
        <w:rPr>
          <w:rFonts w:hint="eastAsia" w:ascii="方正小标宋简体" w:eastAsia="方正小标宋简体"/>
          <w:sz w:val="44"/>
          <w:szCs w:val="44"/>
        </w:rPr>
        <w:t>、天天金句（</w:t>
      </w:r>
      <w:r>
        <w:rPr>
          <w:rFonts w:ascii="方正小标宋简体" w:eastAsia="方正小标宋简体"/>
          <w:sz w:val="44"/>
          <w:szCs w:val="44"/>
        </w:rPr>
        <w:t>4</w:t>
      </w:r>
      <w:r>
        <w:rPr>
          <w:rFonts w:hint="eastAsia" w:ascii="方正小标宋简体" w:eastAsia="方正小标宋简体"/>
          <w:sz w:val="44"/>
          <w:szCs w:val="44"/>
        </w:rPr>
        <w:t>月</w:t>
      </w:r>
      <w:r>
        <w:rPr>
          <w:rFonts w:hint="eastAsia" w:ascii="方正小标宋简体" w:eastAsia="方正小标宋简体"/>
          <w:sz w:val="44"/>
          <w:szCs w:val="44"/>
          <w:lang w:val="en-US" w:eastAsia="zh-CN"/>
        </w:rPr>
        <w:t>5</w:t>
      </w:r>
      <w:r>
        <w:rPr>
          <w:rFonts w:hint="eastAsia" w:ascii="方正小标宋简体" w:eastAsia="方正小标宋简体"/>
          <w:sz w:val="44"/>
          <w:szCs w:val="44"/>
        </w:rPr>
        <w:t>日）</w:t>
      </w:r>
      <w:bookmarkEnd w:id="309"/>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向组织报告个人有关事项，已经成为领导干部必过的忠诚检验关，一笔一画，都可视为庄严承诺。只有如实、客观、坦诚地向组织报告每一个事项的真实情况，才能交出“明白账”“放心账”。</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请示报告也是铁规铁纪。如实向党组织报告个人有关事项，是领导干部必须遵守的纪律，也是检验领导干部对党是否忠诚老实的试金石。强调领导干部不要做“两面人”，不要“伪忠诚”，这件事就可以见真章。在如实报告问题上是应报尽报、需报即报，还是错报漏报、瞒报不报，是对党忠不忠诚、老不老实的具体体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w:t>
      </w:r>
      <w:r>
        <w:rPr>
          <w:rFonts w:ascii="仿宋" w:hAnsi="仿宋" w:eastAsia="仿宋"/>
          <w:sz w:val="32"/>
          <w:szCs w:val="32"/>
        </w:rPr>
        <w:t>瞒报非小事，说谎有代价。陈云同志曾指出：“党员对党隐瞒应该向党报告的事情是极端错误的。我们共产党不允许党员有这样的行为。”领导干部报告个人有关事项与廉政和作风状况密切关联，直接反映领导干部廉洁从政、廉洁用权、廉洁齐家情况。</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对有漏报瞒报情形的，在查核结果处理上已经划出了底线、亮明了红线。谁也不能耍小聪明，玩障眼法，搞“此地无银三百两”那一套。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w:t>
      </w:r>
      <w:r>
        <w:rPr>
          <w:rFonts w:ascii="仿宋" w:hAnsi="仿宋" w:eastAsia="仿宋"/>
          <w:sz w:val="32"/>
          <w:szCs w:val="32"/>
        </w:rPr>
        <w:t>领导干部能否正确行使自己手中的权力，在于自律也在于监督。如实报告家事家产，把组织监督的视野由工作表现向婚姻变化、家属子女、财产收入等日常生活延伸，有利于实现管理监督关口前移、全域覆盖；有利于抓早抓小、防微杜渐；有利于把住作风关廉洁关，防止“带病提拔”；有利于促进领导干部知敬畏、存戒惧、守底线，进一步强化不敢腐的震慑、扎牢不能腐的笼子、增强不想腐的自觉。</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w:t>
      </w:r>
      <w:r>
        <w:rPr>
          <w:rFonts w:ascii="仿宋" w:hAnsi="仿宋" w:eastAsia="仿宋"/>
          <w:sz w:val="32"/>
          <w:szCs w:val="32"/>
        </w:rPr>
        <w:t>导线只有通上电才叫电线，只有通上高压电才叫高压线。只填报不核实，报告个人有关事项制度就容易流于形式。对领导干部报告家事家产的真实性完整性必须进行认真查核，发现问题依规依纪严肃处理，才能真正让高压线带电，让铁规矩生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w:t>
      </w:r>
      <w:r>
        <w:rPr>
          <w:rFonts w:ascii="仿宋" w:hAnsi="仿宋" w:eastAsia="仿宋"/>
          <w:sz w:val="32"/>
          <w:szCs w:val="32"/>
        </w:rPr>
        <w:t>要坚持重点查核和随机抽查相结合，做到后备必核、凡提必核、重用必核、有问题线索的突出反映必核，不断提升报告查核的精准度和覆盖面。坚持按政策按程序认定查核结果，对有漏报瞒报情形的，严格按照规定进行处置，切实发挥好惩前毖后、教育警示作用，推动形成风清气正、海晏河清的政治生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经济学中，“虹吸效应”指的是在区域经济发展中，因城市间的发展梯度落差，产生了生产要素由中小城市向中心城市单向转移的效应。</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军民融合深度发展时代，军队不“炒股”，但是不能不懂经济发展规律；地方不“扛枪”，但是不能不知国防建设需求。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10.“破”，就是大力破除无效供给，推动化解过剩产能。“立”，就是大力激发市场主体活力，加快培育新动能。 “降”，就是大力降低实体经济成本，优化营商环境。</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新兴产业在实体经济中最具活力，是抢占未来竞争制高点的关键。密切跟踪国际科技、产业发展最新变化，从技术链、价值链和产业链出发，建立“一个行业、一个规划、一个政策”工作机制，加快培育壮大新一代信息技术、生物医药、新能源、新材料等产业，促进新兴产业集聚发展。积极实施“双高”培育工程，大力培育“独角兽”“单项冠军”“专精特新”企业。</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12.要牢记入党誓词、牢记党员身份、牢记党的宗旨、牢记党的使命，把理想信念作为自己的政治灵魂和精神支柱，努力做到信念过硬。</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13.要提高政治素养，严守政治忠诚、政治纪律、政治操守，在政治立场、政治方向、政治原则、政治道路上始终同以习近平同志为核心的党中央保持高度一致，努力做到政治过硬。</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14.要知责履责尽责，紧紧围绕全省工作大局和省委中心任务，以高度的事业心、极端负责的态度做好每一件事，努力做到责任过硬。</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15.要练就高强本领，勤于学习、善于思考、勇于实践，不断提高专业化水平，努力做到能力过硬。</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16.要从严锤炼党性，讲认真、讲效率、讲谦虚、讲奉献、讲自律，持之以恒加强作风建设，努力做到作风过硬。</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17.要把忠诚领袖内化为政治自觉，提高政治站位，铸牢“四个意识”，始终把维护习近平总书记核心地位作为最大政治，坚决维护领袖、拥戴领袖、紧跟领袖。</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18.要把忠诚领袖上升为坚定信仰，切实把维护核心建立在科学认同、理性自觉之上，真正做到扎根头脑、植入灵魂、变成信仰。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19.要把忠诚领袖落实到日常行动，始终在政治立场、政治方向、政治原则、政治道路上同以习近平同志为核心的党中央保持高度一致，确保中央各项决策部署不折不扣落到实处。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20.要深化思想解放，着力推动开放发展，切实解决一个“慢”字，消除一个“怕”字，写好一个“实”字，展现一个“活”字，释放改革开放新活力。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21.要“深”字入手挖根源，“实”字托底抓监督，“严”字当头管干部，“率”字用力立标杆，推动“肃毒”向深层挖根推进、向内省自觉转化、向治本抓常拓展。</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要坚持以习近平新时代中国特色社会主义思想为指导，把实施乡村振兴战略作为“三农”工作的总抓手，坚持农业农村优先发展，推动农业全面升级、农村全面进步、农民全面发展，为谱写新时代陕西追赶超越新篇章提供有力支撑。一是坚持以产业兴旺为重点，推动农业高质量发展。产业是乡村振兴的重要基石。二是坚持以生态宜居为关键，搞好农村生态保护和环境治理。生态环境保护不仅关系自身发展质量和可持续发展，而且关系全国生态环境大格局。三是坚持以乡风文明为保障，加强农村精神文明建设。乡村文化底蕴深厚、资源丰富、特色鲜明，这是实施乡村振兴战略的有利条件。四是坚持以治理有效为基础，完善乡村治理体系。农村和谐稳定是推进乡村振兴、实现追赶超越的基础和前提。五是坚持以生活富裕为根本，扎实做好保障和改善民生工作。农民收入偏低是制约发展的突出短板之一。六是坚持党管农村的优良传统和重大原则。这是实施乡村振兴的根本保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23.历史，就像一支熊熊火炬，帮助我们看清来时的路，照亮前行的路。经历过严冬，才倍加珍惜春天的温暖；经历过黑暗，才倍加珍惜光明的可贵。</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大国的扬帆起航，离不开掌舵者；民族的复兴征程，呼唤领路人。实践充分证明，习近平总书记是新时代中国特色社会主义的开创者，是实现中华民族伟大复兴中国梦的领航者，无愧为全党拥护、人民爱戴的领袖，无愧为国家的掌舵者、人民的领路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25.新时代，是奋斗者的时代。每一个普通人的奋斗，都是新时代乐章中不可缺少的铿锵音符，都将汇聚成实现民族复兴的磅礴力量。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26.多深入群众，增强贫困户脱贫致富的信心，合力摘掉“穷帽子”；多实地调研，探索贫困户脱贫增收的途径，帮助鼓起“钱袋子”；多争取项目，补齐贫困村基础设施薄弱的短板，改善农村“老样子”。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忽悠”“顺溜”“开溜”，这六个字准确、形象、深刻地指出当前一些干部身上存在的突出问题，可谓一针见血、入木三分：有的搞“忽悠”，承诺好、落实差，表决心惊天动地，看成效毛毛细雨；有的搞“顺溜”，凡事只点头、顺着来，消极被动推着干，毫无主观能动性；有的搞“开溜”，遇到矛盾绕道走、面对困难不担当，推卸责任、推诿扯皮。</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必须做到哪里有不和谐的声音就出现在哪里，哪里有抵触情绪，化解矛盾的触角就延伸到哪里，而不是停留在“景观处”、陶醉在“歌声里”，更不是坐在办公室看报表数据知天下，更不是凭空想、假想拿方案、出规划。</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29.辨明是与非，杜绝“小聪明”。耍小聪明的人常常模糊是与非的界限，讲世故不讲规矩，讲“套路”不讲原则，和稀泥、谋私利，拉“小圈子”、搞“小动作”，丧失理想信念、丢失原则立场。辨清是与非，就要回答好“我是谁、为了谁，从哪里来、到哪里去”的问题，将才华用在党的事业和人民的利益上，传承一心为民、无私奉献的精神，以优良的作风和品行，树立党员干部的良好形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分清公与私，拒绝“小便宜”。“公私分明养正气”，公私不明，“小便宜”就会乘虚而入。“小便宜”最大的迷惑性在于披着“小意思”的外衣，隐藏于细节之中，令人防不胜防。要时刻警醒，勿以恶小而为之，8小时内外都不给“小便宜”可乘之机，坚持“苟非吾之所有，虽一毫而莫取”，锻造出为公为民的坚韧品格，坦荡做人做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摸透虚与实，办好“小事情”。“小事情”是政德修养的落脚点。必须以群众的呼声为第一信号，以群众满意为第一标准，把群众关心的、期盼的、反映强烈的事一件件记在心头，全力以赴办实办好。在办好“小事情”的过程中转变作风、锤炼党性，用一砖一瓦的“尺寸之功”，修建起“明大德、守公德、严私德”的“政德大厦”，营造出山清水秀的政治生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不愿意去基层实地调研，而是习惯于坐在办公室里拼凑材料，东抄西抄、剪切复制，从书本里来、到纸面上去。满足于开开会、发发文件，照本宣科、无所作为。对上级阳奉阴违、敷衍塞责，对下级搞形式、走过场，光说漂亮话、做样子活，从不肯埋头苦干、真抓实干。遇到问题就压着，压不住就推，推不出去就拖。总之，就是不干事、不解决实际问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33.培养“大国工匠”须落实在行动上，只有着力提高技术人才政治、经济和社会待遇，营造优越的人才环境，才能引来更多“金凤凰”，让工匠精神遍地开花。</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34.坚持规划先行，画好乡村振兴“全局图”。所谓“一张蓝图绘到底”，好的规划就是成功的一半。现在的农村缺高水准的总体规划，习惯“蜂窝式”跟进，复制粘贴般的“特色”小镇比比皆是。</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35.坚持融合发展，牵好乡村振兴“牛鼻子”。项目是乡村振兴的重要载体，农村要发展离不开项目的拉动作用。农村保留着良好的生态底蕴，所以就算是项目发展也不能破坏了这份美好。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36.坚持引巢筑凤，落好乡村振兴“关键棋”。大力实施乡村振兴战略，人才是最不可缺少的。孵化新型农村人才，一要“留”、二要“引”、三要“培”。</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37.坚持文化传承，留好乡村振兴“主心骨”。乡村振兴关键是文化振兴，但凡把乡愁文化根植于乡村建设中的农村都是欣欣向荣，充满神秘感和吸引力的。农村要繁荣，就得让农村以文化为“里子”。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38.基层公务员的素能，决定着基层建设的质量效果。基层公务员方阵“水涨”，基层建设才能“船高”。公务员招录政策向基层倾斜，设置众多的“基层岗”，目的是推动基层建设“水涨船高”。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39.碧梧栖凤凰，深水养蛟龙。基层是青年干部成才的熔炉、课堂和舞台，青年干部的成长、成熟离不开基层。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40.坚持问政于民知得失。“治国有常，而利民为本。”改革和发展就是要让人民有看得见、摸得着的获得感。乡村振兴战略关系农民群众切身利益，只有得到农民群众认同，才能顺利推进。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坚持问需于民明方向。“民为邦本，本固邦宁”。为什么人的问题，是检验一个政党、一个政权性质的试金石。人民对美好生活的向往就是我们党的奋斗目标。乡村振兴目的在于造福农民群众，其成效如何最终要由农民群众检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坚持问计于民开良方。“知屋漏者在宇下，知政失者在草野”。人民是历史的创造者，人民是真正的英雄。乡村振兴战略涉及产业、人才、文化、生态、组织等方方面面。广大农民群众是农村和农业发展的最早探索者、摸路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43.一分部署，九分落实。基层一线的发展等不得、慢不得、拖不得、耗不得，必须一级抓一级、层层抓落实、责任全覆盖。</w:t>
      </w:r>
    </w:p>
    <w:p>
      <w:pPr>
        <w:spacing w:line="600" w:lineRule="exact"/>
        <w:ind w:firstLine="640" w:firstLineChars="200"/>
        <w:rPr>
          <w:rFonts w:hint="eastAsia" w:ascii="仿宋" w:hAnsi="仿宋" w:eastAsia="仿宋"/>
          <w:sz w:val="32"/>
          <w:szCs w:val="32"/>
        </w:rPr>
      </w:pPr>
      <w:r>
        <w:rPr>
          <w:rFonts w:hint="eastAsia" w:ascii="仿宋" w:hAnsi="仿宋" w:eastAsia="仿宋"/>
          <w:bCs/>
          <w:sz w:val="32"/>
          <w:szCs w:val="32"/>
        </w:rPr>
        <w:t>44.敢于担责。</w:t>
      </w:r>
      <w:r>
        <w:rPr>
          <w:rFonts w:hint="eastAsia" w:ascii="仿宋" w:hAnsi="仿宋" w:eastAsia="仿宋"/>
          <w:sz w:val="32"/>
          <w:szCs w:val="32"/>
        </w:rPr>
        <w:t>强化“一个岗位就是一份责任”意识，以极端负责、极其用心、极为精细的态度，不厌其难、不厌其烦、不厌其碎地对待每一项工作，把好每一个环节、每一道防线、每一个哨位，做到让组织放心、让群众满意。</w:t>
      </w:r>
    </w:p>
    <w:p>
      <w:pPr>
        <w:spacing w:line="600" w:lineRule="exact"/>
        <w:ind w:firstLine="640" w:firstLineChars="200"/>
        <w:rPr>
          <w:rFonts w:hint="eastAsia" w:ascii="仿宋" w:hAnsi="仿宋" w:eastAsia="仿宋"/>
          <w:sz w:val="32"/>
          <w:szCs w:val="32"/>
        </w:rPr>
      </w:pPr>
      <w:r>
        <w:rPr>
          <w:rFonts w:hint="eastAsia" w:ascii="仿宋" w:hAnsi="仿宋" w:eastAsia="仿宋"/>
          <w:bCs/>
          <w:sz w:val="32"/>
          <w:szCs w:val="32"/>
        </w:rPr>
        <w:t>45.善于担事。</w:t>
      </w:r>
      <w:r>
        <w:rPr>
          <w:rFonts w:hint="eastAsia" w:ascii="仿宋" w:hAnsi="仿宋" w:eastAsia="仿宋"/>
          <w:sz w:val="32"/>
          <w:szCs w:val="32"/>
        </w:rPr>
        <w:t>掌握科学的工作方法，把握工作的“时、度、效”。“纵向”，对联系和分管的各项工作认真梳理，做到把握上情、掌握下情、摸透实情，全面了解各项工作的始终，确保工作推进的延续性</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46.团结协作才能出合力、出干劲、出成绩，要把促进团结作为一种责任、一种胸怀、一种素质，把团结协作放在重要位置，打造团结向上、一心干事、充满活力的坚强集体，凝聚团队力量，创造一流业绩。</w:t>
      </w:r>
    </w:p>
    <w:p>
      <w:pPr>
        <w:spacing w:line="600" w:lineRule="exact"/>
        <w:ind w:firstLine="640" w:firstLineChars="200"/>
        <w:rPr>
          <w:rFonts w:hint="eastAsia" w:ascii="仿宋" w:hAnsi="仿宋" w:eastAsia="仿宋"/>
          <w:sz w:val="32"/>
          <w:szCs w:val="32"/>
        </w:rPr>
      </w:pPr>
      <w:r>
        <w:rPr>
          <w:rFonts w:hint="eastAsia" w:ascii="仿宋" w:hAnsi="仿宋" w:eastAsia="仿宋"/>
          <w:bCs/>
          <w:sz w:val="32"/>
          <w:szCs w:val="32"/>
        </w:rPr>
        <w:t>47.强化分工负责下的有分有合。</w:t>
      </w:r>
      <w:r>
        <w:rPr>
          <w:rFonts w:hint="eastAsia" w:ascii="仿宋" w:hAnsi="仿宋" w:eastAsia="仿宋"/>
          <w:sz w:val="32"/>
          <w:szCs w:val="32"/>
        </w:rPr>
        <w:t>“有分”就是坚持集体领导下的分工负责制，明确分工、明确责任，充分调动各方面的积极性，防止责任不清，导致无人管事、无人做事、推诿扯皮、贻误事业。“有合”就是分工不分家、出门一把抓，形成思想同心、目标同向、行动同步、事业同干的密切协作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48.一些党组织虚化、弱化、边缘化等问题仍然比较严重。有的地方和单位“一把手”重大决策不经集体研究，违背民主集中制原则，决策一言堂、用人一句话、花钱一支笔。有的民主生活会走过场，甚至还开成了表扬会，相互吹捧。有的班子之间不团结，相互拆台，分帮结派。个别地方党委管党治党已经不是“宽松软”问题，而是极端不负责任，全委会、常委会、书记专题会都不按规定召开，贯彻中央和省委决策部署浮皮潦草、蜻蜓点水，甚至传达中央和省委文件也只念念标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新时代的“大势”，就是全面建成小康社会进入决胜期，全面建设社会主义现代化国家开启新征程。组织工作的创造性源自于这个大势、也服从服务于这个大势，使组织工作符合新时代党的建设总要求，符合党和人民事业发展的需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w:t>
      </w:r>
      <w:r>
        <w:rPr>
          <w:rFonts w:ascii="仿宋" w:hAnsi="仿宋" w:eastAsia="仿宋"/>
          <w:sz w:val="32"/>
          <w:szCs w:val="32"/>
        </w:rPr>
        <w:t>行百里者半九十。脱贫攻坚进入后半程，已经到了决战“硬仗中的硬仗”的关键时刻。时不我待，唯有奋进。只要我们以习近平新时代中国特色社会主义思想为指导，勠力同心，以真抓促落实，以实干求实效，就一定能打赢这场脱贫攻坚战，一定能兑现“小康路上一个都不能掉队”的庄严承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51.</w:t>
      </w:r>
      <w:r>
        <w:rPr>
          <w:rFonts w:ascii="仿宋" w:hAnsi="仿宋" w:eastAsia="仿宋"/>
          <w:sz w:val="32"/>
          <w:szCs w:val="32"/>
        </w:rPr>
        <w:t>有人说得好，“人品是最高学历”。学历的潜台词，正在于勤学苦练、久久为功。与人为善、待人以诚的优秀品质，起自于党性修养的千锤百炼，成之于一点一滴的积累精进。</w:t>
      </w:r>
    </w:p>
    <w:p>
      <w:pPr>
        <w:spacing w:line="600" w:lineRule="exact"/>
        <w:ind w:firstLine="640" w:firstLineChars="200"/>
        <w:rPr>
          <w:rFonts w:hint="eastAsia" w:ascii="仿宋" w:hAnsi="仿宋" w:eastAsia="仿宋"/>
          <w:sz w:val="32"/>
          <w:szCs w:val="32"/>
        </w:rPr>
      </w:pPr>
      <w:r>
        <w:rPr>
          <w:rFonts w:ascii="仿宋" w:hAnsi="仿宋" w:eastAsia="仿宋"/>
          <w:sz w:val="32"/>
          <w:szCs w:val="32"/>
        </w:rPr>
        <w:t xml:space="preserve"> </w:t>
      </w:r>
      <w:r>
        <w:rPr>
          <w:rFonts w:hint="eastAsia" w:ascii="仿宋" w:hAnsi="仿宋" w:eastAsia="仿宋"/>
          <w:sz w:val="32"/>
          <w:szCs w:val="32"/>
        </w:rPr>
        <w:t>52.</w:t>
      </w:r>
      <w:r>
        <w:rPr>
          <w:rFonts w:ascii="仿宋" w:hAnsi="仿宋" w:eastAsia="仿宋"/>
          <w:sz w:val="32"/>
          <w:szCs w:val="32"/>
        </w:rPr>
        <w:t>“道虽迩，不行不至”。改革大政方针已经确定，改革的路线图和时间表已经明确，各项改革政策要最后落地，关键是跑完“最后一公里”。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53.</w:t>
      </w:r>
      <w:r>
        <w:rPr>
          <w:rFonts w:ascii="仿宋" w:hAnsi="仿宋" w:eastAsia="仿宋"/>
          <w:sz w:val="32"/>
          <w:szCs w:val="32"/>
        </w:rPr>
        <w:t>改革决心大，思想上就要同心同德；改革方向明，目标上就要同心同向；改革要抓实，行动上就要同心同行。对改革进程中出现的困难和问题，要下定决心、下大力气、真抓实干，一个一个克服、一个一个解决，蹄疾步稳地推进全面深化改革。</w:t>
      </w:r>
    </w:p>
    <w:p>
      <w:pPr>
        <w:spacing w:line="600" w:lineRule="exact"/>
        <w:ind w:firstLine="640" w:firstLineChars="200"/>
        <w:rPr>
          <w:rFonts w:hint="eastAsia" w:ascii="仿宋" w:hAnsi="仿宋" w:eastAsia="仿宋"/>
          <w:sz w:val="32"/>
          <w:szCs w:val="32"/>
        </w:rPr>
      </w:pPr>
      <w:r>
        <w:rPr>
          <w:rFonts w:ascii="仿宋" w:hAnsi="仿宋" w:eastAsia="仿宋"/>
          <w:sz w:val="32"/>
          <w:szCs w:val="32"/>
        </w:rPr>
        <w:t xml:space="preserve"> </w:t>
      </w:r>
      <w:r>
        <w:rPr>
          <w:rFonts w:hint="eastAsia" w:ascii="仿宋" w:hAnsi="仿宋" w:eastAsia="仿宋"/>
          <w:sz w:val="32"/>
          <w:szCs w:val="32"/>
        </w:rPr>
        <w:t>54.</w:t>
      </w:r>
      <w:r>
        <w:rPr>
          <w:rFonts w:ascii="仿宋" w:hAnsi="仿宋" w:eastAsia="仿宋"/>
          <w:sz w:val="32"/>
          <w:szCs w:val="32"/>
        </w:rPr>
        <w:t>“奋然为之，亦未必难。”这是明代归有光留下的名言。守摊度日，往往是安稳的；抢滩登陆，往往是冒险的。但惟其艰难，才更显勇毅；惟其笃行，才弥足珍贵。</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55.</w:t>
      </w:r>
      <w:r>
        <w:rPr>
          <w:rFonts w:ascii="仿宋" w:hAnsi="仿宋" w:eastAsia="仿宋"/>
          <w:sz w:val="32"/>
          <w:szCs w:val="32"/>
        </w:rPr>
        <w:t>改革本就是一项挑战与机遇同在、风险与成就并存的事业，没有一点“奋然为之”的精神，是很难有所作为的。只有那些砥砺奋进、一往无前的人，那些乘风破浪、攀登高峰的人，才能饱览无限风光</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56.</w:t>
      </w:r>
      <w:r>
        <w:rPr>
          <w:rFonts w:ascii="仿宋" w:hAnsi="仿宋" w:eastAsia="仿宋"/>
          <w:sz w:val="32"/>
          <w:szCs w:val="32"/>
        </w:rPr>
        <w:t>“奋斗无用”的想法仍有一定市场。有的人过于看重外部条件制约，认为“干了可能也白干”；有的人遇到挫折就退缩，经常半途而废；还有的认定“靠奋斗不如靠背景”，催生出消沉失望、无所作为等表现。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57.</w:t>
      </w:r>
      <w:r>
        <w:rPr>
          <w:rFonts w:ascii="仿宋" w:hAnsi="仿宋" w:eastAsia="仿宋"/>
          <w:sz w:val="32"/>
          <w:szCs w:val="32"/>
        </w:rPr>
        <w:t>信奉所谓的“宿命论”“关系学”，不仅无益于改变现实处境，而且会带来精神世界的空虚；而“奋斗无用”，或许只是为放弃努力寻找的借口。“拼这拼那，不如拼搏。”靠实干立身创业、靠拼搏成就梦想，永远是成长成才的正道。</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58.</w:t>
      </w:r>
      <w:r>
        <w:rPr>
          <w:rFonts w:ascii="仿宋" w:hAnsi="仿宋" w:eastAsia="仿宋"/>
          <w:sz w:val="32"/>
          <w:szCs w:val="32"/>
        </w:rPr>
        <w:t>军事领域的较量，从来就是实打实的对抗、硬碰硬的比拼。对于军人来说，须臾离不开“朝受命、夕饮冰，昼无为、夜难寐”的使命意识，“马踏三秋雪，鹰呼千里风”的热血情怀。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59.</w:t>
      </w:r>
      <w:r>
        <w:rPr>
          <w:rFonts w:ascii="仿宋" w:hAnsi="仿宋" w:eastAsia="仿宋"/>
          <w:sz w:val="32"/>
          <w:szCs w:val="32"/>
        </w:rPr>
        <w:t>时间的脚步永不停息，稍纵即逝；时代的号角嘹亮吹响，催人奋进。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60.</w:t>
      </w:r>
      <w:r>
        <w:rPr>
          <w:rFonts w:ascii="仿宋" w:hAnsi="仿宋" w:eastAsia="仿宋"/>
          <w:sz w:val="32"/>
          <w:szCs w:val="32"/>
        </w:rPr>
        <w:t>“一万年太久，只争朝夕。”事业只有干出来的精彩，没有等出来的辉煌。激发“时不我待、只争朝夕”的紧迫感，方能争分夺秒、一往无前；提振“一日不为、三日不安”的责任心，方能马不停蹄、乘风破浪。</w:t>
      </w:r>
    </w:p>
    <w:p>
      <w:pPr>
        <w:spacing w:line="600" w:lineRule="atLeast"/>
        <w:ind w:firstLine="640" w:firstLineChars="200"/>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hint="eastAsia" w:ascii="方正小标宋简体" w:eastAsia="方正小标宋简体"/>
          <w:sz w:val="44"/>
          <w:szCs w:val="44"/>
        </w:rPr>
      </w:pPr>
      <w:bookmarkStart w:id="310" w:name="_Toc4595"/>
      <w:r>
        <w:rPr>
          <w:rFonts w:hint="eastAsia" w:ascii="方正小标宋简体" w:eastAsia="方正小标宋简体"/>
          <w:sz w:val="44"/>
          <w:szCs w:val="44"/>
        </w:rPr>
        <w:t>一百零</w:t>
      </w:r>
      <w:r>
        <w:rPr>
          <w:rFonts w:hint="eastAsia" w:ascii="方正小标宋简体" w:eastAsia="方正小标宋简体"/>
          <w:sz w:val="44"/>
          <w:szCs w:val="44"/>
          <w:lang w:eastAsia="zh-CN"/>
        </w:rPr>
        <w:t>三</w:t>
      </w:r>
      <w:r>
        <w:rPr>
          <w:rFonts w:hint="eastAsia" w:ascii="方正小标宋简体" w:eastAsia="方正小标宋简体"/>
          <w:sz w:val="44"/>
          <w:szCs w:val="44"/>
        </w:rPr>
        <w:t>、天天金句（</w:t>
      </w:r>
      <w:r>
        <w:rPr>
          <w:rFonts w:ascii="方正小标宋简体" w:eastAsia="方正小标宋简体"/>
          <w:sz w:val="44"/>
          <w:szCs w:val="44"/>
        </w:rPr>
        <w:t>4</w:t>
      </w:r>
      <w:r>
        <w:rPr>
          <w:rFonts w:hint="eastAsia" w:ascii="方正小标宋简体" w:eastAsia="方正小标宋简体"/>
          <w:sz w:val="44"/>
          <w:szCs w:val="44"/>
        </w:rPr>
        <w:t>月</w:t>
      </w:r>
      <w:r>
        <w:rPr>
          <w:rFonts w:hint="eastAsia" w:ascii="方正小标宋简体" w:eastAsia="方正小标宋简体"/>
          <w:sz w:val="44"/>
          <w:szCs w:val="44"/>
          <w:lang w:val="en-US" w:eastAsia="zh-CN"/>
        </w:rPr>
        <w:t>6</w:t>
      </w:r>
      <w:r>
        <w:rPr>
          <w:rFonts w:hint="eastAsia" w:ascii="方正小标宋简体" w:eastAsia="方正小标宋简体"/>
          <w:sz w:val="44"/>
          <w:szCs w:val="44"/>
        </w:rPr>
        <w:t>日）</w:t>
      </w:r>
      <w:bookmarkEnd w:id="310"/>
    </w:p>
    <w:p>
      <w:pPr>
        <w:spacing w:line="600" w:lineRule="exact"/>
        <w:ind w:firstLine="640" w:firstLineChars="200"/>
        <w:rPr>
          <w:rFonts w:hint="eastAsia" w:ascii="仿宋" w:hAnsi="仿宋" w:eastAsia="仿宋"/>
          <w:sz w:val="32"/>
          <w:szCs w:val="32"/>
        </w:rPr>
      </w:pPr>
      <w:r>
        <w:rPr>
          <w:rFonts w:ascii="仿宋" w:hAnsi="仿宋" w:eastAsia="仿宋"/>
          <w:sz w:val="32"/>
          <w:szCs w:val="32"/>
        </w:rPr>
        <w:t xml:space="preserve"> </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历尽天华成此景，人间万事出艰辛。每一项成就都不是从天下掉下来的，而是紧锣密鼓干出来的、夙兴夜寐拼出来的，是快马加鞭冲出来的、奋楫争先抢出来的。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没有革故鼎新、披荆斩棘的魄力，没有不畏艰难、不惧阻力的意志，没有中流击水、敢涉险滩的勇气，人民军队就不可能体制一新、结构一新、格局一新、面貌一新，也不可能实现政治生态重塑、组织形态重塑、力量体系重塑、作风形象重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w:t>
      </w:r>
      <w:r>
        <w:rPr>
          <w:rFonts w:ascii="仿宋" w:hAnsi="仿宋" w:eastAsia="仿宋"/>
          <w:sz w:val="32"/>
          <w:szCs w:val="32"/>
        </w:rPr>
        <w:t>一日无二晨，时间不重临。如期实现这一宏伟目标，时间紧迫、责任重大，使命在肩、刻不容缓，不能有任何喘口气、歇歇脚的念头，不能有打好一仗就一劳永逸的想法。</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风雨多经人未老，关山初度路犹长。强军兴军的接力棒已经传到了我们这一代人手上，以新气象拥抱新时代，以新作为开启新征程，不仅要真抓实干、埋头苦干，更要争分夺秒、紧抓快干；不仅要撸起袖子加油干，更要迈开步子加速干。唯有一步紧跟一步行、开足马力使劲闯，三更灯火五更鸡、莫向光阴惰寸功，方能当好新时代的答卷人，形成千帆竞发、百舸争流的生动局面。</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w:t>
      </w:r>
      <w:r>
        <w:rPr>
          <w:rFonts w:ascii="仿宋" w:hAnsi="仿宋" w:eastAsia="仿宋"/>
          <w:sz w:val="32"/>
          <w:szCs w:val="32"/>
        </w:rPr>
        <w:t>“天时人事日相催，冬至阳生春又来。”时间顺流而下，强军逆水行舟。踏上新时代的长征路，既有草木蔓发、春山可望的美好景色，也有河出峡谷、风过隘口的开阔天地，还有暗流涌动、险象环生的困难挑战。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w:t>
      </w:r>
      <w:r>
        <w:rPr>
          <w:rFonts w:ascii="仿宋" w:hAnsi="仿宋" w:eastAsia="仿宋"/>
          <w:sz w:val="32"/>
          <w:szCs w:val="32"/>
        </w:rPr>
        <w:t>行者方至远、奋斗路正长，志士嗟日短、一刻值千金</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w:t>
      </w:r>
      <w:r>
        <w:rPr>
          <w:rFonts w:ascii="仿宋" w:hAnsi="仿宋" w:eastAsia="仿宋"/>
          <w:sz w:val="32"/>
          <w:szCs w:val="32"/>
        </w:rPr>
        <w:t>从恢复一些带根本性的东西，到破解一些深层次矛盾，再到取得一些开创性成果，有些是振聋发聩的，有些是荡气回肠的，有些是惊心动魄的。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军营是一个大舞台，每个人扮演着不同的角色，由于岗位分工不同，担负的任务也各异。驰骋大洋，需要有人掌舵；伙食保障，需要有人掌勺；决战决胜，需要有人掌兵。只要各司其职、各尽其能，就能井然有序、攥指成拳，没必要个个都是“老特”，也不可能人人成为“战狼”。</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军队为战而存，军人为战而生。战场打不赢，一切等于零。虽然我们不可能人人成为特种兵，但个个必须是“特别有种”的兵。</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w:t>
      </w:r>
      <w:r>
        <w:rPr>
          <w:rFonts w:ascii="仿宋" w:hAnsi="仿宋" w:eastAsia="仿宋"/>
          <w:sz w:val="32"/>
          <w:szCs w:val="32"/>
        </w:rPr>
        <w:t>“特别有种”，不一定上天入地、无所不能，但必须“一不怕苦、二不怕死”；不一定一剑封喉、一招制敌，但必须逢敌亮剑、敢打必胜。“特别有种”，可以催生舍我其谁的豪气、敢打必胜的底气，迸发攻无不克的锐气、宁死不屈的骨气。</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w:t>
      </w:r>
      <w:r>
        <w:rPr>
          <w:rFonts w:ascii="仿宋" w:hAnsi="仿宋" w:eastAsia="仿宋"/>
          <w:sz w:val="32"/>
          <w:szCs w:val="32"/>
        </w:rPr>
        <w:t>钢多气少的军队笑不到最后，没有血性的军人喝不到祝捷的美酒。无论是过去，还是现在，抑或将来，面对战场上血与火、苦与累、生与死的考验，“特别有种”都是一种强大的精神力量。有了这种血性胆气，越是身在绝境、越是遭遇强敌，就越是特别敢战斗、特别敢拼命、特别敢胜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w:t>
      </w:r>
      <w:r>
        <w:rPr>
          <w:rFonts w:ascii="仿宋" w:hAnsi="仿宋" w:eastAsia="仿宋"/>
          <w:sz w:val="32"/>
          <w:szCs w:val="32"/>
        </w:rPr>
        <w:t>未来战场是钢铁与芯片的搏杀，更是血性与勇气的较量，成不了虎狼之师，就可能成为虎狼之食。惟有钢多气更多骨更硬，方能决战决胜未来战场。这是辉煌战史的忠告，也是决胜未来的警告。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每一个节点都必须精而又精，每一个过程都必须准确无误，每一名官兵都必须本领过硬，正所谓“精于工，匠于心，品于行”。将工作打磨成“工艺”，把军品打造成“精品”，把“手中活”练成“必杀技”，未来战场方能多几分胜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“得之在俄顷，积之在平日。”任何精品的打造，都非朝夕之功，不可能一蹴而就。游刃有余、百步穿杨、轮扁斫轮之境界，离不开追求卓越的精品意识、精进不止的完美标准、锲而不舍的恒心毅力。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强军是一场寂寞的长跑，战场是最严厉的审计师。任何的“抢跑”“抄近道”“犯规”“作弊”，都将被血火战场证明是自作聪明、自食其果。把打仗当成全力以赴的主业、精益求精的专业、为之献身的事业，一丝不苟钻研战争，一门心思准备战事，一腔热血投身战场，“即使做一颗螺丝钉也要做到最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w:t>
      </w:r>
      <w:r>
        <w:rPr>
          <w:rFonts w:ascii="仿宋" w:hAnsi="仿宋" w:eastAsia="仿宋"/>
          <w:sz w:val="32"/>
          <w:szCs w:val="32"/>
        </w:rPr>
        <w:t>部队是一个充满革命英雄主义的地方。“见红旗就扛，见第一就争”，是部队叫得最响的口号之一。勇扛红旗，敢争第一，勇于冒尖，是革命英雄主义的生动体现。人人勇于争先、不甘落后，部队才能生机勃勃，虎虎生威，士气高昂；官兵才能奋发向上，勤学苦练，更好地成长成才。</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两种革命”：一种是社会革命，包括新民主主义革命，社会主义革命和建设、改革开放等，开辟了中国特色社会主义道路，本质上是为人民谋利益谋幸福，是改造社会的活动。一种是自我革命，就是坚持党要管党、全面从严治党，不忘初心、牢记使命，使我们党更好地适应人民群众要求，领导人民进行伟大的社会革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18.加强纪律性，革命无不胜。党的纪律是党的各级组织和全体党员必须遵守的行为规则，是维护党的团结统一、完成党的任务的保证。在党的全部纪律中，政治纪律是打头、管总的。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19.历史和现实已充分证明，政治纪律是党的生命线。什么时候政治纪律得到充分遵循和严格执行，党的团结统一就有保证，事业就兴旺发达；反之，党的团结统一就会受到威胁，事业就会受到影响。</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20.欲知平直，则必准绳；欲知方圆，则必规矩。唯有依靠纪律把全党力量汇聚起来，形成无往而不胜的磅礴力量，我们才能肩负起时代和历史赋予的使命和重任。</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w:t>
      </w:r>
      <w:r>
        <w:rPr>
          <w:rFonts w:ascii="仿宋" w:hAnsi="仿宋" w:eastAsia="仿宋"/>
          <w:sz w:val="32"/>
          <w:szCs w:val="32"/>
        </w:rPr>
        <w:t>重视人才，就须破除体制机制障碍，为人才松绑，对待特殊人才要有特殊政策，不要求全责备，不要论资排辈，不要都用一把尺子衡量，更不能唯学历论、唯论文论、唯性别论、唯出身论。告别人才“标签”，激活人的内驱力，抢人才才能名至实归。</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初心与党性，互为印证，密不可分。对于中国共产党人来说，就是通过不忘初心、保守初心来彰显党性、涵养党性，进而提高觉悟、升华境界，成为“心中有党、心中有民、心中有责、心中有戒”的合格共产党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不忘初心，难在“不忘”两个字上。“不忘”意味着每时每刻的提醒，一分一秒也不容丧失。党员需要时刻保持警觉和敬畏，严格按照组织纪律的要求行动，只有心存敬畏、手握戒尺，才能更好地行使权力，确保权力为人民服务，无愧于党和人民的重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24.不忘初心，彰显追求卓越才智的匠心。中国共产党人的初心，是为人民建功立业的事业心。创建伟大功业，除了有改地换天的雄心，做好吃苦的打算，还要有格物致知的匠心，具备卓越的本领。</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w:t>
      </w:r>
      <w:r>
        <w:rPr>
          <w:rFonts w:ascii="仿宋" w:hAnsi="仿宋" w:eastAsia="仿宋"/>
          <w:sz w:val="32"/>
          <w:szCs w:val="32"/>
        </w:rPr>
        <w:t>要带着耐心抓好产业选择。产业选择,适合自己最重要。切不可头脑发热,不作研究,急匆匆地上马不成熟的产业项目。要以十分耐心,把前期调研工作做实、做透,确保选择的产业符合本地实际、符合市场潮流,具有远大发展前景和生命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w:t>
      </w:r>
      <w:r>
        <w:rPr>
          <w:rFonts w:ascii="仿宋" w:hAnsi="仿宋" w:eastAsia="仿宋"/>
          <w:sz w:val="32"/>
          <w:szCs w:val="32"/>
        </w:rPr>
        <w:t>要带着恒心抓好培训农民。掌握任何一门技术,都需要恒心；培训农民,引导他们掌握某一项技术、熟悉某一项政策,更需要恒心。轰轰烈烈搞几场培训会,这种“突击式”“运动式”培训,看似是做了,其实并没做好,农民群众并没有听到心里去。要以一颗恒心,做好农民培训的长期性规划,运用多种接地气的培训形式,持之以恒开展培训,确保培训实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w:t>
      </w:r>
      <w:r>
        <w:rPr>
          <w:rFonts w:ascii="仿宋" w:hAnsi="仿宋" w:eastAsia="仿宋"/>
          <w:sz w:val="32"/>
          <w:szCs w:val="32"/>
        </w:rPr>
        <w:t>要带着热心抓好技术服务。近年来,农技服务工作呈现弱化趋势,过去那种农忙时节农技干部深入田间地头与群众打成一片的情景少了。抓技术服务,一定要主动服务、靠前服务,把群众的难事、急事、烦心事看在眼里、记在心上,用一颗热心换群众顺心满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w:t>
      </w:r>
      <w:r>
        <w:rPr>
          <w:rFonts w:ascii="仿宋" w:hAnsi="仿宋" w:eastAsia="仿宋"/>
          <w:sz w:val="32"/>
          <w:szCs w:val="32"/>
        </w:rPr>
        <w:t>要带着决心抓好资金筹措。穷地方抓发展,资金问题是一大障碍,但只要有决心,办法总比困难多。实际上,中央、省对贫困地区的支持力度在不断加大,各项资金投入越来越多。要加快资金的整合使用力度,把分散的资金聚成“拳头”,让有限资金落在刀刃上。要探索运用市场撬动资金的办法,把源源不断的社会资本引入产业结构调整事业,形成一批“四两拨千斤”的好模式、好机制。</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w:t>
      </w:r>
      <w:r>
        <w:rPr>
          <w:rFonts w:ascii="仿宋" w:hAnsi="仿宋" w:eastAsia="仿宋"/>
          <w:sz w:val="32"/>
          <w:szCs w:val="32"/>
        </w:rPr>
        <w:t>要带着诚心抓好组织方式。抓好这项工作,组织保障是关键,决不能有应付思想,认为是无关紧要的临时性工作。要带着诚心,深入研究做好这项工作的组织方式,无论是领导组织机构搭建,还是具体的生产经营方式谋划,都要见真招、求实效,绝不能敷衍了事,照搬照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w:t>
      </w:r>
      <w:r>
        <w:rPr>
          <w:rFonts w:ascii="仿宋" w:hAnsi="仿宋" w:eastAsia="仿宋"/>
          <w:sz w:val="32"/>
          <w:szCs w:val="32"/>
        </w:rPr>
        <w:t>要带着专心抓好产销对接。抓好产业结构调整,调减低效传统农产品,只是文章的前半篇。让农民顺顺利利把调整上来的各类优质农产品卖出去,才是工作成功的根本标准。要专心做好产销对接机制的建立,疏通产销对接渠道,要研究专业知识,做到懂市场、懂经济、懂经营,让农产品精准对接市场,确保农民只要“种得出”,就能“卖得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w:t>
      </w:r>
      <w:r>
        <w:rPr>
          <w:rFonts w:ascii="仿宋" w:hAnsi="仿宋" w:eastAsia="仿宋"/>
          <w:sz w:val="32"/>
          <w:szCs w:val="32"/>
        </w:rPr>
        <w:t>要带着爱心抓好利益联接。找好找准利益联结机制建设,让产业发展的成果真正惠及广大群众尤其是贫困群众。如果产业发展了,群众收入没有增加,那产业结构调整也不能说是成功的。只有真正带着爱民之心,站在群众立场去推动这项工作,最大化确保群众利益,才能把工作干成干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w:t>
      </w:r>
      <w:r>
        <w:rPr>
          <w:rFonts w:ascii="仿宋" w:hAnsi="仿宋" w:eastAsia="仿宋"/>
          <w:sz w:val="32"/>
          <w:szCs w:val="32"/>
        </w:rPr>
        <w:t>要带着真心抓好基层党建。农业结构调整的工作领域是广大农村,工作对象是广大农民。农村基层一线干部是这项工作的“主力军”“火线队”。要用真心抓好基层党建,绝不可认为党建是务虚工作,随便做做样子就行了。要千方百计建强基层党组织,把有公心、肯奉献、能力强的领头人选上来,把党在基层的战斗堡垒建得牢不可破,为推进农业产业革命锻造最坚实的基层组织基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w:t>
      </w:r>
      <w:r>
        <w:rPr>
          <w:rFonts w:ascii="仿宋" w:hAnsi="仿宋" w:eastAsia="仿宋"/>
          <w:sz w:val="32"/>
          <w:szCs w:val="32"/>
        </w:rPr>
        <w:t>群众的笑脸，是检验党员干部工作的标尺。时刻把老百姓的事装在心窝里、办在心坎上，就能不断将满意写在群众的笑脸上</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w:t>
      </w:r>
      <w:r>
        <w:rPr>
          <w:rFonts w:ascii="仿宋" w:hAnsi="仿宋" w:eastAsia="仿宋"/>
          <w:sz w:val="32"/>
          <w:szCs w:val="32"/>
        </w:rPr>
        <w:t>一些地区和部门总是羞于谈差距。“摘花”可以，“挑刺”不行；赞美可以，批评不行。究其原因，一则是可能不想长他人志气，灭自己威风；二则是认为承认差距就是否认成绩；三则是甘于现状，不思进取。</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w:t>
      </w:r>
      <w:r>
        <w:rPr>
          <w:rFonts w:ascii="仿宋" w:hAnsi="仿宋" w:eastAsia="仿宋"/>
          <w:sz w:val="32"/>
          <w:szCs w:val="32"/>
        </w:rPr>
        <w:t>多积尺寸之功，要摒弃浮躁的心态。浮躁心态，往往是急功近利的政绩观使然。正所谓“心浮一分，随时可招忧悔；气躁二字，从来误尽事业。”心态浮躁，必然导致作风飘浮，做人不踏实，好讲面子图虚荣；做事不扎实，形式主义摆架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w:t>
      </w:r>
      <w:r>
        <w:rPr>
          <w:rFonts w:ascii="仿宋" w:hAnsi="仿宋" w:eastAsia="仿宋"/>
          <w:sz w:val="32"/>
          <w:szCs w:val="32"/>
        </w:rPr>
        <w:t>人才评价变成“帽子”批发，“帽子”满天飞失去含金量；引才过程中只看帽子不看人，把伯乐相马变成“相鞍”；资源分配时“戴帽者”赢家通吃，“无帽者”一无所获</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w:t>
      </w:r>
      <w:r>
        <w:rPr>
          <w:rFonts w:ascii="仿宋" w:hAnsi="仿宋" w:eastAsia="仿宋"/>
          <w:sz w:val="32"/>
          <w:szCs w:val="32"/>
        </w:rPr>
        <w:t>坚守人民至上的初心。初心可贵，在于不随尘俗改其衷。坚守初心，就要始终把人民放在心中最高位置，坚持以习近平新时代中国特色社会主义思想为指引，切实增强“四个意识”，坚定“四个自信”，练就不忘初心的钢筋铁骨，铸牢坚守信仰的铜墙铁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w:t>
      </w:r>
      <w:r>
        <w:rPr>
          <w:rFonts w:ascii="仿宋" w:hAnsi="仿宋" w:eastAsia="仿宋"/>
          <w:sz w:val="32"/>
          <w:szCs w:val="32"/>
        </w:rPr>
        <w:t>坚守矢志不渝的忠心。天下至德，莫大于忠。信念上的绝对坚定、政治上的绝对清醒，是领导干部必须坚守的信仰基石。忠诚，就要在党言党、在党为党、在党忧党，时刻坚守入党初衷，带头拥护党的主张，带头落实党的方针政策，心无旁骛、不辱使命，拧紧思想上的“总开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w:t>
      </w:r>
      <w:r>
        <w:rPr>
          <w:rFonts w:ascii="仿宋" w:hAnsi="仿宋" w:eastAsia="仿宋"/>
          <w:sz w:val="32"/>
          <w:szCs w:val="32"/>
        </w:rPr>
        <w:t>坚守磊落坦荡的公心。“吏不畏我严，而畏我廉；民不服我能，而服我公”。守公心，才会走正道；走正道，才能有担当。立党为公，是领导干部必须遵循的价值取向，无论何时何地、无论在什么岗位、无论面对怎样的诱惑与挑战，都要大公无私、公道正派，真心实意为群众办实事、好事，决不能将权力当成谋取一己之私的工具、决不能用权力为个人的升迁服务、决不能沉溺于个人生活的安逸与享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w:t>
      </w:r>
      <w:r>
        <w:rPr>
          <w:rFonts w:ascii="仿宋" w:hAnsi="仿宋" w:eastAsia="仿宋"/>
          <w:sz w:val="32"/>
          <w:szCs w:val="32"/>
        </w:rPr>
        <w:t>坚守一尘不染的戒心。“公生明，廉生威”，无数事实反复表明，追名逐利注定贻害无穷。权力的“老虎”如果不关进制度的“笼子”终究会伤人害己。要坚持正确的价值追求，时刻稳得住心神、管得住手脚、抵得住诱惑、经得起考验，不义之财不取、不良恶习不染、不法之事不干，筑牢坚守初心的屏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w:t>
      </w:r>
      <w:r>
        <w:rPr>
          <w:rFonts w:ascii="仿宋" w:hAnsi="仿宋" w:eastAsia="仿宋"/>
          <w:sz w:val="32"/>
          <w:szCs w:val="32"/>
        </w:rPr>
        <w:t>坚守摒浮弃躁的静心。“当官就不要发财，发财就不要当官”。要志存高远，始终坚持崇高的事业追求，做人重品行、处事重公道、为官重操守，不为名利失衡、不为权欲熏心。要保持平和心态，把视野放远、把胸襟放宽，不断在读书学习中汲取营养，始终保持心境的豁达与从容。</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w:t>
      </w:r>
      <w:r>
        <w:rPr>
          <w:rFonts w:ascii="仿宋" w:hAnsi="仿宋" w:eastAsia="仿宋"/>
          <w:sz w:val="32"/>
          <w:szCs w:val="32"/>
        </w:rPr>
        <w:t>坚持“有的放矢”，抓住关键重点学。“专力则精，杂学则粗”。党员干部要紧跟时代步伐、把握发展形势，带着目标学、瞄着重点学，确保不大水漫灌、不被动应付。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w:t>
      </w:r>
      <w:r>
        <w:rPr>
          <w:rFonts w:ascii="仿宋" w:hAnsi="仿宋" w:eastAsia="仿宋"/>
          <w:sz w:val="32"/>
          <w:szCs w:val="32"/>
        </w:rPr>
        <w:t>坚持“融会贯通”，聚焦问题深入学。“学而不思则罔、思而不学则殆。”党员干部要始终坚持勤思、深思、善思，不断增强看问题的眼力、谋事情的脑力、抓落实的能力，做到举一反三、活学活用。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44.</w:t>
      </w:r>
      <w:r>
        <w:rPr>
          <w:rFonts w:ascii="仿宋" w:hAnsi="仿宋" w:eastAsia="仿宋"/>
          <w:sz w:val="32"/>
          <w:szCs w:val="32"/>
        </w:rPr>
        <w:t>坚持“知行合一”，联系实际扎实学。“纸上得来终觉浅，绝知此事要躬行。”党员干部要把理论学习与工作实际结合起来，坚持在学中干、干中学，学用相长。</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w:t>
      </w:r>
      <w:r>
        <w:rPr>
          <w:rFonts w:ascii="仿宋" w:hAnsi="仿宋" w:eastAsia="仿宋"/>
          <w:sz w:val="32"/>
          <w:szCs w:val="32"/>
        </w:rPr>
        <w:t>虚心向群众学本领，坚持“程门立雪”的求学精神和甘当“小学生”的虚心态度，既在思想上留心学习基层的工作业务、工作方式，也在行动上入乡随俗，与群众打成一片，从群众的鲜活实践中获取“活知识”、学到“真功夫”、掌握“硬本领”。</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w:t>
      </w:r>
      <w:r>
        <w:rPr>
          <w:rFonts w:ascii="仿宋" w:hAnsi="仿宋" w:eastAsia="仿宋"/>
          <w:sz w:val="32"/>
          <w:szCs w:val="32"/>
        </w:rPr>
        <w:t>勤于学习，积累水滴石穿的韧劲。毛泽东曾把本领问题比喻成“开铺子”，如果存货不多，一卖就空空如也，再开就一定要进货了。“进货”即学习，是练就高强本领的基础。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47.</w:t>
      </w:r>
      <w:r>
        <w:rPr>
          <w:rFonts w:ascii="仿宋" w:hAnsi="仿宋" w:eastAsia="仿宋"/>
          <w:sz w:val="32"/>
          <w:szCs w:val="32"/>
        </w:rPr>
        <w:t>学习重在勤奋、贵在有恒，要发扬钉钉子精神，注重日日精进、久久为功，在循序渐进中积攒厚积薄发的力量。要常怀“本领恐慌”的危机感，常有“能力危机”的忧患感，树立终身学习理念，把学习作为陪伴终身的修炼，坚持“无一时而不学，无一事而不学”的勤奋积累，达到积跬步至千里、积小流成江海的境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48.</w:t>
      </w:r>
      <w:r>
        <w:rPr>
          <w:rFonts w:ascii="仿宋" w:hAnsi="仿宋" w:eastAsia="仿宋"/>
          <w:sz w:val="32"/>
          <w:szCs w:val="32"/>
        </w:rPr>
        <w:t>乐于学习，养成锲而不舍的钻劲。知之者不如好之者，好之者不如乐之者。要寓学于乐，把学习当作乐趣和享受，在学习中求真知、寻乐趣。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w:t>
      </w:r>
      <w:r>
        <w:rPr>
          <w:rFonts w:ascii="仿宋" w:hAnsi="仿宋" w:eastAsia="仿宋"/>
          <w:sz w:val="32"/>
          <w:szCs w:val="32"/>
        </w:rPr>
        <w:t>善于学习，练就学用相长的巧劲。善学者智，善学者强，善学者胜。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w:t>
      </w:r>
      <w:r>
        <w:rPr>
          <w:rFonts w:ascii="仿宋" w:hAnsi="仿宋" w:eastAsia="仿宋"/>
          <w:sz w:val="32"/>
          <w:szCs w:val="32"/>
        </w:rPr>
        <w:t>博于学习，锤炼洞若观火的眼劲。绳短不能汲深井，浅水难以负大舟。在知识爆炸、信息核变的新时代，党员干部知识空白区、经验盲区、能力短板问题愈发凸显</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51.坚持“谁管理、谁负责”的原则，不仅要管好“开车人”，更要管好“坐车人”。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52.推动发展要靠创新，创新要靠人才，要向选好用好各方面人才要发展，加强产、学、研、政融合，创造良好环境，搭建好事业平台，做到用事业留人、感情留人、待遇留人。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53.功成不必在我，但建功立业必须有我。功成不必在我，讲的首先是功成，把该办的事情办好，办成功。如果事情办不好，办不成功，在不在我还有什么意义？“不必在我”也只能成为消极、怠政、不作为的借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54.功成不必在我，但事必干在当下，功则不必追求眼前。每一个人无疑都是奋斗者、都是建功立业的主体，但每一个人又都是奋斗者队伍中的一员，我们共产党人所追求的功成是大的事业、长远的事业，每一个奋斗者都要处理好大我与小我、眼前与长远的关系，立足当下，立足本职，把当下该做的事做好，把职责范围内的事做好，多想为事业、为大局、为长远带来什么，少想为个人、为小团体、为眼前带来什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55.功成不必在我，但必须牢记初心和使命，为党和人民的事业不懈奋斗。中国共产党自成立起，就立志为中国人民谋幸福，为中华民族谋复兴，除了最广大人民群众的利益，没有自己的特殊利益，为了人民的利益，无数革命先烈赴汤蹈火，壮烈牺牲，别说什么功名，多少烈士连名字都没有留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56.新时代，是历史方位；中国梦，是前进目标；时代新人，是实现梦想的主体；“奋斗幸福观”，是最新的生命哲学和成功指南。习近平新时代中国特色社会主义思想，通俗易懂、贴近生活、直指人心。我们需要用这样大众化通俗化的表达来让人民懂、让人民信，把人民凝聚起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57.坚持党员主体地位，让党员“动起来”，发挥党员先锋模范作用；坚持民主集中制的组织原则，让党组织“活起来”，充分发挥基层党组织战斗堡垒作用；坚持群众的主人翁地位，让群众“亮起来”，充分发挥人民群众的参与作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58.稳中求进工作总基调作为治国理政的重要原则和做好经济工作的方法论，是习近平新时代中国特色社会主义经济思想的重要内容。确立这一重要原则，彰显了我们党长期实践凝铸的理论自信，体现了新时代与时俱进的理论品格，遵循了经济社会发展的历史逻辑、理论逻辑和实践逻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59.稳中求进的丰富内涵与马克思主义哲学的基本观点是一致的。稳中求进这一认识来自于中国特色社会主义伟大实践，是对改革开放以来中国社会实践急剧变化、深刻变革的现实反映，符合马克思主义的认识论，即通过实践、认识、再实践、再认识的过程去把握事物发展的规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60.党的领导是实现“稳”的根本保证，也是推动“进”的根本所在。加强党对经济工作的领导，有利于集思广益、凝聚共识，有利于调动各方、形成合力，从而维护稳的局面、加快进的步伐。</w:t>
      </w:r>
    </w:p>
    <w:p>
      <w:pPr>
        <w:spacing w:line="600" w:lineRule="atLeast"/>
        <w:ind w:firstLine="640" w:firstLineChars="200"/>
        <w:rPr>
          <w:rFonts w:ascii="仿宋" w:hAnsi="仿宋" w:eastAsia="仿宋"/>
          <w:sz w:val="32"/>
          <w:szCs w:val="32"/>
        </w:rPr>
      </w:pPr>
    </w:p>
    <w:p>
      <w:pPr>
        <w:spacing w:line="600" w:lineRule="atLeast"/>
        <w:ind w:firstLine="640" w:firstLineChars="200"/>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hint="eastAsia" w:ascii="方正小标宋简体" w:eastAsia="方正小标宋简体"/>
          <w:sz w:val="44"/>
          <w:szCs w:val="44"/>
        </w:rPr>
      </w:pPr>
      <w:bookmarkStart w:id="311" w:name="_Toc30956"/>
      <w:r>
        <w:rPr>
          <w:rFonts w:hint="eastAsia" w:ascii="方正小标宋简体" w:eastAsia="方正小标宋简体"/>
          <w:sz w:val="44"/>
          <w:szCs w:val="44"/>
        </w:rPr>
        <w:t>一百零</w:t>
      </w:r>
      <w:r>
        <w:rPr>
          <w:rFonts w:hint="eastAsia" w:ascii="方正小标宋简体" w:eastAsia="方正小标宋简体"/>
          <w:sz w:val="44"/>
          <w:szCs w:val="44"/>
          <w:lang w:eastAsia="zh-CN"/>
        </w:rPr>
        <w:t>四</w:t>
      </w:r>
      <w:r>
        <w:rPr>
          <w:rFonts w:hint="eastAsia" w:ascii="方正小标宋简体" w:eastAsia="方正小标宋简体"/>
          <w:sz w:val="44"/>
          <w:szCs w:val="44"/>
        </w:rPr>
        <w:t>、天天金句（</w:t>
      </w:r>
      <w:r>
        <w:rPr>
          <w:rFonts w:ascii="方正小标宋简体" w:eastAsia="方正小标宋简体"/>
          <w:sz w:val="44"/>
          <w:szCs w:val="44"/>
        </w:rPr>
        <w:t>4</w:t>
      </w:r>
      <w:r>
        <w:rPr>
          <w:rFonts w:hint="eastAsia" w:ascii="方正小标宋简体" w:eastAsia="方正小标宋简体"/>
          <w:sz w:val="44"/>
          <w:szCs w:val="44"/>
        </w:rPr>
        <w:t>月</w:t>
      </w:r>
      <w:r>
        <w:rPr>
          <w:rFonts w:hint="eastAsia" w:ascii="方正小标宋简体" w:eastAsia="方正小标宋简体"/>
          <w:sz w:val="44"/>
          <w:szCs w:val="44"/>
          <w:lang w:val="en-US" w:eastAsia="zh-CN"/>
        </w:rPr>
        <w:t>7</w:t>
      </w:r>
      <w:r>
        <w:rPr>
          <w:rFonts w:hint="eastAsia" w:ascii="方正小标宋简体" w:eastAsia="方正小标宋简体"/>
          <w:sz w:val="44"/>
          <w:szCs w:val="44"/>
        </w:rPr>
        <w:t>日）</w:t>
      </w:r>
      <w:bookmarkEnd w:id="311"/>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为国建功，需要舍弃一己之名；为民谋福，需要舍弃一己之利；为成大业，需要舍弃一己之荣。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千金难买好风气。一个地方政治生态的山清水秀，干部作风的敦厚淳化，不是一朝一夕就能形成的，离不开全面从严治党的纵深发力、久久为功。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w:t>
      </w:r>
      <w:r>
        <w:rPr>
          <w:rFonts w:ascii="仿宋" w:hAnsi="仿宋" w:eastAsia="仿宋"/>
          <w:sz w:val="32"/>
          <w:szCs w:val="32"/>
        </w:rPr>
        <w:t>“活鱼须在水中看”。提升乡村文化建设、激活传统乡村之魂，要在实践之中找答案。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领导干部追求进步，本无可厚非。为民服务中一马当先，干事创业中奋发有为，这样的干部自然更有机会获得提拔。然而，一些人却把心思用错了地方，他们不信组织信“大师”，不靠勤勉靠“捷径”。有的干部认为自己年龄大了，想抓住最后机会“临门一脚”，为仕途“画个感叹号”；有的觉得自己辛辛苦苦数十载，“没有功劳也有苦劳”，就想找“能人”开路；还有的甚至把升官当成最大追求，认为“到点了就该提”，如果组织这条“大路”行不通，就找能接“天线”的“高人”开“后门”</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w:t>
      </w:r>
      <w:r>
        <w:rPr>
          <w:rFonts w:ascii="仿宋" w:hAnsi="仿宋" w:eastAsia="仿宋"/>
          <w:sz w:val="32"/>
          <w:szCs w:val="32"/>
        </w:rPr>
        <w:t>人生有进退，职位有高低。“金字塔形”的干部层级结构，决定了大部分人得甘当“塔基”。与其走旁门左道，最终落得人财两空的可悲境地，倒不如以平常心看待升迁，沉下心来踏踏实实干事，在岗位上发光发热、造福于民，这就是个人价值的最好实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w:t>
      </w:r>
      <w:r>
        <w:rPr>
          <w:rFonts w:ascii="仿宋" w:hAnsi="仿宋" w:eastAsia="仿宋"/>
          <w:sz w:val="32"/>
          <w:szCs w:val="32"/>
        </w:rPr>
        <w:t>“天下之治，始于里胥”。党的工作重心在基层，执政基础在基层，活力源泉在基层。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w:t>
      </w:r>
      <w:r>
        <w:rPr>
          <w:rFonts w:ascii="仿宋" w:hAnsi="仿宋" w:eastAsia="仿宋"/>
          <w:sz w:val="32"/>
          <w:szCs w:val="32"/>
        </w:rPr>
        <w:t>执行力的重要性人所共知。党的十八大以来，习主席对执行力问题强调得很多。比如，强调“大路小路，只有行动才有出路”，强调“必须要敢于啃难啃的硬骨头”，强调要“踏石留印、抓铁有痕”，强调“一分部署、九分落实”，强调“要有钉钉子的精神……一锤一锤接着敲，直到把钉子钉实钉牢，钉牢一颗再钉下一颗，不断钉下去”，等等。这里所体现的都是抓执行力。可以说，重视落实、狠抓执行力，是习主席治国理政方略的一个鲜明特色。</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“学而不思则罔。”学习而不知道思考，就没有收获。执行力也是这样，行而不知思考，就没有清醒的行，就不可能达到预期目标。所以，提高执行力，首要环节是思考透了、想明白了再干。</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结合，就是创造；结合，就是特色。结合的文章如何做？部队有个形象的说法：“吃透上边的，摸清下边的，形成自己的。”吃透上边的，就是弄清上级意图，把控好方向，确保不跑偏。摸清下边的，就是弄清各自具体实际，对自己的优长和短板心中有数。形成自己的，就是搞好上下结合，形成有本单位特色的执行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w:t>
      </w:r>
      <w:r>
        <w:rPr>
          <w:rFonts w:ascii="仿宋" w:hAnsi="仿宋" w:eastAsia="仿宋"/>
          <w:sz w:val="32"/>
          <w:szCs w:val="32"/>
        </w:rPr>
        <w:t>“八仙过海，各显其能”，正是执行力的真谛。如果把上级指示看成是箭，本单位实际就是靶向，“结合”就是让箭射中靶子，达成战略目标。这种结合做得越好，执行力就越强，成效就越明显。反之亦然。</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w:t>
      </w:r>
      <w:r>
        <w:rPr>
          <w:rFonts w:ascii="仿宋" w:hAnsi="仿宋" w:eastAsia="仿宋"/>
          <w:sz w:val="32"/>
          <w:szCs w:val="32"/>
        </w:rPr>
        <w:t>遇到难题就躲，遇到困难就避，只会让人养尊处优、思想麻痹，绝不是革命军人应有的姿态。革命军人敢于担当负责，才能磨砺锻造出能负重的“铁肩膀”。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w:t>
      </w:r>
      <w:r>
        <w:rPr>
          <w:rFonts w:ascii="仿宋" w:hAnsi="仿宋" w:eastAsia="仿宋"/>
          <w:sz w:val="32"/>
          <w:szCs w:val="32"/>
        </w:rPr>
        <w:t>人生中成绩的取得、成功的获得，都始之于扎扎实实“做”，而不是夸夸其谈“说”</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现代社会强调执行力，如果一个人希望获得认可，就绝对不能做“语言的巨人，行动的矮子”，而应该用踏石留印、抓铁有痕的行动来证明自己。</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知足知止，并不是安于现状、不思进取，而是要有所取舍，当行则行、当止则止。</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坚守共产党人做人做事的原则底线，时时惕励自省，常思贪欲之害、常弃非分之想；始终保持清醒头脑，警惕身边各种诱惑，避免被权力带来的“微醺感”所麻痹；管好生活圈、交往圈、娱乐圈，从小事小节严起，特别要在私底下、无人时严格自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w:t>
      </w:r>
      <w:r>
        <w:rPr>
          <w:rFonts w:ascii="仿宋" w:hAnsi="仿宋" w:eastAsia="仿宋"/>
          <w:sz w:val="32"/>
          <w:szCs w:val="32"/>
        </w:rPr>
        <w:t>强化治虚打假精耕细作的理念。打赢先打假，治训先治虚。训风好坏，直接影响作战能力、关乎战争成败</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w:t>
      </w:r>
      <w:r>
        <w:rPr>
          <w:rFonts w:ascii="仿宋" w:hAnsi="仿宋" w:eastAsia="仿宋"/>
          <w:sz w:val="32"/>
          <w:szCs w:val="32"/>
        </w:rPr>
        <w:t>要有“功成不必在我”的思想境界。这种境界不是消极、怠政、不作为，而是无私、无畏、默默无闻、甘于奉献、积极进取的精神状态，更是共产党人老老实实做人，踏踏实实办事，全心全意为人民服务的生动体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w:t>
      </w:r>
      <w:r>
        <w:rPr>
          <w:rFonts w:ascii="仿宋" w:hAnsi="仿宋" w:eastAsia="仿宋"/>
          <w:sz w:val="32"/>
          <w:szCs w:val="32"/>
        </w:rPr>
        <w:t>凡事不能寄希望于走捷径、抄近路，不贪一时之功，不图一时之名，毕其功于一役，要多想大局、多算大账、多谋长远，切实干出经得起历史、实践和群众检验的政绩。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w:t>
      </w:r>
      <w:r>
        <w:rPr>
          <w:rFonts w:ascii="仿宋" w:hAnsi="仿宋" w:eastAsia="仿宋"/>
          <w:sz w:val="32"/>
          <w:szCs w:val="32"/>
        </w:rPr>
        <w:t>唯有把“功成不必在我”的价值追求体现在工作中，要像钉钉子那样，一锤一锤钉下去，实干苦干，夯实基础，稳扎稳打，确保学习贯彻党的十九大精神落地生根。要结合岗位实践，树立问题导向，紧紧盯着薄弱环节，涉险滩、谋对策、破难题，确保各项工作在解决问题中扎实推进，方能无愧于部队建设发展需要和官兵的期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w:t>
      </w:r>
      <w:r>
        <w:rPr>
          <w:rFonts w:ascii="仿宋" w:hAnsi="仿宋" w:eastAsia="仿宋"/>
          <w:sz w:val="32"/>
          <w:szCs w:val="32"/>
        </w:rPr>
        <w:t>“一切法律之中最重要的法律，既不是刻在大理石上，也不是刻在铜表上，而是铭刻在公民的内心里”。宪法只有深入人心，宪法的实施才能真正成为全体人民的自觉行动。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w:t>
      </w:r>
      <w:r>
        <w:rPr>
          <w:rFonts w:ascii="仿宋" w:hAnsi="仿宋" w:eastAsia="仿宋"/>
          <w:sz w:val="32"/>
          <w:szCs w:val="32"/>
        </w:rPr>
        <w:t>脱贫攻坚如登山，越往后越艰难。面对新挑战、新问题都需要以奋发昂扬的精神状态，以真抓促落实，以实干求实效，一年一个战役打好，不断夺取胜利。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w:t>
      </w:r>
      <w:r>
        <w:rPr>
          <w:rFonts w:ascii="仿宋" w:hAnsi="仿宋" w:eastAsia="仿宋"/>
          <w:sz w:val="32"/>
          <w:szCs w:val="32"/>
        </w:rPr>
        <w:t>脱贫攻坚，必须以“钉钉子”精神狠抓落实。常话说，这能力那能力，不抓落实就等于没能力；千忙万忙，不抓落实就是瞎忙。</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w:t>
      </w:r>
      <w:r>
        <w:rPr>
          <w:rFonts w:ascii="仿宋" w:hAnsi="仿宋" w:eastAsia="仿宋"/>
          <w:sz w:val="32"/>
          <w:szCs w:val="32"/>
        </w:rPr>
        <w:t>抓落实，既要政治过硬，也要本领高强。要用真抓的实劲、敢抓的狠劲、善抓的巧劲和常抓的韧劲，敢于挑最重的担子、啃最硬的骨头、接最烫的山芋，推动各项扶贫工作落细、落实。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w:t>
      </w:r>
      <w:r>
        <w:rPr>
          <w:rFonts w:ascii="仿宋" w:hAnsi="仿宋" w:eastAsia="仿宋"/>
          <w:sz w:val="32"/>
          <w:szCs w:val="32"/>
        </w:rPr>
        <w:t>脱贫攻坚，必须要强化目标导向和过程管控。坚持目标导向，要以提高脱贫攻坚质量和贫困群众满意度为标准，如期实现贫困县“摘帽”、贫困村出列、贫困人口脱贫的总体任务。加强过程管控，要强化监督考核，确保脱贫攻坚过程扎实、效果真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w:t>
      </w:r>
      <w:r>
        <w:rPr>
          <w:rFonts w:ascii="仿宋" w:hAnsi="仿宋" w:eastAsia="仿宋"/>
          <w:sz w:val="32"/>
          <w:szCs w:val="32"/>
        </w:rPr>
        <w:t>摆脱贫困光有“一腔热血”是不够的，还需要加大对贫困群众的技能培训，让他们有“一技之长”，通过“造血”才能从根本上解决贫困问题。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w:t>
      </w:r>
      <w:r>
        <w:rPr>
          <w:rFonts w:ascii="仿宋" w:hAnsi="仿宋" w:eastAsia="仿宋"/>
          <w:sz w:val="32"/>
          <w:szCs w:val="32"/>
        </w:rPr>
        <w:t>当前反腐败斗争形势依然严峻复杂，特别是政治问题和经济问题相互交织、区域性腐败和领域性腐败相互交织、用人腐败和用权腐败相互交织、“围猎”和甘于被“围猎”相互交织等问题依然突出。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w:t>
      </w:r>
      <w:r>
        <w:rPr>
          <w:rFonts w:ascii="仿宋" w:hAnsi="仿宋" w:eastAsia="仿宋"/>
          <w:sz w:val="32"/>
          <w:szCs w:val="32"/>
        </w:rPr>
        <w:t>反腐败是一场输不起的斗争，决不能半途而废、功亏一篑，决不能松口气、歇歇脚，决不能初见成效就鸣金收兵。</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w:t>
      </w:r>
      <w:r>
        <w:rPr>
          <w:rFonts w:ascii="仿宋" w:hAnsi="仿宋" w:eastAsia="仿宋"/>
          <w:sz w:val="32"/>
          <w:szCs w:val="32"/>
        </w:rPr>
        <w:t>冷静清醒、居安思危，增强忧患意识、坚持问题导向、保持战略定力，针对党内存在的思想不纯、组织不纯、作风不纯等突出问题，树立“靶向治疗”思维，把准问题的关节点、要害处，既拿出当下“改”的举措，又推进长远“立”的机制，推动压倒性态势向压倒性胜利转化。</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w:t>
      </w:r>
      <w:r>
        <w:rPr>
          <w:rFonts w:ascii="仿宋" w:hAnsi="仿宋" w:eastAsia="仿宋"/>
          <w:sz w:val="32"/>
          <w:szCs w:val="32"/>
        </w:rPr>
        <w:t>无论是“贫如王屋太行山，不移此山誓不还”，还是“干部心忧贫户事，归来汗水透衣冠”，打好精准脱贫攻坚战、实现贫困群众对美好生活的向往，体现了我们党的初心和使命。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几度风雨，几度春秋，我们靠奋斗一路走来，更要靠奋斗书写属于“我们的新时代”。站在新时代的起跳台上，要在接力奋斗中创造辉煌，成就梦想，享受幸福，就必须树牢“奋斗幸福观”，不忘初心、埋头苦干，只争朝夕、驰而不息，用“奋斗之笔”写好新时代的答卷，不负我们的幸福梦想，不负伟大的新时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一个具有“主动精神”的党员干部，必然能够事事想在前、干在前，而不是畏首畏尾、临阵退缩；必然能够表里如一、言行一致，而不是阳奉阴违、自行其事；必然能够精益求精、一丝不苟，而不是敷衍塞责、草草应付；必然能够甘于牺牲、乐于奉献，而不是私利当头、争名逐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32.只有让“主动精神”成为各级党员干部的“必选动作”，才能标高奋进、敢拼必胜、一往无前，一步一个脚印地来兑现人民群众“对美好生活的向往”，让幸福来敲门、把幸福迎进门。</w:t>
      </w:r>
    </w:p>
    <w:p>
      <w:pPr>
        <w:spacing w:line="600" w:lineRule="exact"/>
        <w:ind w:firstLine="640" w:firstLineChars="200"/>
        <w:rPr>
          <w:rFonts w:hint="eastAsia" w:ascii="仿宋" w:hAnsi="仿宋" w:eastAsia="仿宋"/>
          <w:sz w:val="32"/>
          <w:szCs w:val="32"/>
        </w:rPr>
      </w:pPr>
      <w:r>
        <w:rPr>
          <w:rFonts w:hint="eastAsia" w:eastAsia="仿宋"/>
          <w:sz w:val="32"/>
          <w:szCs w:val="32"/>
        </w:rPr>
        <w:t> 33.</w:t>
      </w:r>
      <w:r>
        <w:rPr>
          <w:rFonts w:hint="eastAsia" w:ascii="仿宋" w:hAnsi="仿宋" w:eastAsia="仿宋"/>
          <w:sz w:val="32"/>
          <w:szCs w:val="32"/>
        </w:rPr>
        <w:t>树牢“奋斗幸福观”，必须要有“战斗姿态”。面对困难，怨天尤人、牢骚满腹不行，悲观失望、灰心丧气不行，做表面文章、敷衍塞责、得过且过更不行。只有把困难当做奋斗的动力，始终保持永不懈怠的精神状态和一往无前的战斗姿态，直面挑战、迎难而上，才能看到困难中孕育的希望、挑战中蕴涵的成功，才能把嘴上说的、纸上写的、会上定的，变为具体的行动、实际的效果、人民的利益，在不懈奋斗中书写无愧于时代的幸福篇章。</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梦在心中，路在脚下，我们要在思想上求实、作风上务实、工作上扎实，不图虚名、不务虚功，在不懈奋斗中诠释矢志不渝的初心、担起时代赋予的使命、感悟人生幸福的真谛，以求真务实的实效来体现做人的品性与境界、做事的认真与执着，将“人民对美好生活的向往，就是我们的奋斗目标”深深植入我们的“奋斗幸福观”中，以再出发的精气神，当好新时代的见证者、开创者、建设者，以累累硕果致敬我们的新时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伟大时代呼唤伟大精神，崇高事业需要榜样引领。作为新时代的青年党员干部，要自觉以“种子精神”为指引，有敢破敢立的胆略，有不负时代的追求，有脚踏实地的坚持，方能书写壮丽的人生华章，方能无愧于历史，无愧于人生，无愧于这个伟大时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w:t>
      </w:r>
      <w:r>
        <w:rPr>
          <w:rFonts w:ascii="仿宋" w:hAnsi="仿宋" w:eastAsia="仿宋"/>
          <w:sz w:val="32"/>
          <w:szCs w:val="32"/>
        </w:rPr>
        <w:t>人民群众努力奋斗，正在积尺寸之功，这些点滴之功未必立竿见影，但却是雄伟大厦之基，不可不实，不可不固，不可或缺。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w:t>
      </w:r>
      <w:r>
        <w:rPr>
          <w:rFonts w:ascii="仿宋" w:hAnsi="仿宋" w:eastAsia="仿宋"/>
          <w:sz w:val="32"/>
          <w:szCs w:val="32"/>
        </w:rPr>
        <w:t>尺寸之功精神是一种发展精神。累积本身就是发展，接续本身也是前进。统筹推进“五位一体”总体布局和协调推进“四个全面”战略布局非一蹴而就，必然更多体现在尺寸之功上。无论是理论创新，还是实践开拓，都是建立在一代又一代人的尺寸之功上。而认识的进步，也是在尺寸之功累积上体现出来的。一言以蔽之，尺寸之功精神生动诠释了发展思想之灵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w:t>
      </w:r>
      <w:r>
        <w:rPr>
          <w:rFonts w:ascii="仿宋" w:hAnsi="仿宋" w:eastAsia="仿宋"/>
          <w:sz w:val="32"/>
          <w:szCs w:val="32"/>
        </w:rPr>
        <w:t>尺寸之功精神是一种奉献精神。尺寸之功，言功之微弱，非赫赫之功。但正是这尺寸之功，才铺就中国特色社会主义康庄大道；正是这尺寸之功，才成就民族复兴的伟业。尺寸之功见精神。然而，大多数人都只是在默默地做尺寸之功，显赫者寥寥无几。因此，倡导尺寸之功精神，就是倡导甘做铺路石精神，甘做人梯精神，这种精神是舍小我成大我、舍小家顾大家的奉献精神，持有这种精神的人就是新时代最可爱的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w:t>
      </w:r>
      <w:r>
        <w:rPr>
          <w:rFonts w:ascii="仿宋" w:hAnsi="仿宋" w:eastAsia="仿宋"/>
          <w:sz w:val="32"/>
          <w:szCs w:val="32"/>
        </w:rPr>
        <w:t>尺寸之功精神是一种实践精神。“合抱之木，生于毫末；九层之台，起于垒土；千里之行，始于足下。”而这毫末、垒土、足下，正是尺寸之功的具体化。从无到有，从少到多，在实践中不断升华。尺寸之功看似静态，实际上是一个动态过程，这一静一动之间，正在推动着中国特色社会主义进行生动而精彩的实践。</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w:t>
      </w:r>
      <w:r>
        <w:rPr>
          <w:rFonts w:ascii="仿宋" w:hAnsi="仿宋" w:eastAsia="仿宋"/>
          <w:sz w:val="32"/>
          <w:szCs w:val="32"/>
        </w:rPr>
        <w:t>尺寸之功精神贯穿了以人民为中心的价值追求。尺寸之功本身就是人民之功，倡导尺寸之功精神，就是要大力弘扬以人民为中心的发展思想。发展为了人民是立场，发展依靠人民是方法。进入新时代，在共同富裕的道路上，需要每个人努力奋斗、接续奋斗、有效奋斗，虽然功成不必在我，但功成定当有我，因为功力必不唐捐。</w:t>
      </w:r>
    </w:p>
    <w:p>
      <w:pPr>
        <w:spacing w:line="600" w:lineRule="exact"/>
        <w:ind w:firstLine="640" w:firstLineChars="200"/>
        <w:rPr>
          <w:rFonts w:hint="eastAsia" w:ascii="仿宋" w:hAnsi="仿宋" w:eastAsia="仿宋"/>
          <w:sz w:val="32"/>
          <w:szCs w:val="32"/>
        </w:rPr>
      </w:pPr>
      <w:r>
        <w:rPr>
          <w:rFonts w:hint="eastAsia" w:eastAsia="仿宋"/>
          <w:sz w:val="32"/>
          <w:szCs w:val="32"/>
        </w:rPr>
        <w:t> 41.</w:t>
      </w:r>
      <w:r>
        <w:rPr>
          <w:rFonts w:hint="eastAsia" w:ascii="仿宋" w:hAnsi="仿宋" w:eastAsia="仿宋"/>
          <w:sz w:val="32"/>
          <w:szCs w:val="32"/>
        </w:rPr>
        <w:t>红色基因是什么？是中华民族的脊梁，是共产党人的生命密码，蕴含着我们党的信仰、宗旨和追求，它永不过时。忆往昔，红色基因伴随着我们党从胜利走向胜利。红色基因与我们党与生俱来、相伴相随，不断丰富发展。</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传承红色基因，担起时代重任，更要做到学在深处、谋在新处、干在实处。革命战争年代，无数共产党人“决不动摇信仰”，经受住血与火、生与死的考验，谱写出视死如归的英雄壮歌；建设改革时期，无数共产党人“铁心跟党走”，经受住得与失、名与利的考验，续写出敢教日月换新天的壮丽诗篇。在新的历史征途中，传承红色基因，首要就是我们要把忠诚作为信念之舵，为党和人民的事业鞠躬尽瘁，以我们党固有的信念、意志和精神，以当年不怕牺牲、排除万难的魄力和勇气，时刻应对重大挑战、抵御重大风险、克服重大阻力、解决重大矛盾，在这场历史性考试中经受考验，向历史、向人民交出更加优异的答卷。</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w:t>
      </w:r>
      <w:r>
        <w:rPr>
          <w:rFonts w:ascii="仿宋" w:hAnsi="仿宋" w:eastAsia="仿宋"/>
          <w:sz w:val="32"/>
          <w:szCs w:val="32"/>
        </w:rPr>
        <w:t>“干什么”就是把事情谋准谋实。只有精准地确定目标任务，才能谋到关键处、干到点子上，才能保证工作方向正确、符合规律、回应需求。如果“干什么”不清楚、不精准，就会像无头苍蝇乱冲乱撞，难以达到成功的彼岸。</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44.</w:t>
      </w:r>
      <w:r>
        <w:rPr>
          <w:rFonts w:ascii="仿宋" w:hAnsi="仿宋" w:eastAsia="仿宋"/>
          <w:sz w:val="32"/>
          <w:szCs w:val="32"/>
        </w:rPr>
        <w:t>“谁来干”就是清晰地明确每项工作的责任主体。在明确了“干什么”的前提下，明确责任分工，做到事有人干、责有人担。</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w:t>
      </w:r>
      <w:r>
        <w:rPr>
          <w:rFonts w:ascii="仿宋" w:hAnsi="仿宋" w:eastAsia="仿宋"/>
          <w:sz w:val="32"/>
          <w:szCs w:val="32"/>
        </w:rPr>
        <w:t>“怎么干”就是要拿出抓工作的思路办法举措。“怎么干”是抓落实的关键环节，解决的是如何把要干的事落到实处。走什么路径、存在哪些问题、怎么解决问题、用什么办法，这些都需要我们解放思想、开动脑筋，真正搞清楚、弄明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w:t>
      </w:r>
      <w:r>
        <w:rPr>
          <w:rFonts w:ascii="仿宋" w:hAnsi="仿宋" w:eastAsia="仿宋"/>
          <w:sz w:val="32"/>
          <w:szCs w:val="32"/>
        </w:rPr>
        <w:t>“什么时间干成”就是要有结果。明确每一项工作的时间表，划定重要的时间节点，明确每一阶段应达到的目标，严格按照时间进度要求部署推进、督导检查、定期通报、到期交账。“什么时间干成”的要义在于“干成”。检验是不是“干成”要靠实效来说话，而不能靠一份总结、一篇媒体的报道。</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47.</w:t>
      </w:r>
      <w:r>
        <w:rPr>
          <w:rFonts w:ascii="仿宋" w:hAnsi="仿宋" w:eastAsia="仿宋"/>
          <w:sz w:val="32"/>
          <w:szCs w:val="32"/>
        </w:rPr>
        <w:t>抓住发展“第一要务”，广聚人才“第一资源”，激发创新“第一动力”，推动经济发展质量变革、效率变革、动力变革，努力在创新驱动发展上迈出更大步伐、取得更大成效。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48.</w:t>
      </w:r>
      <w:r>
        <w:rPr>
          <w:rFonts w:ascii="仿宋" w:hAnsi="仿宋" w:eastAsia="仿宋"/>
          <w:sz w:val="32"/>
          <w:szCs w:val="32"/>
        </w:rPr>
        <w:t>讲看齐就是坚定不移看齐领袖，讲党性就是旗帜鲜明维护核心，在领学、督学、导学上下功夫，在真懂、真信、真用上作示范，推动学习贯彻不断往深里走、往实里走、往心里走。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w:t>
      </w:r>
      <w:r>
        <w:rPr>
          <w:rFonts w:ascii="仿宋" w:hAnsi="仿宋" w:eastAsia="仿宋"/>
          <w:sz w:val="32"/>
          <w:szCs w:val="32"/>
        </w:rPr>
        <w:t>理论的源头在实践，真理的力量在行动。贯彻十九大精神，关键是学在深处、谋在新处、干在实处，以创造性的实践让十九大精神在基层落地生根，以改革发展的成果彰显习近平新时代中国特色社会主义思想的真理力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w:t>
      </w:r>
      <w:r>
        <w:rPr>
          <w:rFonts w:ascii="仿宋" w:hAnsi="仿宋" w:eastAsia="仿宋"/>
          <w:sz w:val="32"/>
          <w:szCs w:val="32"/>
        </w:rPr>
        <w:t>政治建设是党的根本性建设，决定党的建设方向和效果，事关举什么旗，走什么路，朝着什么方向前进的重大问题。把党的政治建设抓好了，政治立场、政治方向、政治原则、政治道路把握住了，党的政治能力提高了，党的建设就铸了魂、扎了根。</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51.</w:t>
      </w:r>
      <w:r>
        <w:rPr>
          <w:rFonts w:ascii="仿宋" w:hAnsi="仿宋" w:eastAsia="仿宋"/>
          <w:sz w:val="32"/>
          <w:szCs w:val="32"/>
        </w:rPr>
        <w:t>当代中国最大的政治就是中国共产党的领导，党的建设要服从和服务于党的领导。党的政治建设是党的根本性建设，决定党的建设方向和效果。保证全党服从中央，坚持党中央权威和集中领导，是党的政治建设的首要任务。在党的自身建设中，全党要坚决执行党的路线，严格遵守政治纪律和政治规矩，在政治立场、政治方向、政治原则、政治道路上同党中央保持高度一致，在讲政治中推进党的建设新的伟大工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52.</w:t>
      </w:r>
      <w:r>
        <w:rPr>
          <w:rFonts w:ascii="仿宋" w:hAnsi="仿宋" w:eastAsia="仿宋"/>
          <w:sz w:val="32"/>
          <w:szCs w:val="32"/>
        </w:rPr>
        <w:t>坚持以党的政治建设为统领，就是坚持正确的政治方向、坚持党对一切工作领导的原则。党对一切工作的领导主要包括：领导人民发展社会主义市场经济、领导人民发展社会主义民主政治、领导人民发展社会主义先进文化、领导人民构建社会主义和谐社会、领导人民建设社会主义生态文明、坚持对人民解放军和其他人民武装力量的绝对领导、对维护和发展平等团结互助和谐的社会主义民族关系的领导、对新时代爱国统一战线的领导以及对推动构建人类命运共同体等的领导。</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53.</w:t>
      </w:r>
      <w:r>
        <w:rPr>
          <w:rFonts w:ascii="仿宋" w:hAnsi="仿宋" w:eastAsia="仿宋"/>
          <w:sz w:val="32"/>
          <w:szCs w:val="32"/>
        </w:rPr>
        <w:t>思想建设是党的基础性建设。革命理想高于天。共产主义远大理想和中国特色社会主义共同理想，是中国共产党人的精神支柱和政治灵魂，也是保持党的团结统一的思想基础。要把坚定理想信念作为党的思想建设的首要任务，教育引导全党牢记党的宗旨，挺起共产党人的精神脊梁，解决好世界观、人生观、价值观这个“总开关”问题，自觉做共产主义理想和中国特色社会主义共同理想的坚定信仰者和忠实实践者。</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54.</w:t>
      </w:r>
      <w:r>
        <w:rPr>
          <w:rFonts w:ascii="仿宋" w:hAnsi="仿宋" w:eastAsia="仿宋"/>
          <w:sz w:val="32"/>
          <w:szCs w:val="32"/>
        </w:rPr>
        <w:t>政党本质上是围绕一定的政治纲领、按照一定的政治路线、为实现一定的政治目标而组织起来、集中代表特定阶级利益的政治组织。政治属性是政党第一位的属性，政治建设是政党建设的根本要求。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55.</w:t>
      </w:r>
      <w:r>
        <w:rPr>
          <w:rFonts w:ascii="仿宋" w:hAnsi="仿宋" w:eastAsia="仿宋"/>
          <w:sz w:val="32"/>
          <w:szCs w:val="32"/>
        </w:rPr>
        <w:t>旗帜鲜明讲政治是我们党的优良传统和突出优势。旗帜鲜明讲政治是我们党作为马克思主义政党的根本要求。政治问题关乎党和国家前途命运，在任何时候都是根本性的大问题。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56.</w:t>
      </w:r>
      <w:r>
        <w:rPr>
          <w:rFonts w:ascii="仿宋" w:hAnsi="仿宋" w:eastAsia="仿宋"/>
          <w:sz w:val="32"/>
          <w:szCs w:val="32"/>
        </w:rPr>
        <w:t>党的政治建设是党的建设的灵魂和统领，决定党的建设方向和效果。党的政治建设旨在通过正确的政治纲领、政治路线、政治立场、政治目标，以及严明的政治纪律，保证全体党员具有高度的政治觉悟，坚持正确政治方向，维护党的团结统一，实现党肩负的政治使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57.</w:t>
      </w:r>
      <w:r>
        <w:rPr>
          <w:rFonts w:ascii="仿宋" w:hAnsi="仿宋" w:eastAsia="仿宋"/>
          <w:sz w:val="32"/>
          <w:szCs w:val="32"/>
        </w:rPr>
        <w:t>在党的建设总体布局中，政治建设是“灵魂”和“根基”，是管总、管根本的，对党的其他建设具有统领提携、纲举目张的作用。如果党的政治建设不力，党的其他建设就会失去根基、迷失方向，提高党的建设质量、把党建设得更加坚强有力就会成为一句空话。</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58.</w:t>
      </w:r>
      <w:r>
        <w:rPr>
          <w:rFonts w:ascii="仿宋" w:hAnsi="仿宋" w:eastAsia="仿宋"/>
          <w:sz w:val="32"/>
          <w:szCs w:val="32"/>
        </w:rPr>
        <w:t>党政军民学，东西南北中，党是领导一切的。党的领导是中国特色社会主义最本质的特征，是中国特色社会主义制度的最大优势。坚持党的领导，首先是坚持党中央权威和集中统一领导。这是党的领导的最高原则，是全党最大的政治、最重要的大局，是全党共同的政治责任。</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59.</w:t>
      </w:r>
      <w:r>
        <w:rPr>
          <w:rFonts w:ascii="仿宋" w:hAnsi="仿宋" w:eastAsia="仿宋"/>
          <w:sz w:val="32"/>
          <w:szCs w:val="32"/>
        </w:rPr>
        <w:t>牢固树立“四个意识”是坚持党中央权威和集中统一领导的重要思想基础。坚持党中央权威和集中统一领导，首先是思想上要自觉、态度上要坚决。事在四方，要在中央。一个国家、一个政党，领导核心至关重要。全党同志必须自觉在思想上政治上行动上同以习近平同志为核心的党中央保持高度一致，牢固树立“四个意识”，坚决维护习近平总书记党中央的核心、全党的核心地位，始终做到政治上坚定拥护核心、思想上高度认同核心、行动上坚决追随核心、组织上自觉维护核心、情感上衷心爱戴核心。</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60.</w:t>
      </w:r>
      <w:r>
        <w:rPr>
          <w:rFonts w:ascii="仿宋" w:hAnsi="仿宋" w:eastAsia="仿宋"/>
          <w:sz w:val="32"/>
          <w:szCs w:val="32"/>
        </w:rPr>
        <w:t>坚定执行党的政治路线是坚持党中央权威和集中统一领导的关键内容。党的政治路线是党的纲领在一定历史时期的具体体现，决定着党前进的方向和党的建设方向。坚持党中央权威和集中统一领导，不能停留在表态上、文件上和会议上，必须落实在行动上。</w:t>
      </w:r>
    </w:p>
    <w:p>
      <w:pPr>
        <w:spacing w:line="600" w:lineRule="atLeast"/>
        <w:ind w:firstLine="640" w:firstLineChars="200"/>
        <w:rPr>
          <w:rFonts w:ascii="仿宋" w:hAnsi="仿宋" w:eastAsia="仿宋"/>
          <w:sz w:val="32"/>
          <w:szCs w:val="32"/>
        </w:rPr>
      </w:pPr>
    </w:p>
    <w:p>
      <w:pPr>
        <w:spacing w:line="600" w:lineRule="atLeast"/>
        <w:ind w:firstLine="640" w:firstLineChars="200"/>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hint="eastAsia" w:ascii="方正小标宋简体" w:eastAsia="方正小标宋简体"/>
          <w:sz w:val="44"/>
          <w:szCs w:val="44"/>
        </w:rPr>
      </w:pPr>
      <w:bookmarkStart w:id="312" w:name="_Toc13574"/>
      <w:r>
        <w:rPr>
          <w:rFonts w:hint="eastAsia" w:ascii="方正小标宋简体" w:eastAsia="方正小标宋简体"/>
          <w:sz w:val="44"/>
          <w:szCs w:val="44"/>
        </w:rPr>
        <w:t>一百零</w:t>
      </w:r>
      <w:r>
        <w:rPr>
          <w:rFonts w:hint="eastAsia" w:ascii="方正小标宋简体" w:eastAsia="方正小标宋简体"/>
          <w:sz w:val="44"/>
          <w:szCs w:val="44"/>
          <w:lang w:eastAsia="zh-CN"/>
        </w:rPr>
        <w:t>五</w:t>
      </w:r>
      <w:r>
        <w:rPr>
          <w:rFonts w:hint="eastAsia" w:ascii="方正小标宋简体" w:eastAsia="方正小标宋简体"/>
          <w:sz w:val="44"/>
          <w:szCs w:val="44"/>
        </w:rPr>
        <w:t>、天天金句（</w:t>
      </w:r>
      <w:r>
        <w:rPr>
          <w:rFonts w:ascii="方正小标宋简体" w:eastAsia="方正小标宋简体"/>
          <w:sz w:val="44"/>
          <w:szCs w:val="44"/>
        </w:rPr>
        <w:t>4</w:t>
      </w:r>
      <w:r>
        <w:rPr>
          <w:rFonts w:hint="eastAsia" w:ascii="方正小标宋简体" w:eastAsia="方正小标宋简体"/>
          <w:sz w:val="44"/>
          <w:szCs w:val="44"/>
        </w:rPr>
        <w:t>月</w:t>
      </w:r>
      <w:r>
        <w:rPr>
          <w:rFonts w:hint="eastAsia" w:ascii="方正小标宋简体" w:eastAsia="方正小标宋简体"/>
          <w:sz w:val="44"/>
          <w:szCs w:val="44"/>
          <w:lang w:val="en-US" w:eastAsia="zh-CN"/>
        </w:rPr>
        <w:t>8</w:t>
      </w:r>
      <w:r>
        <w:rPr>
          <w:rFonts w:hint="eastAsia" w:ascii="方正小标宋简体" w:eastAsia="方正小标宋简体"/>
          <w:sz w:val="44"/>
          <w:szCs w:val="44"/>
        </w:rPr>
        <w:t>日）</w:t>
      </w:r>
      <w:bookmarkEnd w:id="312"/>
    </w:p>
    <w:p>
      <w:pPr>
        <w:spacing w:line="600" w:lineRule="exact"/>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1.勇当人才干事的“顾问”、甘当人才安居的“保姆”、乐当人才成长的“导师”。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要“心”系人民，有为民的情怀。“爱的最高境界就是爱人民”，党的干部要以党的先进人物为榜样，培养和增强对人民群众的深厚感情。干部来自于人民，本就是人民群众中的一份子，对群众没有感情，就等于在党和群众间砌了“一堵墙”，拉开了距离，只有在感情上贴近群众，群众才不会把你当外人，才能和你说知心话，支持你，拥护你。</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要“师”从人民，学为民的方法。基层最深动、群众最深刻。人民需要干部，干部更需要人民，凡事多请人民群众参与、多让人民群众监督，虚心请教，学习怎么说群众话，锻炼怎么做人民事，拜人民为师，向群众学习，才能从群众的生动实践中汲取智慧和力量，锤炼党性修养，增长工作本领和服务人民群众的能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要“身”入人民，做为民的实事。对人民群众的感情在机关大楼里是培养不出来的，要在与人民群众的摸爬滚打中产生。党的干部要多走出办公室，经常性地深入基层、融入群众，多和人民群众拉家常、问冷暖、交朋友，对关系群众利益的事尽可能亲眼看、亲耳听、亲自悟、亲身做。</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5.“干部干部，干是当头的”。干部干事创业天经地义，这既是推动党和人民各项事业发展的动力源泉，也是群众评价党员干部最直接的标准。</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6.打持久战，力戒浅尝辄止。脱贫攻坚既是歼灭战，也是持久战，要摒弃“船到码头车到站”的错误思想，牢固树立“精准扶贫没有休止符”“扶贫工作永远在路上”的观念，着力巩固扶贫成果。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7.细节决定成败，点滴铸就辉煌。各级党组织要根据乡村实际情况、地域特色精准施策，让党的政策落地生根、开花结果；要立足乡村振兴存在问题、薄弱环节精雕细琢，让乡村建设出精品、出优品。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细致”是组工干部的基本素质。组工干部都要积极主动地把“细致”作为尽快掌握的基本技能和迅速形成的良好习惯，严格细致周密地对待手头的一切大小事务，每一项工作都要坚决做到“零失误、零差错”。</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9.“精致”是组织工作的重要标准。“精”就是要精益求精，就是一种凝神聚力、追求极致的职业品质，做事要能够“细针密缝”，干事要精准精致。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极致”是组工干部的不懈追求。极致，指的是达到最高的程度。追求组织工作的高质量，就必须高点定位，追求极致，工作目标设得高与低、标准定得严与松直接关系到最后结果的好与坏、最终工作的成与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11.制定时间表，绘制线路图，稳扎稳打地分步骤，有节奏完成人才智力的“软建设”和真金白银的“硬投入”。不能“一阵风”，不摆“烂摊子”，不搞“一刀切”。</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12.“功成不必在我”，既要做立竿见影的工作，也要做为后人做铺垫打基础的工作。乡村振兴不是“造盆景”、“树典型”，如果只顾眼前，政绩观不健康，就会主观臆断瞎指挥。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好船者溺，好骑者堕，君子各以所好为祸”。人有爱好不为过，过之处在于过了度，如果因“爱”而“贪”、由“好”而“腐”，恣意妄为、信马由缰，再“美”的喜欢也将招致“祸端”，再“雅”的爱好也会变了“味道”。</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14.名片制作的再精美，也抵不过官员们真抓实干、雷厉风行的工作作风，也抵不过官员们真正扑下身子为企业做好服务；口号喊得再响亮，如果不具备当好“店小二”的能力与素质，也只能是光说不练的假把式。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15.营造良好的学术环境，“搭台唱戏”，开展技能比武、学术交流活动，让各路人才“过过招”“露露脸”，形成比学赶超的浓厚氛围，促进能力提升，练就过硬本领。</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16.结合人才专业特长优势“量体裁衣”，将好“钢”用到“刀刃”上，让各路精英干得舒心、尽施其才，实现自己的人生价值。</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17.有梦想，一张蓝图绘到底。“为有牺牲多壮志，敢教日月换新天。”胸怀伟大梦想的创业，就像是一次目的地明确的远航。</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18.有担当，咬定青山不放松。创业无坦途。夙夜在公，不因困难而却步，不因风险而退缩。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19.有方法，知明行笃相激荡。实践是理论之源。理论创新每前进一步，理论武装就跟进一步，由此实现理论力量向实践力量的转化。</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有朝气，打铁始终自身硬。始终保持创业的使命感、责任感和危机感，无论是面对顺境还是逆境，总能满怀信心，迸发出不屈不挠的昂扬斗志，激发出干事创业的蓬勃热情，攻坚克难，开辟新局，蹄疾步稳地写好时代答卷。</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21.紧跟科技发展潮流，紧贴人民群众不断升级的消费需求，体现现代化、适应多样化、满足个性化、达到标准化。</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22.从技术、标准、规则的模仿者、跟踪者、遵守者逐步转变为赶超者、创建者、引领者。</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23.纤纤不绝林薄成，涓涓不止江河生。当绿色理念深入人心、植树造林蔚然成风，我们一定能用双手创造出天更蓝、山更绿、水更清、生态环境更美好的幸福家园。</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为什么人的问题，是检验一个政党、一个政权性质的试金石，也是把握一种思想理论的精神实质与内在逻辑的根本立足点。“坚持以人民为中心”，最鲜明地体现了习近平新时代中国特色社会主义思想的人民立场这一根本政治立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25.牢固树立马克思主义人民观，用真情对待人民、用真心服务人民，以实际行动取信于民、以实际成效造福于民、以实际成果回馈于民，把人民紧紧团结凝聚到党的周围。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站稳人民立场，就是在任何时候任何情况下，都要真心实意关心人民疾苦，做到与人民群众同呼吸共命运，时刻把人民群众的事攥在手心里、记在脑子里、落在行动上，把人民群众的安危顶在头上，把人民群众的冷暖挂在心上，秉持以人民为中心的发展思想，想群众之所想，急群众之所急，帮群众之所需，解群众之所难，一件事情接着一件事情办，一年接着一年干，既做大社会财富“蛋糕”，又分好经济社会发展“蛋糕”，不断增强人民群众的获得感、幸福感和安全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27.坚持以人民为中心的发展思想，做到发展为了人民、发展依靠人民、发展成果由人民共享，让改革发展成果更多更公平惠及全体人民，不断促进人的全面发展、社会全面进步。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人民利益无小事，一枝一叶总关情，看似无关紧要的平常小事，对人民群众而言，可能是关系到他们切身利益的大事要事，需要我们把人民群众的小事当作自己的大事，用百分百的努力和热情积极解决，切实为人民群众办实事、做好事、解难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人民利益无小事，一枝一叶总关情，看似无关紧要的平常小事，对人民群众而言，可能是关系到他们切身利益的大事要事，需要我们把人民群众的小事当作自己的大事，用百分百的努力和热情积极解决，切实为人民群众办实事、做好事、解难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30.行百里者半九十”也是一种砥砺，希望人们“不忘初心，方得始终”。要突破“末路之难”的瓶颈，取得事业的成功，就要如老子所说“慎终如始”。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增强政治担当和使命担当，牢固树立和大力发扬“敢死拼命”的精神，教育引导各级干部积极投身脱贫攻坚主战场，争当“敢死队员”，争做“拼命三郎”，盯住关键处、薄弱点和节骨眼，一个任务一个任务地去落实，一个堡垒一个堡垒地去攻克，一个节点一个节点地去推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32.省级聚焦“负总责”，重点抓好党中央大政方针转化，制定科学务实、针对性操作性强的实施方案，同时加强调研指导、督导检查和考核评估，传导责任压力，推动任务落地。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33.市县聚焦“抓落实”，坚决有力扛起脱贫攻坚主体责任，统筹实施各项攻坚举措和扶贫政策，特别要发挥县级党委和政府“一线指挥部”作用，具体抓好习近平总书记“六个精准”和“五个一批”落实见效。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乡村聚焦“打赢打好”，发挥基层党组织战斗堡垒和驻村工作队主力军作用，建立建强冲锋决战的“敢死队”，具体做好扶贫项目实施、富民产业培育、医疗教育等扶持政策落细落小，夯实脱贫攻坚决战决胜的根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从“高速度”转向“高质量”体现的是发展规律，为经济标明了发展航向；从“有没有”转向“好不好”体现的是发展追求，为发展明确了价值导向；从“中低端”转向“中高端”体现的是发展水平，为转型升级提供了根本遵循。</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36.弘扬传统文化，让历史“活”起来，加强对丰厚历史文化资源的深入研究、用好用活、转化创新，推动优秀传统文化传承发展。</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37.繁荣文艺创作，让作品“精”起来，引导推动观念、内容、风格、流派方面的探索创新，鼓励创造更多弘扬时代精神、反映发展变化、鼓舞人民群众的文艺作品。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38.丰富文化生活，让老百姓脑袋“富”起来，大力发展文化事业和文化产业，广泛开展群众性文化活动，更好满足群众精神文化需求。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39.鼓励激励，重点让能干事、会干事、干成事的人得褒奖、有实惠、受重用；容错纠错，树立为创新者、担当者、实干者负责的鲜明导向；能上能下，形成能者上、庸者下、劣者汰的有效机制。</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坚守稳定底线、决不能发生严重危害社会稳定的问题，坚守安全底线、决不能以牺牲群众利益为代价推动发展，坚守廉政底线、决不能以工作为借口破坏廉洁纪律，坚守生态底线、决不能为了发展破坏生态环境。</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41.以舍我其谁、时不我待的进取精神，低调务实不张扬的工作作风，紧抓问题不放松的干事态度，功成不必在我的胸怀境界，奋发有为、久久为功，推动发展不断取得新突破。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42.红色基因中蕴藏的密码，既是我军过去取胜的依凭，也是我们制胜未来的法宝，守护好传承好，才能保持冲锋陷阵的勇气、改天换地的志气和决胜未来的底气。</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w:t>
      </w:r>
      <w:r>
        <w:rPr>
          <w:rFonts w:ascii="仿宋" w:hAnsi="仿宋" w:eastAsia="仿宋"/>
          <w:sz w:val="32"/>
          <w:szCs w:val="32"/>
        </w:rPr>
        <w:t>不论从事什么工作、立足什么岗位，都要有稳健的“起步”、高速的“步频”、更大的“跨度”、强力的“加速度”，让任何工作都能跑得稳、跑得快、跑在最前面。</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44.</w:t>
      </w:r>
      <w:r>
        <w:rPr>
          <w:rFonts w:ascii="仿宋" w:hAnsi="仿宋" w:eastAsia="仿宋"/>
          <w:sz w:val="32"/>
          <w:szCs w:val="32"/>
        </w:rPr>
        <w:t>所谓“形似”，指的是领导样子是调研，行动也是调研，但是只停留在表面上，下基层走形式，查不到实情，发现不了真问题，调研目的不明确、不聚焦，人下来了，心却没带来，结果只让群众看到了人，却不能感到领导的温度，领导的办实事、解难事的作风。</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w:t>
      </w:r>
      <w:r>
        <w:rPr>
          <w:rFonts w:ascii="仿宋" w:hAnsi="仿宋" w:eastAsia="仿宋"/>
          <w:sz w:val="32"/>
          <w:szCs w:val="32"/>
        </w:rPr>
        <w:t>所谓“神似”，指的是领导真正领悟中央要求，怀着一颗爱民、为民之心，体恤民情、体察下情，一切从人民出发，从推进工作出发，走到老百姓之中，不在于调研的形式，注重调研的实效的一些做法。</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w:t>
      </w:r>
      <w:r>
        <w:rPr>
          <w:rFonts w:ascii="仿宋" w:hAnsi="仿宋" w:eastAsia="仿宋"/>
          <w:sz w:val="32"/>
          <w:szCs w:val="32"/>
        </w:rPr>
        <w:t>“登高而招，臂非加长也，而见者远。”站得高方能看得远，业务上“棋高一着”，才能拥有宽阔的视野，掌握严谨细致、“锱铢必较”的话语权。业务精体现的是一种精神境界、价值追求，是组工干部恪守严谨细致的根基所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47.</w:t>
      </w:r>
      <w:r>
        <w:rPr>
          <w:rFonts w:ascii="仿宋" w:hAnsi="仿宋" w:eastAsia="仿宋"/>
          <w:sz w:val="32"/>
          <w:szCs w:val="32"/>
        </w:rPr>
        <w:t>组工干部要立足本职、专注主业，不仅对党的理论政策深谙于心、了然如胸，还要经常“上山问樵，下水问渔”，精准掌握基层动态，熟悉工作情况，不讲“门外话”不办“外行事”，履行好“服务员”角色，真正做广大党员干部人才的“贴心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48.</w:t>
      </w:r>
      <w:r>
        <w:rPr>
          <w:rFonts w:ascii="仿宋" w:hAnsi="仿宋" w:eastAsia="仿宋"/>
          <w:sz w:val="32"/>
          <w:szCs w:val="32"/>
        </w:rPr>
        <w:t>认真对待每一项工作、慎重对待每一个细节，对经手的每项工作、每个文件、每件事情甚至每个环节、步骤程序，都下足“绣花功夫”，进行“精耕细作”，把党员干部群众盼的、急的、忧的、怨的问题搞清楚，把工作中的矛盾、短板、弱项搞清楚，用心耕耘好手中的每寸“责任田”</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w:t>
      </w:r>
      <w:r>
        <w:rPr>
          <w:rFonts w:ascii="仿宋" w:hAnsi="仿宋" w:eastAsia="仿宋"/>
          <w:sz w:val="32"/>
          <w:szCs w:val="32"/>
        </w:rPr>
        <w:t>基层是年轻干部锻炼的“大熔炉”。基层是社会的缩影。年轻干部下基层就得身心沉下去，在意识上放弃“高学历、高文凭”的“自我催眠”，摒弃“过渡”“跳板”的心态。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w:t>
      </w:r>
      <w:r>
        <w:rPr>
          <w:rFonts w:ascii="仿宋" w:hAnsi="仿宋" w:eastAsia="仿宋"/>
          <w:sz w:val="32"/>
          <w:szCs w:val="32"/>
        </w:rPr>
        <w:t>基层是年轻干部淬炼的“试金石”。</w:t>
      </w:r>
      <w:r>
        <w:rPr>
          <w:rFonts w:eastAsia="仿宋"/>
          <w:sz w:val="32"/>
          <w:szCs w:val="32"/>
        </w:rPr>
        <w:t> </w:t>
      </w:r>
      <w:r>
        <w:rPr>
          <w:rFonts w:ascii="仿宋" w:hAnsi="仿宋" w:eastAsia="仿宋"/>
          <w:sz w:val="32"/>
          <w:szCs w:val="32"/>
        </w:rPr>
        <w:t>“艰难困苦、玉汝于成”，年轻干部的成长不可能一帆风顺，更不可能一蹴而就。</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51.</w:t>
      </w:r>
      <w:r>
        <w:rPr>
          <w:rFonts w:ascii="仿宋" w:hAnsi="仿宋" w:eastAsia="仿宋"/>
          <w:sz w:val="32"/>
          <w:szCs w:val="32"/>
        </w:rPr>
        <w:t>基层是年轻干部成才的“直通车”。毛竹“5年磨一剑”，扎“根”千尺，才得以厚积薄发。年轻干部要想长得高站得稳，就得深学“毛竹精神”。将理论与实践紧密结合，在学习中思考，激发创新的火花，不断寻找突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52.</w:t>
      </w:r>
      <w:r>
        <w:rPr>
          <w:rFonts w:ascii="仿宋" w:hAnsi="仿宋" w:eastAsia="仿宋"/>
          <w:sz w:val="32"/>
          <w:szCs w:val="32"/>
        </w:rPr>
        <w:t>毛泽东曾说过：“农村是一片广阔的天地，年青干部大有可为。”年轻干部要成长，唯有扎根基层、服务基层、奉献基层，在基层这块“磨刀石”上，反复磨练、不断淬炼。而唯有练就敢于啃“硬骨头”的勇气与担当，敢于“涉险滩”的能力与本领、敢于“闯难关”的胸襟与气魄，担负起新时代使命，不负新时代重托，勇往直前，砥砺前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53.</w:t>
      </w:r>
      <w:r>
        <w:rPr>
          <w:rFonts w:ascii="仿宋" w:hAnsi="仿宋" w:eastAsia="仿宋"/>
          <w:sz w:val="32"/>
          <w:szCs w:val="32"/>
        </w:rPr>
        <w:t>思想认识上要“专一”，增强政治本领。组织部门是政治部门，组织工作是政治工作，旗帜鲜明讲政治是组工干部第一要务。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54.</w:t>
      </w:r>
      <w:r>
        <w:rPr>
          <w:rFonts w:ascii="仿宋" w:hAnsi="仿宋" w:eastAsia="仿宋"/>
          <w:sz w:val="32"/>
          <w:szCs w:val="32"/>
        </w:rPr>
        <w:t>学习研究上要“专心”，增强学习本领。“事业发展没有止境，学习就没有止境”。重视学习、善于学习是中国共产党的优良传统和政治优势。</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55.</w:t>
      </w:r>
      <w:r>
        <w:rPr>
          <w:rFonts w:ascii="仿宋" w:hAnsi="仿宋" w:eastAsia="仿宋"/>
          <w:sz w:val="32"/>
          <w:szCs w:val="32"/>
        </w:rPr>
        <w:t>岗位职责上要“专注”，增强改革创新本领。“不忘初心，方得始终”。专注岗位职责，聚焦主责主业，种好“责任田”。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56.</w:t>
      </w:r>
      <w:r>
        <w:rPr>
          <w:rFonts w:ascii="仿宋" w:hAnsi="仿宋" w:eastAsia="仿宋"/>
          <w:sz w:val="32"/>
          <w:szCs w:val="32"/>
        </w:rPr>
        <w:t>业务技能上要“专攻”，增强狠抓落实本领。“绣花要得手绵巧，打铁还须自身硬”，要坐下来能写、站起来能讲、干起来能成</w:t>
      </w:r>
      <w:r>
        <w:rPr>
          <w:rFonts w:hint="eastAsia" w:ascii="仿宋" w:hAnsi="仿宋" w:eastAsia="仿宋"/>
          <w:sz w:val="32"/>
          <w:szCs w:val="32"/>
        </w:rPr>
        <w:t>，</w:t>
      </w:r>
      <w:r>
        <w:rPr>
          <w:rFonts w:ascii="仿宋" w:hAnsi="仿宋" w:eastAsia="仿宋"/>
          <w:sz w:val="32"/>
          <w:szCs w:val="32"/>
        </w:rPr>
        <w:t>争当业务领域的“小专家”“小行家”，做到“学有所长，术有专攻”， 把雷厉风行和久久为功有机结合起来，以钉钉子精神做实做细做好各项工作。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57.</w:t>
      </w:r>
      <w:r>
        <w:rPr>
          <w:rFonts w:ascii="仿宋" w:hAnsi="仿宋" w:eastAsia="仿宋"/>
          <w:sz w:val="32"/>
          <w:szCs w:val="32"/>
        </w:rPr>
        <w:t>服务群众上要“专诚”，增强群众工作本领。“人民对美好生活的向往就是我们的奋斗目标”。联系群众、依靠群众，与群众保持血肉联系，是我们党长期执政的重要法宝</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58.</w:t>
      </w:r>
      <w:r>
        <w:rPr>
          <w:rFonts w:ascii="仿宋" w:hAnsi="仿宋" w:eastAsia="仿宋"/>
          <w:sz w:val="32"/>
          <w:szCs w:val="32"/>
        </w:rPr>
        <w:t>作风纪律上要“专修”，增强抵腐本领。“威信源于党性，腐败止于正气”。坚持不懈加强党性修养，做到既严以修身、严以用权、严以律己，又做人要实、某事要实、创业要实。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59.</w:t>
      </w:r>
      <w:r>
        <w:rPr>
          <w:rFonts w:ascii="仿宋" w:hAnsi="仿宋" w:eastAsia="仿宋"/>
          <w:sz w:val="32"/>
          <w:szCs w:val="32"/>
        </w:rPr>
        <w:t>“上为之，下效之”，抓落实，要抓住上级带头这个“牛鼻子”。各级党员干部，特别是领导干部向中央看齐，首当其冲就是学习中央的率先垂范，勇当先锋，狠抓落实，打造一级抓一级、层层抓落实的工作格局，产生层层落实责任、层层传导压力的良好效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60.</w:t>
      </w:r>
      <w:r>
        <w:rPr>
          <w:rFonts w:ascii="仿宋" w:hAnsi="仿宋" w:eastAsia="仿宋"/>
          <w:sz w:val="32"/>
          <w:szCs w:val="32"/>
        </w:rPr>
        <w:t>怕，是迷惑，是顾虑，是思想上有误区；不怕，是勇气，是公心，是行动上坦荡荡。从怕到不怕，看似一念之差，实则是“丢下包袱，开动机器”。</w:t>
      </w:r>
    </w:p>
    <w:p>
      <w:pPr>
        <w:spacing w:line="600" w:lineRule="atLeast"/>
        <w:ind w:firstLine="640" w:firstLineChars="200"/>
        <w:rPr>
          <w:rFonts w:ascii="仿宋" w:hAnsi="仿宋" w:eastAsia="仿宋"/>
          <w:sz w:val="32"/>
          <w:szCs w:val="32"/>
        </w:rPr>
      </w:pPr>
    </w:p>
    <w:p>
      <w:pPr>
        <w:spacing w:line="600" w:lineRule="atLeast"/>
        <w:ind w:firstLine="640" w:firstLineChars="200"/>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hint="eastAsia" w:ascii="方正小标宋简体" w:eastAsia="方正小标宋简体"/>
          <w:sz w:val="44"/>
          <w:szCs w:val="44"/>
        </w:rPr>
      </w:pPr>
      <w:bookmarkStart w:id="313" w:name="_Toc9112"/>
      <w:r>
        <w:rPr>
          <w:rFonts w:hint="eastAsia" w:ascii="方正小标宋简体" w:eastAsia="方正小标宋简体"/>
          <w:sz w:val="44"/>
          <w:szCs w:val="44"/>
        </w:rPr>
        <w:t>一百零</w:t>
      </w:r>
      <w:r>
        <w:rPr>
          <w:rFonts w:hint="eastAsia" w:ascii="方正小标宋简体" w:eastAsia="方正小标宋简体"/>
          <w:sz w:val="44"/>
          <w:szCs w:val="44"/>
          <w:lang w:eastAsia="zh-CN"/>
        </w:rPr>
        <w:t>六</w:t>
      </w:r>
      <w:r>
        <w:rPr>
          <w:rFonts w:hint="eastAsia" w:ascii="方正小标宋简体" w:eastAsia="方正小标宋简体"/>
          <w:sz w:val="44"/>
          <w:szCs w:val="44"/>
        </w:rPr>
        <w:t>、天天金句（</w:t>
      </w:r>
      <w:r>
        <w:rPr>
          <w:rFonts w:ascii="方正小标宋简体" w:eastAsia="方正小标宋简体"/>
          <w:sz w:val="44"/>
          <w:szCs w:val="44"/>
        </w:rPr>
        <w:t>4</w:t>
      </w:r>
      <w:r>
        <w:rPr>
          <w:rFonts w:hint="eastAsia" w:ascii="方正小标宋简体" w:eastAsia="方正小标宋简体"/>
          <w:sz w:val="44"/>
          <w:szCs w:val="44"/>
        </w:rPr>
        <w:t>月</w:t>
      </w:r>
      <w:r>
        <w:rPr>
          <w:rFonts w:hint="eastAsia" w:ascii="方正小标宋简体" w:eastAsia="方正小标宋简体"/>
          <w:sz w:val="44"/>
          <w:szCs w:val="44"/>
          <w:lang w:val="en-US" w:eastAsia="zh-CN"/>
        </w:rPr>
        <w:t>9</w:t>
      </w:r>
      <w:r>
        <w:rPr>
          <w:rFonts w:hint="eastAsia" w:ascii="方正小标宋简体" w:eastAsia="方正小标宋简体"/>
          <w:sz w:val="44"/>
          <w:szCs w:val="44"/>
        </w:rPr>
        <w:t>日）</w:t>
      </w:r>
      <w:bookmarkEnd w:id="313"/>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向核心看齐就是真感情认同。坚定的追随来自于认同。听党指挥，向党中央看齐，第一位就是在内心深处对党的认同，体现在思想上拥护核心，政治上维护核心，行动上紧跟核心，感情上认同核心。党员干部都应满怀归属感，牢记自己的第一身份是共产党员，清楚知道自己是党组织机体的一个细胞，始终保持对党的绝对忠诚，时刻不忘维护党的形象，与党同心同德。</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向核心看齐就是大格局定位。胸有格局，立天地。格局大小，直接决定着担当。十八大以来，党中央以大胸怀、大格局、大智慧，正视党内存在的突出问题，抓住建章立制的根本，不断打破利益藩篱，筑牢党的执政根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w:t>
      </w:r>
      <w:r>
        <w:rPr>
          <w:rFonts w:ascii="仿宋" w:hAnsi="仿宋" w:eastAsia="仿宋"/>
          <w:sz w:val="32"/>
          <w:szCs w:val="32"/>
        </w:rPr>
        <w:t>向核心看齐就是严要求落实。核心是看齐的指引，看齐是对核心的落实。向核心看齐，重中之重就是确保中央的路线、方针、政策得到坚决的贯彻执行，不打折扣、不做选择、不搞变通，做到令行禁止。</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向核心看齐就是高标准自律。看齐不仅需要严明纪律，执纪从严，更要做到廉洁自律，其中面对权力的态度和使用权力的方法是关键。用得好，权力是为社会谋福利的“利器”，若经受不住攻关、拉拢、围猎，在“权为民所用”的天平上有丝毫偏差，就会成为“杀器”，在重创领导干部自身的同时，也会对党和人民的利益造成影响。</w:t>
      </w:r>
    </w:p>
    <w:p>
      <w:pPr>
        <w:spacing w:line="600" w:lineRule="exact"/>
        <w:ind w:firstLine="640" w:firstLineChars="200"/>
        <w:rPr>
          <w:rFonts w:hint="eastAsia" w:ascii="仿宋" w:hAnsi="仿宋" w:eastAsia="仿宋"/>
          <w:sz w:val="32"/>
          <w:szCs w:val="32"/>
        </w:rPr>
      </w:pPr>
      <w:r>
        <w:rPr>
          <w:rFonts w:ascii="仿宋" w:hAnsi="仿宋" w:eastAsia="仿宋"/>
          <w:sz w:val="32"/>
          <w:szCs w:val="32"/>
        </w:rPr>
        <w:t xml:space="preserve"> </w:t>
      </w:r>
      <w:r>
        <w:rPr>
          <w:rFonts w:hint="eastAsia" w:ascii="仿宋" w:hAnsi="仿宋" w:eastAsia="仿宋"/>
          <w:sz w:val="32"/>
          <w:szCs w:val="32"/>
        </w:rPr>
        <w:t>5.</w:t>
      </w:r>
      <w:r>
        <w:rPr>
          <w:rFonts w:ascii="仿宋" w:hAnsi="仿宋" w:eastAsia="仿宋"/>
          <w:sz w:val="32"/>
          <w:szCs w:val="32"/>
        </w:rPr>
        <w:t>“过硬”，不是苛求，而是要求。党的干部，必须做到信念过硬，带头做共产主义远大理想和中国特色社会主义共同理想的坚定信仰者和忠实实践者；做到政治过硬，牢固树立“四个意识”；做到责任过硬，以“钉钉子”精神担当尽责；做到能力过硬，全面提高领导能力和执政水平；做到作风过硬，打赢反“四风”持久战。“五个过硬”要求是检验自身是否“合格”的“硬标尺”，是为官做人成事的“硬杠杠”。</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w:t>
      </w:r>
      <w:r>
        <w:rPr>
          <w:rFonts w:ascii="仿宋" w:hAnsi="仿宋" w:eastAsia="仿宋"/>
          <w:sz w:val="32"/>
          <w:szCs w:val="32"/>
        </w:rPr>
        <w:t>“过硬”，不是一时，而是时时。全面从严治党依然任重道远，在过硬的问题上，没有“差不多”，只有强中强，时刻不得歇脚松气，必须锻造不停。要经得住“四大考验”、摆脱“四种危险”，盯紧“靡不有初，鲜克有终”的“变质”干部，转化“外强中干，色厉内荏”的“空心”干部，把党真正建设成为始终走在时代前列、人民衷心拥护、勇于自我革命、经得起各种风浪考验、朝气蓬勃的马克思主义执政党。</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w:t>
      </w:r>
      <w:r>
        <w:rPr>
          <w:rFonts w:ascii="仿宋" w:hAnsi="仿宋" w:eastAsia="仿宋"/>
          <w:sz w:val="32"/>
          <w:szCs w:val="32"/>
        </w:rPr>
        <w:t>“过硬”，不是终点，而是起点。自身硬起来，是打底层、做基础的工作，目的是要带领群众干事业。不但要洁身自好，还要兼济天下；不但自己要底气十足，更要带领群众正气充盈。要亮出肩膀挑担子，攻坚克难干事业，全心全意为民谋福利；要拿出姿态，迈开双脚，深入基层，撸起袖子加油干；要擦亮身份，敢于站高处振臂呼，善于干实处做榜样。</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什么错能容，什么错不能容，这是跨出第一步就要清楚的问题。“以其昏昏使人昭昭”只能事倍功半，甚至缘木求鱼，只有严格遵循“三个区分开来”的原则和方向，划清可容的“边线”和坚决不容的“红线”，才可掷地有声、立竿见影。</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让政策文件“说话”，对容错进行明确界定，用政策文件为干部在干事的劈波斩浪中保驾护航，帮助干部打消顾虑，“壮壮胆子”。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w:t>
      </w:r>
      <w:r>
        <w:rPr>
          <w:rFonts w:ascii="仿宋" w:hAnsi="仿宋" w:eastAsia="仿宋"/>
          <w:sz w:val="32"/>
          <w:szCs w:val="32"/>
        </w:rPr>
        <w:t>学会全方位“画像”，划出容错前提条件，圈出不能容的单子，让党员干部“定定心神”。划清“边线”和“红线”，就保护了容错纠错的“生命线”</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w:t>
      </w:r>
      <w:r>
        <w:rPr>
          <w:rFonts w:ascii="仿宋" w:hAnsi="仿宋" w:eastAsia="仿宋"/>
          <w:sz w:val="32"/>
          <w:szCs w:val="32"/>
        </w:rPr>
        <w:t>动手翻翻材料，不如下沉看看实况。“应考者”之所以会陷入平日忙于写材料、考前忙于整材料、考时忙于秀材料、考后忙于回材料的“循环道”之中，其根源在于“考核官”的考核方式。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w:t>
      </w:r>
      <w:r>
        <w:rPr>
          <w:rFonts w:ascii="仿宋" w:hAnsi="仿宋" w:eastAsia="仿宋"/>
          <w:sz w:val="32"/>
          <w:szCs w:val="32"/>
        </w:rPr>
        <w:t>年年考核一周，不如月月过来瞅瞅。由于考核的间隔长、项目多、范围广，考核历时较长。“考核官”为发现问题、完成任务、达到效果，将连轴工作长时间，连续走过长距离，不免出现“边际效益递减”的情况；“应考者”为迎接考核、力争优秀，将比对考核指标，汇聚多方力量，不免出现“临阵磨枪”的现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规定标准动作，不如加点自选动作。考核指标带来了统一性和公平性，但也忽视了特殊性和差异性。有些指标对于基层而言根本就是不可能完成的任务，这反而有失公平性；有些指标过度过细，做的是一些重复工作，这反而有失指导性。</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年终考核考的是干部的履职尽责情况，上榜的应是真抓落实的“实干者”，敢打敢拼的“小狮子”，落榜的应是逢场作戏的“有心人”、懒政怠政的“微病猫”。</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坚持行使权力和担当责任相统一，真正把落实管党治党政治责任作为最根本的政治担当，紧紧咬住“责任”二字，抓住“问责”这个要害。从严治党再出发，不能忘记带着“责任”，不断把从严治党的责任落到实处，抓在严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w:t>
      </w:r>
      <w:r>
        <w:rPr>
          <w:rFonts w:ascii="仿宋" w:hAnsi="仿宋" w:eastAsia="仿宋"/>
          <w:sz w:val="32"/>
          <w:szCs w:val="32"/>
        </w:rPr>
        <w:t>重整行装再出发要先理好责任。再出发不仅要理清行装，带好所需要的各种装备，更要理清新时代从严治党的责任，真正把该负的责任担起来，把该承担的职责挑起来。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w:t>
      </w:r>
      <w:r>
        <w:rPr>
          <w:rFonts w:ascii="仿宋" w:hAnsi="仿宋" w:eastAsia="仿宋"/>
          <w:sz w:val="32"/>
          <w:szCs w:val="32"/>
        </w:rPr>
        <w:t>带着责任上路才能走得更稳更实。责任是推进全面从严治党的“牛鼻子”，必须抓牢不放、压紧压实，推动全面从严治党各项工作落地落实。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w:t>
      </w:r>
      <w:r>
        <w:rPr>
          <w:rFonts w:ascii="仿宋" w:hAnsi="仿宋" w:eastAsia="仿宋"/>
          <w:sz w:val="32"/>
          <w:szCs w:val="32"/>
        </w:rPr>
        <w:t>常用“问责”鞭子推动落地落实。动员千遍，不如问责一次。没有问责，责任就落实不下去。要推动全面从严治党向深入发展，就必须要用好“问责”的鞭子</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w:t>
      </w:r>
      <w:r>
        <w:rPr>
          <w:rFonts w:ascii="仿宋" w:hAnsi="仿宋" w:eastAsia="仿宋"/>
          <w:sz w:val="32"/>
          <w:szCs w:val="32"/>
        </w:rPr>
        <w:t>以前我们常听说：“给学生一杯水，教师应有一桶水。”现在有人说要考虑到知识折旧等因素，“给学生一杯水，教师应是自来水。”不管是自来水也好，是长流水也罢，这都强调了作为传道授业者自身专业素质的持续提升和知识更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w:t>
      </w:r>
      <w:r>
        <w:rPr>
          <w:rFonts w:ascii="仿宋" w:hAnsi="仿宋" w:eastAsia="仿宋"/>
          <w:sz w:val="32"/>
          <w:szCs w:val="32"/>
        </w:rPr>
        <w:t>“志不立，天下无可成之事”。理想信念是人们思想的总开关，是对事业的执著追求。理想信念不坚定，精神上就会“缺钙”，干事创业激情就会降低，很容易醉心于“旁门左道”，蜕变成一只只“苍蝇”“老虎”</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21.党纪党规没有“试错”的机会。每一次违纪违规通报就是一本“错题集”，对违纪党员来说，不贰过就是要知耻后勇、亡羊补牢，不断校正“错误选项”，修正“正确答案”。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一些人却把心思用错了地方，他们不信组织信“大师”，不靠勤勉靠“捷径”。有的干部认为自己年龄大了，想抓住最后机会“临门一脚”，为仕途“画个感叹号”；有的觉得自己辛辛苦苦数十载，“没有功劳也有苦劳”，就想找“能人”开路；还有的甚至把升官当成最大追求，认为“到点了就该提”，如果组织这条“大路”行不通，就找能接“天线”的“高人”开“后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人生有进退，职位有高低。“金字塔形”的干部层级结构，决定了大部分人得甘当“塔基”。与其走旁门左道，最终落得人财两空的可悲境地，倒不如以平常心看待升迁，沉下心来踏踏实实干事，在岗位上发光发热、造福于民，这就是个人价值的最好实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因“人情之困”而“失足”，看似是讲义气、重感情，实则是忘记初心，忘记入党誓言，背叛了对党和人民的庄严承诺。“念亲，但不为亲徇私；念旧，但不为旧谋利；济亲，但不以公济私。”毛泽东同志的这些原则，为共产党人的人情观作了最好的诠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好人主义”是党内政治生活的一个痼疾，表现形形色色，其实质是不讲原则、不辨是非、回避矛盾、一团和气，正如一副对联所刻划：上联“睁眼闭眼一只眼”，下联“你好我好大家好”，横批“好人主义”。</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一些地方和单位政治生态不良，“好人主义”披上“与人为善”的“马甲”，粉墨登场，抢占了道德制高点，导致一些地方和部门党内政治生活庸俗化、政治生态每况愈下，甚至产生坚持原则、敢于担当者“出局”的“逆淘汰”现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与人为善”本身无可挑剔，应该倡导，问题在于有的领导“醉翁之意不在酒”，过度强调“与人为善”，有意淡化党性原则，客观上释放出“说好话、开绿灯”的信号，有的甚至辅之以所谓的“组织意图”来诱导民意、玩弄民主。</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有的奉行多一事不如少一事，认为自己一票改变不了结果，随意行使民主权利；有的事不关己高高挂起，只要不碍着自己，提拔谁都没意见；有的睁一只眼闭一只眼，回避矛盾明哲保身，宁做“隐身人”，不当“出头鸟”，不因说“不”而树敌。尤其是一些党员领导干部奉行“沉默是金”，习惯“装睡”，可谓“修炼”到家。</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在一些地方和单位，坚持原则、敢说真话的被视为“刺头”，正常向组织反映问题的倒成了“打小报告”，“好人主义”则成了“与人为善”的“香饽饽”。有的人放弃积极的思想斗争，“批评上级放礼炮，批评同级放哑炮，批评下级放空炮”；有的人不辨是非、迁就错误，即使发现同志滑向危险边缘，也不愿“扯袖子、咬耳朵”“红红脸、出出汗”；有的人害怕“出事”、包庇犯罪，有案不查、违法不究，大事化小、小事化了，还美其名曰“与人为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30.“别人的创新我不学”,喜欢另起炉灶“翻烧饼”,看似是“不走寻常路”,其实是瞎折腾,缺少求真务实的改革精神和“功成不必在我”的胸襟。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31.“别人的创新我不学”,喜欢另起炉灶“翻烧饼”,看似是“不走寻常路”,其实是瞎折腾,缺少求真务实的改革精神和“功成不必在我”的胸襟。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32.促进谈心谈话有“温度”。“感人心者，莫先乎情。”开展谈心谈话，关键是敞开心扉，以诚相见。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33.剖析实质问题有“深度”。坚持问题导向，力求把思想谈深、工作谈实、问题谈透。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34.推动整改落实有“力度”。谈心谈话没有“休止符”，点了“题”更要答好“题”，不能一谈了之。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以“梳辫子”的方式发现问题。松是害，严是爱。忽视漠视问题，甚至帮助遮掩问题都是对干部的害。主谈人要用心问、细心察，从问题和细节入手“揪出线头”，梳理出干部问题清单，“当面锣、对面鼓”地进行指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36.以“剥洋葱”的方式剖析问题。要敢于“揭盖子”，有什么问题就提什么问题，是什么问题就摆什么问题。敢于打掉干部心底的“小算盘”，捅破“窗户纸”，触及问题里层，剖析问题根源。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以“开药方”的方式制定措施。对干部的苗头性问题等开出“处方药”，亮出“警示牌”。对工作疏漏之处帮助“打补丁”，对闹不团结的干部解开“小疙瘩”，对骄傲自满的及时“泼冷水”，对状态不佳的及时“扬鞭子”，传授好工作经验，讲清政策规定，划清纪律底线。</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w:t>
      </w:r>
      <w:r>
        <w:rPr>
          <w:rFonts w:ascii="仿宋" w:hAnsi="仿宋" w:eastAsia="仿宋"/>
          <w:sz w:val="32"/>
          <w:szCs w:val="32"/>
        </w:rPr>
        <w:t>豆腐渣作风比豆腐渣工程更可怕。涂涂抹抹遮不住豆腐渣工程的脆弱，豆腐渣作风也没法用轻描淡写的涂抹来整改。</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w:t>
      </w:r>
      <w:r>
        <w:rPr>
          <w:rFonts w:ascii="仿宋" w:hAnsi="仿宋" w:eastAsia="仿宋"/>
          <w:sz w:val="32"/>
          <w:szCs w:val="32"/>
        </w:rPr>
        <w:t>根据木桶原理，木桶的盛水量取决于最短的那块木板。打好三大攻坚战，正是决胜全面小康、迈向高质量发展征程上查漏补短、夯基御险的关键。</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w:t>
      </w:r>
      <w:r>
        <w:rPr>
          <w:rFonts w:ascii="仿宋" w:hAnsi="仿宋" w:eastAsia="仿宋"/>
          <w:sz w:val="32"/>
          <w:szCs w:val="32"/>
        </w:rPr>
        <w:t>人口大省不一定是人才大省，城市发展的高度，有赖于人才厚度而非大楼高度。要预测一个城市未来潜力，看看今天人们的脚步去留吧。在产业转型升级对劳动力素质提出新要求的当下，人才储备上晚一步，发展可能就晚十年。今天抢人才，就是为了明天的发展。</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w:t>
      </w:r>
      <w:r>
        <w:rPr>
          <w:rFonts w:ascii="仿宋" w:hAnsi="仿宋" w:eastAsia="仿宋"/>
          <w:sz w:val="32"/>
          <w:szCs w:val="32"/>
        </w:rPr>
        <w:t>人才战可能导致有人“截和”、有人做嫁衣的失衡，因此我们不免听到欢呼与哀叹的此起彼伏：谁又“输血”了，谁又“失血”了。甚至本土人才也会叫屈：凭啥外来和尚好念经？正是在这个意义上，我们呼唤良性的人才竞争。有了良性的人才政策，才不会造成哄抢的混乱和资源的浪费，也才能真正促进人力资源的优化配置。</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w:t>
      </w:r>
      <w:r>
        <w:rPr>
          <w:rFonts w:ascii="仿宋" w:hAnsi="仿宋" w:eastAsia="仿宋"/>
          <w:sz w:val="32"/>
          <w:szCs w:val="32"/>
        </w:rPr>
        <w:t>走出好路、新路，就要有“闯”的精神。想人所不敢想，干人之所未干，往往是干大事、创大业者应有的担当品质。</w:t>
      </w:r>
    </w:p>
    <w:p>
      <w:pPr>
        <w:ind w:firstLine="640" w:firstLineChars="200"/>
        <w:rPr>
          <w:rFonts w:hint="eastAsia" w:ascii="仿宋" w:hAnsi="仿宋" w:eastAsia="仿宋"/>
          <w:sz w:val="32"/>
          <w:szCs w:val="32"/>
        </w:rPr>
      </w:pPr>
      <w:r>
        <w:rPr>
          <w:rFonts w:hint="eastAsia" w:ascii="仿宋" w:hAnsi="仿宋" w:eastAsia="仿宋"/>
          <w:sz w:val="32"/>
          <w:szCs w:val="32"/>
        </w:rPr>
        <w:t>43.</w:t>
      </w:r>
      <w:r>
        <w:rPr>
          <w:rFonts w:ascii="仿宋" w:hAnsi="仿宋" w:eastAsia="仿宋"/>
          <w:sz w:val="32"/>
          <w:szCs w:val="32"/>
        </w:rPr>
        <w:t>心有多大舞台就有多大，劲有多足动力就有多足，在满腔热血中拼搏、在突破自我中蝶变，就没有攻克不了的难关和推动不了的发展。</w:t>
      </w:r>
    </w:p>
    <w:p>
      <w:pPr>
        <w:ind w:firstLine="640" w:firstLineChars="200"/>
        <w:rPr>
          <w:rFonts w:hint="eastAsia" w:ascii="仿宋" w:hAnsi="仿宋" w:eastAsia="仿宋"/>
          <w:sz w:val="32"/>
          <w:szCs w:val="32"/>
        </w:rPr>
      </w:pPr>
      <w:r>
        <w:rPr>
          <w:rFonts w:hint="eastAsia" w:ascii="仿宋" w:hAnsi="仿宋" w:eastAsia="仿宋"/>
          <w:sz w:val="32"/>
          <w:szCs w:val="32"/>
        </w:rPr>
        <w:t>44.</w:t>
      </w:r>
      <w:r>
        <w:rPr>
          <w:rFonts w:ascii="仿宋" w:hAnsi="仿宋" w:eastAsia="仿宋"/>
          <w:sz w:val="32"/>
          <w:szCs w:val="32"/>
        </w:rPr>
        <w:t>美好蓝图、幸福愿景，只有靠实干才能实现。“不怕苦”，首要的就是实干不挑轻担、前进不觅捷径。</w:t>
      </w:r>
    </w:p>
    <w:p>
      <w:pPr>
        <w:ind w:firstLine="640" w:firstLineChars="200"/>
        <w:rPr>
          <w:rFonts w:hint="eastAsia" w:ascii="仿宋" w:hAnsi="仿宋" w:eastAsia="仿宋"/>
          <w:sz w:val="32"/>
          <w:szCs w:val="32"/>
        </w:rPr>
      </w:pPr>
      <w:r>
        <w:rPr>
          <w:rFonts w:hint="eastAsia" w:ascii="仿宋" w:hAnsi="仿宋" w:eastAsia="仿宋"/>
          <w:sz w:val="32"/>
          <w:szCs w:val="32"/>
        </w:rPr>
        <w:t>45.</w:t>
      </w:r>
      <w:r>
        <w:rPr>
          <w:rFonts w:ascii="仿宋" w:hAnsi="仿宋" w:eastAsia="仿宋"/>
          <w:sz w:val="32"/>
          <w:szCs w:val="32"/>
        </w:rPr>
        <w:t>通则变、变须新，在实干的基础上巧干，关键在于创新。</w:t>
      </w:r>
    </w:p>
    <w:p>
      <w:pPr>
        <w:ind w:firstLine="640" w:firstLineChars="200"/>
        <w:rPr>
          <w:rFonts w:hint="eastAsia" w:ascii="仿宋" w:hAnsi="仿宋" w:eastAsia="仿宋"/>
          <w:sz w:val="32"/>
          <w:szCs w:val="32"/>
        </w:rPr>
      </w:pPr>
      <w:r>
        <w:rPr>
          <w:rFonts w:hint="eastAsia" w:ascii="仿宋" w:hAnsi="仿宋" w:eastAsia="仿宋"/>
          <w:sz w:val="32"/>
          <w:szCs w:val="32"/>
        </w:rPr>
        <w:t>46.</w:t>
      </w:r>
      <w:r>
        <w:rPr>
          <w:rFonts w:ascii="仿宋" w:hAnsi="仿宋" w:eastAsia="仿宋"/>
          <w:sz w:val="32"/>
          <w:szCs w:val="32"/>
        </w:rPr>
        <w:t>精神是历史的，也是时代的，更属于我们这一代奋斗者。今天，中国人民拥有的一切，凝聚着中国人的聪明才智，浸透着中国人的辛勤汗水，蕴涵着中国人的巨大牺牲。</w:t>
      </w:r>
    </w:p>
    <w:p>
      <w:pPr>
        <w:ind w:firstLine="640" w:firstLineChars="200"/>
        <w:rPr>
          <w:rFonts w:hint="eastAsia" w:ascii="仿宋" w:hAnsi="仿宋" w:eastAsia="仿宋"/>
          <w:sz w:val="32"/>
          <w:szCs w:val="32"/>
        </w:rPr>
      </w:pPr>
      <w:r>
        <w:rPr>
          <w:rFonts w:hint="eastAsia" w:ascii="仿宋" w:hAnsi="仿宋" w:eastAsia="仿宋"/>
          <w:sz w:val="32"/>
          <w:szCs w:val="32"/>
        </w:rPr>
        <w:t>47.</w:t>
      </w:r>
      <w:r>
        <w:rPr>
          <w:rFonts w:ascii="仿宋" w:hAnsi="仿宋" w:eastAsia="仿宋"/>
          <w:sz w:val="32"/>
          <w:szCs w:val="32"/>
        </w:rPr>
        <w:t>消极应付、为官不为，这是典型的懒政怠政，应该着力根除。同时，也要警惕一些领导干部打着“积极作为”的旗号，追求一时的政绩，在行政上简单粗暴，搞“一刀切”“一锅煮”。</w:t>
      </w:r>
    </w:p>
    <w:p>
      <w:pPr>
        <w:ind w:firstLine="640" w:firstLineChars="200"/>
        <w:rPr>
          <w:rFonts w:hint="eastAsia" w:ascii="仿宋" w:hAnsi="仿宋" w:eastAsia="仿宋"/>
          <w:sz w:val="32"/>
          <w:szCs w:val="32"/>
        </w:rPr>
      </w:pPr>
      <w:r>
        <w:rPr>
          <w:rFonts w:hint="eastAsia" w:ascii="仿宋" w:hAnsi="仿宋" w:eastAsia="仿宋"/>
          <w:sz w:val="32"/>
          <w:szCs w:val="32"/>
        </w:rPr>
        <w:t>48.</w:t>
      </w:r>
      <w:r>
        <w:rPr>
          <w:rFonts w:ascii="仿宋" w:hAnsi="仿宋" w:eastAsia="仿宋"/>
          <w:sz w:val="32"/>
          <w:szCs w:val="32"/>
        </w:rPr>
        <w:t>“简单粗暴”看似雷厉风行、轰轰烈烈，实为披着马甲的懒政怠政。为“维护城市形象”，对所有流动摊贩一禁了之；为“保护生态环境”，对所有工业企业一停了之；为“整合教育资源”，在行政村合并时，对辖区内学校一并了之，凡此种种，每一个看似合理的目的背后，投射的都是懒政怠政的影子。</w:t>
      </w:r>
    </w:p>
    <w:p>
      <w:pPr>
        <w:ind w:firstLine="640" w:firstLineChars="200"/>
        <w:rPr>
          <w:rFonts w:hint="eastAsia" w:ascii="仿宋" w:hAnsi="仿宋" w:eastAsia="仿宋"/>
          <w:sz w:val="32"/>
          <w:szCs w:val="32"/>
        </w:rPr>
      </w:pPr>
      <w:r>
        <w:rPr>
          <w:rFonts w:hint="eastAsia" w:ascii="仿宋" w:hAnsi="仿宋" w:eastAsia="仿宋"/>
          <w:sz w:val="32"/>
          <w:szCs w:val="32"/>
        </w:rPr>
        <w:t>49.</w:t>
      </w:r>
      <w:r>
        <w:rPr>
          <w:rFonts w:ascii="仿宋" w:hAnsi="仿宋" w:eastAsia="仿宋"/>
          <w:sz w:val="32"/>
          <w:szCs w:val="32"/>
        </w:rPr>
        <w:t>改革进入深水区，各种利益错综复杂，要平衡好各方利益，必须兼顾各方诉求，既考量全局又谋之长远。把老百姓装在心中，把人民利益摆在至高无上的地位，才能避免“简单粗暴”。</w:t>
      </w:r>
    </w:p>
    <w:p>
      <w:pPr>
        <w:ind w:firstLine="640" w:firstLineChars="200"/>
        <w:rPr>
          <w:rFonts w:hint="eastAsia" w:ascii="仿宋" w:hAnsi="仿宋" w:eastAsia="仿宋"/>
          <w:sz w:val="32"/>
          <w:szCs w:val="32"/>
        </w:rPr>
      </w:pPr>
      <w:r>
        <w:rPr>
          <w:rFonts w:hint="eastAsia" w:ascii="仿宋" w:hAnsi="仿宋" w:eastAsia="仿宋"/>
          <w:sz w:val="32"/>
          <w:szCs w:val="32"/>
        </w:rPr>
        <w:t>50.</w:t>
      </w:r>
      <w:r>
        <w:rPr>
          <w:rFonts w:ascii="仿宋" w:hAnsi="仿宋" w:eastAsia="仿宋"/>
          <w:sz w:val="32"/>
          <w:szCs w:val="32"/>
        </w:rPr>
        <w:t>作为领导干部，必须时刻把人民群众幸福不幸福、快乐不快乐、满意不满意作为想问题、作决策、办事情的根本标尺，不走“简单粗暴”的捷径，多下精准精细的功夫，从实际出发，用行动说话，真正把工作做到人民群众的心坎上。</w:t>
      </w:r>
    </w:p>
    <w:p>
      <w:pPr>
        <w:ind w:firstLine="640" w:firstLineChars="200"/>
        <w:rPr>
          <w:rFonts w:hint="eastAsia" w:ascii="仿宋" w:hAnsi="仿宋" w:eastAsia="仿宋"/>
          <w:sz w:val="32"/>
          <w:szCs w:val="32"/>
        </w:rPr>
      </w:pPr>
      <w:r>
        <w:rPr>
          <w:rFonts w:hint="eastAsia" w:ascii="仿宋" w:hAnsi="仿宋" w:eastAsia="仿宋"/>
          <w:sz w:val="32"/>
          <w:szCs w:val="32"/>
        </w:rPr>
        <w:t>51.</w:t>
      </w:r>
      <w:r>
        <w:rPr>
          <w:rFonts w:ascii="仿宋" w:hAnsi="仿宋" w:eastAsia="仿宋"/>
          <w:sz w:val="32"/>
          <w:szCs w:val="32"/>
        </w:rPr>
        <w:t>拒绝“等靠要”，坚持“闯变创”，雄安的土地上播下奋斗的种子，洒满勤劳的汗水，孕育春天的希望</w:t>
      </w:r>
      <w:r>
        <w:rPr>
          <w:rFonts w:hint="eastAsia" w:ascii="仿宋" w:hAnsi="仿宋" w:eastAsia="仿宋"/>
          <w:sz w:val="32"/>
          <w:szCs w:val="32"/>
        </w:rPr>
        <w:t>。</w:t>
      </w:r>
    </w:p>
    <w:p>
      <w:pPr>
        <w:ind w:firstLine="640" w:firstLineChars="200"/>
        <w:rPr>
          <w:rFonts w:hint="eastAsia" w:ascii="仿宋" w:hAnsi="仿宋" w:eastAsia="仿宋"/>
          <w:sz w:val="32"/>
          <w:szCs w:val="32"/>
        </w:rPr>
      </w:pPr>
      <w:r>
        <w:rPr>
          <w:rFonts w:hint="eastAsia" w:ascii="仿宋" w:hAnsi="仿宋" w:eastAsia="仿宋"/>
          <w:sz w:val="32"/>
          <w:szCs w:val="32"/>
        </w:rPr>
        <w:t>52.</w:t>
      </w:r>
      <w:r>
        <w:rPr>
          <w:rFonts w:ascii="仿宋" w:hAnsi="仿宋" w:eastAsia="仿宋"/>
          <w:sz w:val="32"/>
          <w:szCs w:val="32"/>
        </w:rPr>
        <w:t>改革不惑，发展不息。向改革发展要成绩，没有一股子劲儿，不行；这股子劲儿小了，也不行。唯有精神抖擞、久久为功，才能从胜利走向新的胜利。</w:t>
      </w:r>
    </w:p>
    <w:p>
      <w:pPr>
        <w:ind w:firstLine="640" w:firstLineChars="200"/>
        <w:rPr>
          <w:rFonts w:hint="eastAsia" w:ascii="仿宋" w:hAnsi="仿宋" w:eastAsia="仿宋"/>
          <w:sz w:val="32"/>
          <w:szCs w:val="32"/>
        </w:rPr>
      </w:pPr>
      <w:r>
        <w:rPr>
          <w:rFonts w:hint="eastAsia" w:ascii="仿宋" w:hAnsi="仿宋" w:eastAsia="仿宋"/>
          <w:sz w:val="32"/>
          <w:szCs w:val="32"/>
        </w:rPr>
        <w:t>53.</w:t>
      </w:r>
      <w:r>
        <w:rPr>
          <w:rFonts w:ascii="仿宋" w:hAnsi="仿宋" w:eastAsia="仿宋"/>
          <w:sz w:val="32"/>
          <w:szCs w:val="32"/>
        </w:rPr>
        <w:t>这股子劲儿不是蛮劲，而是遵循新发展理念基础上的干劲。一些地方存在这样的误区：改革任务紧迫，为了完成就一味地跟、抢，结果拔苗助长；或是虽有发展基础，却沉迷于曾经的模式，反而沦为“睡着的兔子”。</w:t>
      </w:r>
    </w:p>
    <w:p>
      <w:pPr>
        <w:ind w:firstLine="640" w:firstLineChars="200"/>
        <w:rPr>
          <w:rFonts w:hint="eastAsia" w:ascii="仿宋" w:hAnsi="仿宋" w:eastAsia="仿宋"/>
          <w:sz w:val="32"/>
          <w:szCs w:val="32"/>
        </w:rPr>
      </w:pPr>
      <w:r>
        <w:rPr>
          <w:rFonts w:hint="eastAsia" w:ascii="仿宋" w:hAnsi="仿宋" w:eastAsia="仿宋"/>
          <w:sz w:val="32"/>
          <w:szCs w:val="32"/>
        </w:rPr>
        <w:t>54.</w:t>
      </w:r>
      <w:r>
        <w:rPr>
          <w:rFonts w:ascii="仿宋" w:hAnsi="仿宋" w:eastAsia="仿宋"/>
          <w:sz w:val="32"/>
          <w:szCs w:val="32"/>
        </w:rPr>
        <w:t>树立正确的改革发展观，既要汲取传统精神养分，又要注重求真务实，更要不怕艰难困苦。</w:t>
      </w:r>
    </w:p>
    <w:p>
      <w:pPr>
        <w:ind w:firstLine="640" w:firstLineChars="200"/>
        <w:rPr>
          <w:rFonts w:hint="eastAsia" w:ascii="仿宋" w:hAnsi="仿宋" w:eastAsia="仿宋"/>
          <w:sz w:val="32"/>
          <w:szCs w:val="32"/>
        </w:rPr>
      </w:pPr>
      <w:r>
        <w:rPr>
          <w:rFonts w:hint="eastAsia" w:ascii="仿宋" w:hAnsi="仿宋" w:eastAsia="仿宋"/>
          <w:sz w:val="32"/>
          <w:szCs w:val="32"/>
        </w:rPr>
        <w:t>55.</w:t>
      </w:r>
      <w:r>
        <w:rPr>
          <w:rFonts w:ascii="仿宋" w:hAnsi="仿宋" w:eastAsia="仿宋"/>
          <w:sz w:val="32"/>
          <w:szCs w:val="32"/>
        </w:rPr>
        <w:t>改革发展路上从来没有“陪跑者”，只有不放弃、不懈怠的赶超者。伟大复兴不会自动到来，改革发展也不会从天而降，改革发展蓝图绘就，正需要千千万万党员干部用担当和奋斗的姿态去变成现实。</w:t>
      </w:r>
    </w:p>
    <w:p>
      <w:pPr>
        <w:ind w:firstLine="640" w:firstLineChars="200"/>
        <w:rPr>
          <w:rFonts w:hint="eastAsia" w:ascii="仿宋" w:hAnsi="仿宋" w:eastAsia="仿宋"/>
          <w:sz w:val="32"/>
          <w:szCs w:val="32"/>
        </w:rPr>
      </w:pPr>
      <w:r>
        <w:rPr>
          <w:rFonts w:hint="eastAsia" w:ascii="仿宋" w:hAnsi="仿宋" w:eastAsia="仿宋"/>
          <w:sz w:val="32"/>
          <w:szCs w:val="32"/>
        </w:rPr>
        <w:t>56.</w:t>
      </w:r>
      <w:r>
        <w:rPr>
          <w:rFonts w:ascii="仿宋" w:hAnsi="仿宋" w:eastAsia="仿宋"/>
          <w:sz w:val="32"/>
          <w:szCs w:val="32"/>
        </w:rPr>
        <w:t>在党风廉政建设和反腐败斗争中，从中央领导机构“最先一百米”到基层党组织“最后一公里”，各级党组织尤其是主要负责同志既挂帅又出征，自觉向党中央和习近平同志看齐、对标，切实履行第一责任人职责，紧盯不放、狠抓不松，一级做给一级看、一级带着一级干，形成了齐抓共管、政策落实落地的良好局面。</w:t>
      </w:r>
    </w:p>
    <w:p>
      <w:pPr>
        <w:ind w:firstLine="640" w:firstLineChars="200"/>
        <w:rPr>
          <w:rFonts w:hint="eastAsia" w:ascii="仿宋" w:hAnsi="仿宋" w:eastAsia="仿宋"/>
          <w:sz w:val="32"/>
          <w:szCs w:val="32"/>
        </w:rPr>
      </w:pPr>
      <w:r>
        <w:rPr>
          <w:rFonts w:hint="eastAsia" w:ascii="仿宋" w:hAnsi="仿宋" w:eastAsia="仿宋"/>
          <w:sz w:val="32"/>
          <w:szCs w:val="32"/>
        </w:rPr>
        <w:t>57.</w:t>
      </w:r>
      <w:r>
        <w:rPr>
          <w:rFonts w:ascii="仿宋" w:hAnsi="仿宋" w:eastAsia="仿宋"/>
          <w:sz w:val="32"/>
          <w:szCs w:val="32"/>
        </w:rPr>
        <w:t>以令率人，不若身先。正所谓“政者，正也。子帅以正，孰敢不正？”“其身正，不令而行；其身不正，虽令不从”。领导干部做出“看我的”“跟我上”“有我在”的榜样，身先士卒、攻坚克难，这样的无声行动胜过千言万语。</w:t>
      </w:r>
    </w:p>
    <w:p>
      <w:pPr>
        <w:ind w:firstLine="640" w:firstLineChars="200"/>
        <w:rPr>
          <w:rFonts w:hint="eastAsia" w:ascii="仿宋" w:hAnsi="仿宋" w:eastAsia="仿宋"/>
          <w:sz w:val="32"/>
          <w:szCs w:val="32"/>
        </w:rPr>
      </w:pPr>
      <w:r>
        <w:rPr>
          <w:rFonts w:hint="eastAsia" w:ascii="仿宋" w:hAnsi="仿宋" w:eastAsia="仿宋"/>
          <w:sz w:val="32"/>
          <w:szCs w:val="32"/>
        </w:rPr>
        <w:t>58.</w:t>
      </w:r>
      <w:r>
        <w:rPr>
          <w:rFonts w:ascii="仿宋" w:hAnsi="仿宋" w:eastAsia="仿宋"/>
          <w:sz w:val="32"/>
          <w:szCs w:val="32"/>
        </w:rPr>
        <w:t>领导的本质就是影响，是自我意志在他者身上的实现。以行动为号令，通过领导者自身过硬的理想信念、政治素质、责任担当、工作作风、道德人格，从多方面去影响、感染和激励他人，不仅能凸显领导者的人格魅力，而且是一种高超的领导艺术。</w:t>
      </w:r>
    </w:p>
    <w:p>
      <w:pPr>
        <w:ind w:firstLine="640" w:firstLineChars="200"/>
        <w:rPr>
          <w:rFonts w:hint="eastAsia" w:ascii="仿宋" w:hAnsi="仿宋" w:eastAsia="仿宋"/>
          <w:sz w:val="32"/>
          <w:szCs w:val="32"/>
        </w:rPr>
      </w:pPr>
      <w:r>
        <w:rPr>
          <w:rFonts w:hint="eastAsia" w:ascii="仿宋" w:hAnsi="仿宋" w:eastAsia="仿宋"/>
          <w:sz w:val="32"/>
          <w:szCs w:val="32"/>
        </w:rPr>
        <w:t>59.</w:t>
      </w:r>
      <w:r>
        <w:rPr>
          <w:rFonts w:ascii="仿宋" w:hAnsi="仿宋" w:eastAsia="仿宋"/>
          <w:sz w:val="32"/>
          <w:szCs w:val="32"/>
        </w:rPr>
        <w:t>以身教者从，以言教者讼。带头行动比强势言语更有力量，榜样作用比强迫命令更能深入人心，无声号令能够潜移默化、成风化俗进而产生恒久力量。</w:t>
      </w:r>
    </w:p>
    <w:p>
      <w:pPr>
        <w:ind w:firstLine="640" w:firstLineChars="200"/>
        <w:rPr>
          <w:rFonts w:hint="eastAsia" w:ascii="仿宋" w:hAnsi="仿宋" w:eastAsia="仿宋"/>
          <w:sz w:val="32"/>
          <w:szCs w:val="32"/>
        </w:rPr>
      </w:pPr>
      <w:r>
        <w:rPr>
          <w:rFonts w:hint="eastAsia" w:ascii="仿宋" w:hAnsi="仿宋" w:eastAsia="仿宋"/>
          <w:sz w:val="32"/>
          <w:szCs w:val="32"/>
        </w:rPr>
        <w:t>60.</w:t>
      </w:r>
      <w:r>
        <w:rPr>
          <w:rFonts w:ascii="仿宋" w:hAnsi="仿宋" w:eastAsia="仿宋"/>
          <w:sz w:val="32"/>
          <w:szCs w:val="32"/>
        </w:rPr>
        <w:t>上者，民之表也；表正，则何物不正？各级领导干部特别是主要负责同志是头雁，是“关键少数”中的“关键少数”，其作风是一个地方或单位的风向标。领导干部要有号召力，让人信服，让人愿意跟着干，就必须增强自律意识、标杆意识、表率意识，知行合一、率先垂范。</w:t>
      </w:r>
    </w:p>
    <w:p>
      <w:pPr>
        <w:spacing w:line="600" w:lineRule="atLeast"/>
        <w:ind w:firstLine="640" w:firstLineChars="200"/>
        <w:rPr>
          <w:rFonts w:ascii="仿宋" w:hAnsi="仿宋" w:eastAsia="仿宋"/>
          <w:sz w:val="32"/>
          <w:szCs w:val="32"/>
        </w:rPr>
      </w:pPr>
    </w:p>
    <w:p>
      <w:pPr>
        <w:spacing w:line="600" w:lineRule="atLeast"/>
        <w:ind w:firstLine="640" w:firstLineChars="200"/>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hint="eastAsia" w:ascii="方正小标宋简体" w:eastAsia="方正小标宋简体"/>
          <w:sz w:val="44"/>
          <w:szCs w:val="44"/>
        </w:rPr>
      </w:pPr>
      <w:bookmarkStart w:id="314" w:name="_Toc19823"/>
      <w:r>
        <w:rPr>
          <w:rFonts w:hint="eastAsia" w:ascii="方正小标宋简体" w:eastAsia="方正小标宋简体"/>
          <w:sz w:val="44"/>
          <w:szCs w:val="44"/>
        </w:rPr>
        <w:t>一百零</w:t>
      </w:r>
      <w:r>
        <w:rPr>
          <w:rFonts w:hint="eastAsia" w:ascii="方正小标宋简体" w:eastAsia="方正小标宋简体"/>
          <w:sz w:val="44"/>
          <w:szCs w:val="44"/>
          <w:lang w:eastAsia="zh-CN"/>
        </w:rPr>
        <w:t>七</w:t>
      </w:r>
      <w:r>
        <w:rPr>
          <w:rFonts w:hint="eastAsia" w:ascii="方正小标宋简体" w:eastAsia="方正小标宋简体"/>
          <w:sz w:val="44"/>
          <w:szCs w:val="44"/>
        </w:rPr>
        <w:t>、天天金句（</w:t>
      </w:r>
      <w:r>
        <w:rPr>
          <w:rFonts w:ascii="方正小标宋简体" w:eastAsia="方正小标宋简体"/>
          <w:sz w:val="44"/>
          <w:szCs w:val="44"/>
        </w:rPr>
        <w:t>4</w:t>
      </w:r>
      <w:r>
        <w:rPr>
          <w:rFonts w:hint="eastAsia" w:ascii="方正小标宋简体" w:eastAsia="方正小标宋简体"/>
          <w:sz w:val="44"/>
          <w:szCs w:val="44"/>
        </w:rPr>
        <w:t>月</w:t>
      </w:r>
      <w:r>
        <w:rPr>
          <w:rFonts w:hint="eastAsia" w:ascii="方正小标宋简体" w:eastAsia="方正小标宋简体"/>
          <w:sz w:val="44"/>
          <w:szCs w:val="44"/>
          <w:lang w:val="en-US" w:eastAsia="zh-CN"/>
        </w:rPr>
        <w:t>10</w:t>
      </w:r>
      <w:r>
        <w:rPr>
          <w:rFonts w:hint="eastAsia" w:ascii="方正小标宋简体" w:eastAsia="方正小标宋简体"/>
          <w:sz w:val="44"/>
          <w:szCs w:val="44"/>
        </w:rPr>
        <w:t>日）</w:t>
      </w:r>
      <w:bookmarkEnd w:id="314"/>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忠诚老实不仅是一种道德诉求，也是社会发展进步的内在要求，在人际关系、社会秩序、治国理政等领域发挥着重要作用。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党员、干部必须弘扬忠诚老实的价值观，对党、对人民、对组织、对同志襟怀坦白、光明磊落、表里如一，把说老实话、办老实事、做老实人作为立身做人、干事创业的基本准则，旗帜鲜明地反对搞两面派、做两面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w:t>
      </w:r>
      <w:r>
        <w:rPr>
          <w:rFonts w:ascii="仿宋" w:hAnsi="仿宋" w:eastAsia="仿宋"/>
          <w:sz w:val="32"/>
          <w:szCs w:val="32"/>
        </w:rPr>
        <w:t>两面派、两面人口言善、身行恶。这种人没有信念，没有原则，没有立场，没有节操，只有一己私利。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少数党员、干部搞上有政策、下有对策，有令不行、有禁不止，阳奉阴违、口是心非，台上台下不一样、人前人后不一样，这些都是搞两面派、做两面人的具体表现。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w:t>
      </w:r>
      <w:r>
        <w:rPr>
          <w:rFonts w:ascii="仿宋" w:hAnsi="仿宋" w:eastAsia="仿宋"/>
          <w:sz w:val="32"/>
          <w:szCs w:val="32"/>
        </w:rPr>
        <w:t>少数党员、干部暗地里搞拉帮结派的山头主义、人身依附的宗派主义、我行我素的自由主义、不讲原则的好人主义、唯利是图的个人主义、游戏人生的享乐主义，这些各色各样的“主义”也都是对党不忠诚、不老实的表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w:t>
      </w:r>
      <w:r>
        <w:rPr>
          <w:rFonts w:ascii="仿宋" w:hAnsi="仿宋" w:eastAsia="仿宋"/>
          <w:sz w:val="32"/>
          <w:szCs w:val="32"/>
        </w:rPr>
        <w:t>搞两面派、做两面人同党的性质和宗旨相违背，其危害显而易见。人无诚不立，家无诚不和，国无诚不宁。对于我们党来说，党员、干部对党忠诚老实是党的事业兴旺发达的重要保证。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w:t>
      </w:r>
      <w:r>
        <w:rPr>
          <w:rFonts w:ascii="仿宋" w:hAnsi="仿宋" w:eastAsia="仿宋"/>
          <w:sz w:val="32"/>
          <w:szCs w:val="32"/>
        </w:rPr>
        <w:t>两面人理想信念淡漠、价值观念扭曲、奉献精神丢弃，已经丧失对党的忠诚，但在公开场合却又伪装忠诚。这种人一旦面临糖衣炮弹的袭击、金钱美色的诱惑、利益集团的围猎，很容易背叛初心、出卖灵魂，贪污受贿、腐化堕落。搞两面派、做两面人，不但败坏党的形象、恶化党内政治生态，而且给党的事业发展埋下重大隐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对党忠诚”，这是每个党员入党时面向党旗进行入党宣誓时的庄严承诺；“维护党的团结和统一，对党忠诚老实，言行一致，坚决反对一切派别组织和小集团活动，反对阳奉阴违的两面派行为和一切阴谋诡计”，这是党章规定的党员必须履行的义务。这就要求党员、干部必须与党同心同德、心心相印，决不阳奉阴违、口是心非，搞两面派、做两面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推进新时代党的建设新的伟大工程，要把党的政治建设摆在首位。加强党的政治建设，一项重要任务就是弘扬忠诚老实、公道正派、实事求是、清正廉洁等价值观，坚决反对搞两面派、做两面人。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w:t>
      </w:r>
      <w:r>
        <w:rPr>
          <w:rFonts w:ascii="仿宋" w:hAnsi="仿宋" w:eastAsia="仿宋"/>
          <w:sz w:val="32"/>
          <w:szCs w:val="32"/>
        </w:rPr>
        <w:t>广大党员、干部应通过明大德、守公德、严私德来立政德，尤其要铸牢理想信念、锤炼坚强党性，在大是大非面前旗帜鲜明，在风浪考验面前无所畏惧，在各种诱惑面前立场坚定。</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w:t>
      </w:r>
      <w:r>
        <w:rPr>
          <w:rFonts w:ascii="仿宋" w:hAnsi="仿宋" w:eastAsia="仿宋"/>
          <w:sz w:val="32"/>
          <w:szCs w:val="32"/>
        </w:rPr>
        <w:t>坚决反对搞两面派、做两面人，需要营造有利于弘扬忠诚老实价值观的良好环境。领导机关和领导干部要善于集思广益、从善如流，不搞家长制、一言堂，坚决杜绝闻喜则笑、闻忧则跳，报喜得喜、报忧得忧等现象发生，使那些讲实话、报实情、办实事、求实效，为党的事业尽心尽力的人得到褒奖，使那些搞形式、摆门面、欺上瞒下、哗众取宠的人没有市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w:t>
      </w:r>
      <w:r>
        <w:rPr>
          <w:rFonts w:ascii="仿宋" w:hAnsi="仿宋" w:eastAsia="仿宋"/>
          <w:sz w:val="32"/>
          <w:szCs w:val="32"/>
        </w:rPr>
        <w:t>只有时时责任到位、件件真抓实干、处处带头示范，以行动为号令、以实干为准绳，才能团结带领广大干部群众做出无愧于新时代的业绩。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在选人用人时不仅要看党员、干部台上怎么讲，还要看台下怎么做；不仅要看人前怎么做，还要看人后怎么做。绝不能让搞两面派、做两面人的人得利，让忠诚老实的人吃亏。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领导干部能否带头尊法学法守法用法，关乎全面依法治国的成效和进展。如今，伴随学法用法的制度化、常态化，“法定职责必须为”“法无授权不可为”等法治理念在领导干部中间越来越入脑入心。</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不矜细行，终累大德。小事不慎，面对大是大非就容易把不住门、守不住底线。今天或许只是让人点一支烟，明天就可能让人打一回伞，再往后，就容易陷入高高在上、脱离群众的危险境地。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16.“上有所</w:t>
      </w:r>
      <w:r>
        <w:rPr>
          <w:rFonts w:ascii="仿宋" w:hAnsi="仿宋" w:eastAsia="仿宋"/>
          <w:sz w:val="32"/>
          <w:szCs w:val="32"/>
        </w:rPr>
        <w:t>好，下必甚焉”，如果领导干部在工作细节和日常琐事上不以为然，满不在乎，动辄就是“去，给我……”，下面有些同志也会习以为常，见怪不怪，甚至于为了“向上看齐”而主动迎合。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w:t>
      </w:r>
      <w:r>
        <w:rPr>
          <w:rFonts w:ascii="仿宋" w:hAnsi="仿宋" w:eastAsia="仿宋"/>
          <w:sz w:val="32"/>
          <w:szCs w:val="32"/>
        </w:rPr>
        <w:t>群众看一名干部是否称职，其中一个重要方面是看其“官样子”做得好不好，有没有“官架子”。领导干部不妨多学一学余秋里同志，在日常工作和生活中，少一些“去，给我……”，多一些“我自己来”。既要经受住大风大浪的考验，也要在小事小节上立身为旗，用点滴养成体现公仆本色，靠日常举止展现良好形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w:t>
      </w:r>
      <w:r>
        <w:rPr>
          <w:rFonts w:ascii="仿宋" w:hAnsi="仿宋" w:eastAsia="仿宋"/>
          <w:sz w:val="32"/>
          <w:szCs w:val="32"/>
        </w:rPr>
        <w:t>鲁迅说：“在生活的路上，将血一滴一滴地滴过去，以饲别人，虽自觉渐渐瘦弱，也以为快活。”对于军人来说，在前线流血牺牲是一种奉献，在平凡的岗位上默默地工作也是一种奉献。可以说，牺牲奉献作为军人职业的“标配属性”，离每一名军人从不遥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w:t>
      </w:r>
      <w:r>
        <w:rPr>
          <w:rFonts w:ascii="仿宋" w:hAnsi="仿宋" w:eastAsia="仿宋"/>
          <w:sz w:val="32"/>
          <w:szCs w:val="32"/>
        </w:rPr>
        <w:t>英雄就在身边触手可及。走进他们，就是走进春天；读懂他们，就是读懂大海，从中领悟到一种刚强、一种坚毅、一种精神、一种责任——作为一名军人，怀着一颗为国牺牲奉献之心，不论在哪里，都会有作为，成功地将伟大寓于平凡，并成功地在平凡中孕育伟大。</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w:t>
      </w:r>
      <w:r>
        <w:rPr>
          <w:rFonts w:ascii="仿宋" w:hAnsi="仿宋" w:eastAsia="仿宋"/>
          <w:sz w:val="32"/>
          <w:szCs w:val="32"/>
        </w:rPr>
        <w:t>“不光是改头换面，更要脱胎换骨”，传递出以更大力度、更实措施推进全面深化改革的强烈信号。</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w:t>
      </w:r>
      <w:r>
        <w:rPr>
          <w:rFonts w:ascii="仿宋" w:hAnsi="仿宋" w:eastAsia="仿宋"/>
          <w:sz w:val="32"/>
          <w:szCs w:val="32"/>
        </w:rPr>
        <w:t>能不能真正实现从“棋子”到“棋盘”的全方位变革，直接决定着改革的成败和最终效果。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w:t>
      </w:r>
      <w:r>
        <w:rPr>
          <w:rFonts w:ascii="仿宋" w:hAnsi="仿宋" w:eastAsia="仿宋"/>
          <w:sz w:val="32"/>
          <w:szCs w:val="32"/>
        </w:rPr>
        <w:t>从改头换面到脱胎换骨，改革就好比经历了从“面子”到“里子”再到“骨子”的“三级跳”。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w:t>
      </w:r>
      <w:r>
        <w:rPr>
          <w:rFonts w:ascii="仿宋" w:hAnsi="仿宋" w:eastAsia="仿宋"/>
          <w:sz w:val="32"/>
          <w:szCs w:val="32"/>
        </w:rPr>
        <w:t>机制围着体制转。体制和机制互为表里，相辅相成。体制一立，聚沙成塔；机制一顺，事半功倍。新体制的“四梁八柱”搭建起来，配套机制也应及时跟上。与体制的大破大立不同，机制是“地平线以下的工作”；前者是有形的，后者是无形的；前者偏重于顶层设计，后者离不开集体智慧；前者可以“一声令下三军随”，后者则必须边调整运行边建章立制。</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w:t>
      </w:r>
      <w:r>
        <w:rPr>
          <w:rFonts w:ascii="仿宋" w:hAnsi="仿宋" w:eastAsia="仿宋"/>
          <w:sz w:val="32"/>
          <w:szCs w:val="32"/>
        </w:rPr>
        <w:t>改革是一项复杂的系统工程，必须善于“弹钢琴”。改革的整体推进，有赖于不同方面改革的配套衔接；改革的强大合力，离不开各项改革举措的协同共振。</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w:t>
      </w:r>
      <w:r>
        <w:rPr>
          <w:rFonts w:ascii="仿宋" w:hAnsi="仿宋" w:eastAsia="仿宋"/>
          <w:sz w:val="32"/>
          <w:szCs w:val="32"/>
        </w:rPr>
        <w:t>推进改革的过程，也是每名军人实现素质升级、能力提升、本领扩容的过程。这是个告别“旧我”、再造“新我”的过程，绝不可能轻轻松松闯过去，必然要经历一番“换羽”之苦、“拔节”之痛、“升级”之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w:t>
      </w:r>
      <w:r>
        <w:rPr>
          <w:rFonts w:ascii="仿宋" w:hAnsi="仿宋" w:eastAsia="仿宋"/>
          <w:sz w:val="32"/>
          <w:szCs w:val="32"/>
        </w:rPr>
        <w:t>推进改革的过程，也是每名军人实现素质升级、能力提升、本领扩容的过程。这是个告别“旧我”、再造“新我”的过程，绝不可能轻轻松松闯过去，必然要经历一番“换羽”之苦、“拔节”之痛、“升级”之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w:t>
      </w:r>
      <w:r>
        <w:rPr>
          <w:rFonts w:ascii="仿宋" w:hAnsi="仿宋" w:eastAsia="仿宋"/>
          <w:sz w:val="32"/>
          <w:szCs w:val="32"/>
        </w:rPr>
        <w:t>和平年代的牺牲，可能不一定是失去生命。面临改革调整，不计个人得失顾全大局是一种牺牲；面对转隶移防，毅然决然离开家人是一种牺牲；面对进退去留，服从组织安排脱下军装也是一种牺牲。这样的牺牲，同样体现精神境界、个人修养，同样需要传承传统、不忘初心。也只有如此，我们才能对得起逝去的先烈们，对得起自己的铮铮誓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w:t>
      </w:r>
      <w:r>
        <w:rPr>
          <w:rFonts w:ascii="仿宋" w:hAnsi="仿宋" w:eastAsia="仿宋"/>
          <w:sz w:val="32"/>
          <w:szCs w:val="32"/>
        </w:rPr>
        <w:t>军人的最终价值，要在战场上体现。“狭路相逢勇者胜”。无论战争形态怎么变，“一不怕苦、二不怕死”的血性胆气不可少。发扬先烈们勇于牺牲的精神，演训场上就要不怕流血、从严从难训练，战场上就要不怕牺牲、面对敌人的炮火勇往直前，面对死亡的威胁义无反顾，续写人民军队战无不胜的荣光。</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w:t>
      </w:r>
      <w:r>
        <w:rPr>
          <w:rFonts w:ascii="仿宋" w:hAnsi="仿宋" w:eastAsia="仿宋"/>
          <w:sz w:val="32"/>
          <w:szCs w:val="32"/>
        </w:rPr>
        <w:t>一流军队设计战争，二流军队应对战争，三流军队尾随战争。战争设计是改变未来战争“游戏规则”的重要手段，是连接战略需求与作战能力的桥梁。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w:t>
      </w:r>
      <w:r>
        <w:rPr>
          <w:rFonts w:ascii="仿宋" w:hAnsi="仿宋" w:eastAsia="仿宋"/>
          <w:sz w:val="32"/>
          <w:szCs w:val="32"/>
        </w:rPr>
        <w:t>毛泽东同志曾经告诫全党：“麻烦还在后头，不要怕麻烦。要革命就会有麻烦，而且有时非常麻烦。”麻烦事，通常是指解决起来比较棘手的事、官兵关注程度高的事和那些即使解决了也可能得不到什么彩头的事。小麻烦不解决、迟解决或解决得不到位，就可能演变成大麻烦。</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w:t>
      </w:r>
      <w:r>
        <w:rPr>
          <w:rFonts w:ascii="仿宋" w:hAnsi="仿宋" w:eastAsia="仿宋"/>
          <w:sz w:val="32"/>
          <w:szCs w:val="32"/>
        </w:rPr>
        <w:t>北京同仁堂门口有副对联写得好：“炮制虽繁必不敢省人工，品味虽贵必不敢减物力。”这告诉我们一个道理，只有不怕麻烦，才能化解各种阻力走向成功。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w:t>
      </w:r>
      <w:r>
        <w:rPr>
          <w:rFonts w:ascii="仿宋" w:hAnsi="仿宋" w:eastAsia="仿宋"/>
          <w:sz w:val="32"/>
          <w:szCs w:val="32"/>
        </w:rPr>
        <w:t>“人须在事上磨，方立得住。”然而，一些干部在麻烦事面前打起了退堂鼓、做起了选择题，甚至故意闭上眼睛。要么认为“多一事不如少一事”，对麻烦事能推就推；要么喜欢“也无风雨也无晴”，见麻烦事能躲就躲；要么坚持“萧规曹随没差错”，对麻烦事只讲正确对待，不讲正确解决；要么信奉“我的地盘我做主”，因为怕麻烦该走的程序不走，该征求的意见不征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w:t>
      </w:r>
      <w:r>
        <w:rPr>
          <w:rFonts w:ascii="仿宋" w:hAnsi="仿宋" w:eastAsia="仿宋"/>
          <w:sz w:val="32"/>
          <w:szCs w:val="32"/>
        </w:rPr>
        <w:t>爱挑的担子不嫌沉。不想做一件事，总能找到借口；想做一件事，总能找到方法。领导和机关干部面对各种需要解决的麻烦事，应不等不靠、主动作为，敢啃硬骨头、敢打攻坚战，敢于到困难大、矛盾多、风险高的地方解决问题，到官兵意见多、反映问题突出的地方化解矛盾，到工作推不开、情况复杂的地方打开局面，真正做到“基层有所呼，我必有所应；基层有所盼，我必有所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w:t>
      </w:r>
      <w:r>
        <w:rPr>
          <w:rFonts w:ascii="仿宋" w:hAnsi="仿宋" w:eastAsia="仿宋"/>
          <w:sz w:val="32"/>
          <w:szCs w:val="32"/>
        </w:rPr>
        <w:t>为官避事平生耻。今天的领导干部理应把为人民干事视为天职，理想要在干事中实现，能力要在干事中锤炼，价值要在干事中成就。</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w:t>
      </w:r>
      <w:r>
        <w:rPr>
          <w:rFonts w:ascii="仿宋" w:hAnsi="仿宋" w:eastAsia="仿宋"/>
          <w:sz w:val="32"/>
          <w:szCs w:val="32"/>
        </w:rPr>
        <w:t>尽管“日夜苦心积虑”，但“全与百姓无干”；尽管“下民怒不敢言”，但“上官称不虚口”。“狡伪之吏”的狡诈和伪装体现在花言巧语、长袖长舞上。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w:t>
      </w:r>
      <w:r>
        <w:rPr>
          <w:rFonts w:ascii="仿宋" w:hAnsi="仿宋" w:eastAsia="仿宋"/>
          <w:sz w:val="32"/>
          <w:szCs w:val="32"/>
        </w:rPr>
        <w:t>治国理政的重要原则，是治国理政依据的法则和标准，体现的是国家治理内在的规律性。把稳中求进确立为治国理政的重要原则，体现了进入新时代我们党对世情、国情、党情及治国理政规律的深刻洞察和科学把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w:t>
      </w:r>
      <w:r>
        <w:rPr>
          <w:rFonts w:ascii="仿宋" w:hAnsi="仿宋" w:eastAsia="仿宋"/>
          <w:sz w:val="32"/>
          <w:szCs w:val="32"/>
        </w:rPr>
        <w:t>越是带有飞跃性质的社会巨变，越要注重稳中求进，否则就可能因根基不稳而在行进中遭遇挫折。骑自行车“骑得太慢不动会摔下来，骑得太快也容易栽跟头。只有明确目标、根据不同的路况、把握不同的速度，才能骑得又快又稳，掌握平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w:t>
      </w:r>
      <w:r>
        <w:rPr>
          <w:rFonts w:ascii="仿宋" w:hAnsi="仿宋" w:eastAsia="仿宋"/>
          <w:sz w:val="32"/>
          <w:szCs w:val="32"/>
        </w:rPr>
        <w:t>“稳”，就是要保持战略定力、坚持底线思维。把好向、兜住底，才有治国理政的“稳”。这就好比雁群高飞，头雁领好向，尾雁不掉队，雁群就能稳定飞翔。</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w:t>
      </w:r>
      <w:r>
        <w:rPr>
          <w:rFonts w:ascii="仿宋" w:hAnsi="仿宋" w:eastAsia="仿宋"/>
          <w:sz w:val="32"/>
          <w:szCs w:val="32"/>
        </w:rPr>
        <w:t>把好向，靠的是保持战略定力；兜住底，靠的是坚持底线思维。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w:t>
      </w:r>
      <w:r>
        <w:rPr>
          <w:rFonts w:ascii="仿宋" w:hAnsi="仿宋" w:eastAsia="仿宋"/>
          <w:sz w:val="32"/>
          <w:szCs w:val="32"/>
        </w:rPr>
        <w:t>对治国理政来讲，保持战略定力，就是要坚持中国特色社会主义道路和方向不动摇。我们党要在新的历史方位上实现新时代党的历史使命，最根本的就是要高举中国特色社会主义伟大旗帜。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w:t>
      </w:r>
      <w:r>
        <w:rPr>
          <w:rFonts w:ascii="仿宋" w:hAnsi="仿宋" w:eastAsia="仿宋"/>
          <w:sz w:val="32"/>
          <w:szCs w:val="32"/>
        </w:rPr>
        <w:t>坚持底线思维，就是要坚决守住中国特色社会主义制度这条底线，坚决反对任何改变社会主义制度性质的图谋。同时，还要高度警惕国家被侵略、被颠覆、被分裂的危险，高度警惕改革发展稳定大局被破坏的危险，高度警惕中国特色社会主义发展进程被打断的危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w:t>
      </w:r>
      <w:r>
        <w:rPr>
          <w:rFonts w:ascii="仿宋" w:hAnsi="仿宋" w:eastAsia="仿宋"/>
          <w:sz w:val="32"/>
          <w:szCs w:val="32"/>
        </w:rPr>
        <w:t>“进”，就是要一步一个脚印向前迈进。梦在前方，路在脚下。实现梦想，靠的是沿着正确道路步步趋近，这就是“进”。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w:t>
      </w:r>
      <w:r>
        <w:rPr>
          <w:rFonts w:ascii="仿宋" w:hAnsi="仿宋" w:eastAsia="仿宋"/>
          <w:sz w:val="32"/>
          <w:szCs w:val="32"/>
        </w:rPr>
        <w:t>稳中求进的“进”，不仅是指这些宏观的“进”，还包括用一系列中观和微观的“进”来支撑每一步宏观的“进”，也就是落实每一步发展战略，都要一环接着一环扣，一锤接着一锤敲，使每一步宏观的“进”都能由若干步扎扎实实、具体而微的“进”累积而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44.</w:t>
      </w:r>
      <w:r>
        <w:rPr>
          <w:rFonts w:ascii="仿宋" w:hAnsi="仿宋" w:eastAsia="仿宋"/>
          <w:sz w:val="32"/>
          <w:szCs w:val="32"/>
        </w:rPr>
        <w:t>“稳”和“进”是辩证统一的，要作为一个整体来把握。“稳”和“进”相辅相成，有机统一。“稳”是“进”的前提和基础，立足未稳就不可能“进”；“进”是“稳”的升级，“进”到新的高度可以实现更高水平的“稳”。“稳”是“进”的方式，稳妥、稳当地进才能进得有序、有效并可持续，否则就会进入失序甚至混乱状态；“进”是“稳”的体现，保持适当节奏和力度的“进”本身就是“稳”。“稳”规约“进”的“度”，确保“进”始终运行在适度的轨道上，防止出现超越时代条件和国力承受限度的“大跃进”；“进”提升“稳”的质，在关键领域取得突破性进展，就能刷新“稳”的内涵，使经济社会发展在提质增效中实现新质的“稳”。总起来把握“稳”与“进”的关系，就是要做到中央要求的：稳是主基调，稳是大局，在稳的前提下要在关键领域有所进取，在把握好度的前提下奋发有为；战略上勇于进取，战术上稳扎稳打，积小胜为大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w:t>
      </w:r>
      <w:r>
        <w:rPr>
          <w:rFonts w:ascii="仿宋" w:hAnsi="仿宋" w:eastAsia="仿宋"/>
          <w:sz w:val="32"/>
          <w:szCs w:val="32"/>
        </w:rPr>
        <w:t>人非圣贤，孰能无过？任何人都有可能犯错，但关键在于对待错误是否有正确的态度。有的同志不能正确认识自身错误，“手电筒专照别人，不照自己”，对自己的错误视而不见甚至找借口把责任推给别人；有的唯恐被揪住“小辫子”，影响权威、降低威信，对错误百般遮掩，甚至“背着牛头不认赃”。</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46.“四风”问题具有顽固性和反复性，说明只有继续以“严到底、不能让”的鲜明态度和坚定步履，不断把螺丝拧得更紧，持续把工作做得更实，一刻不松，半步不退，才能打赢作风建设这场攻坚战、持久战。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47.“一篙松劲退千寻”，作风建设永远在路上，没有间歇期、没有休止符，必须抓在经常、严在日常，紧盯节点，紧抓关键点，持续努力、久久为功。</w:t>
      </w:r>
    </w:p>
    <w:p>
      <w:pPr>
        <w:spacing w:line="600" w:lineRule="exact"/>
        <w:ind w:firstLine="640" w:firstLineChars="200"/>
        <w:rPr>
          <w:rFonts w:hint="eastAsia" w:ascii="仿宋" w:hAnsi="仿宋" w:eastAsia="仿宋"/>
          <w:bCs/>
          <w:sz w:val="32"/>
          <w:szCs w:val="32"/>
        </w:rPr>
      </w:pPr>
      <w:r>
        <w:rPr>
          <w:rFonts w:hint="eastAsia" w:ascii="仿宋" w:hAnsi="仿宋" w:eastAsia="仿宋"/>
          <w:bCs/>
          <w:sz w:val="32"/>
          <w:szCs w:val="32"/>
        </w:rPr>
        <w:t>48.</w:t>
      </w:r>
      <w:r>
        <w:rPr>
          <w:rFonts w:ascii="仿宋" w:hAnsi="仿宋" w:eastAsia="仿宋"/>
          <w:bCs/>
          <w:sz w:val="32"/>
          <w:szCs w:val="32"/>
        </w:rPr>
        <w:t>对担任“一把手”的领导干部来说，“心胸要宽”既是个人修养，也是带好班子的保障。唯有心胸宽广，才能做好“班长”而不是“家长”，做好“一把手”而不是“一霸手”。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w:t>
      </w:r>
      <w:r>
        <w:rPr>
          <w:rFonts w:ascii="仿宋" w:hAnsi="仿宋" w:eastAsia="仿宋"/>
          <w:sz w:val="32"/>
          <w:szCs w:val="32"/>
        </w:rPr>
        <w:t>生活中，肩膀是用来挑担子、扛压力的。</w:t>
      </w:r>
      <w:r>
        <w:rPr>
          <w:rFonts w:ascii="仿宋" w:hAnsi="仿宋" w:eastAsia="仿宋"/>
          <w:bCs/>
          <w:sz w:val="32"/>
          <w:szCs w:val="32"/>
        </w:rPr>
        <w:t>对领导干部来说，“肩膀要硬”，就是要敢于担当。</w:t>
      </w:r>
      <w:r>
        <w:rPr>
          <w:rFonts w:ascii="仿宋" w:hAnsi="仿宋" w:eastAsia="仿宋"/>
          <w:sz w:val="32"/>
          <w:szCs w:val="32"/>
        </w:rPr>
        <w:t>这种担当，不是顺风顺水时，做点顺水推舟的事情，而是面对矛盾敢于迎难而上，面对风险敢于挺身而出，面对失误敢于承担责任，面对歪风邪气敢于亮剑。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w:t>
      </w:r>
      <w:r>
        <w:rPr>
          <w:rFonts w:ascii="仿宋" w:hAnsi="仿宋" w:eastAsia="仿宋"/>
          <w:sz w:val="32"/>
          <w:szCs w:val="32"/>
        </w:rPr>
        <w:t>一个人的心胸，决定着一个人的气度、格局。“心胸要宽”，就是要有大胸襟，看得到别人的优点，听得进别人的批评，能容人之短、容人之过、容人之功。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51.</w:t>
      </w:r>
      <w:r>
        <w:rPr>
          <w:rFonts w:ascii="仿宋" w:hAnsi="仿宋" w:eastAsia="仿宋"/>
          <w:sz w:val="32"/>
          <w:szCs w:val="32"/>
        </w:rPr>
        <w:t>在“肩膀要硬”这一点上，目前确实有一些人存在不敢担当、为官不为的现象，存在“多一事不如少一事”“不出事就是本事”的心态。</w:t>
      </w:r>
    </w:p>
    <w:p>
      <w:pPr>
        <w:spacing w:line="600" w:lineRule="exact"/>
        <w:ind w:firstLine="640" w:firstLineChars="200"/>
        <w:rPr>
          <w:rFonts w:hint="eastAsia" w:ascii="仿宋" w:hAnsi="仿宋" w:eastAsia="仿宋"/>
          <w:bCs/>
          <w:sz w:val="32"/>
          <w:szCs w:val="32"/>
        </w:rPr>
      </w:pPr>
      <w:r>
        <w:rPr>
          <w:rFonts w:hint="eastAsia" w:ascii="仿宋" w:hAnsi="仿宋" w:eastAsia="仿宋"/>
          <w:sz w:val="32"/>
          <w:szCs w:val="32"/>
        </w:rPr>
        <w:t>52.</w:t>
      </w:r>
      <w:r>
        <w:rPr>
          <w:rFonts w:ascii="仿宋" w:hAnsi="仿宋" w:eastAsia="仿宋"/>
          <w:sz w:val="32"/>
          <w:szCs w:val="32"/>
        </w:rPr>
        <w:t>在“心胸要宽”这一点上，可以肯定地说，</w:t>
      </w:r>
      <w:r>
        <w:rPr>
          <w:rFonts w:ascii="仿宋" w:hAnsi="仿宋" w:eastAsia="仿宋"/>
          <w:bCs/>
          <w:sz w:val="32"/>
          <w:szCs w:val="32"/>
        </w:rPr>
        <w:t>一个心胸窄、气量小的人，是很难在干事创业的大平台上有大作为的。</w:t>
      </w:r>
    </w:p>
    <w:p>
      <w:pPr>
        <w:spacing w:line="600" w:lineRule="exact"/>
        <w:ind w:firstLine="640" w:firstLineChars="200"/>
        <w:rPr>
          <w:rFonts w:hint="eastAsia" w:ascii="仿宋" w:hAnsi="仿宋" w:eastAsia="仿宋"/>
          <w:sz w:val="32"/>
          <w:szCs w:val="32"/>
        </w:rPr>
      </w:pPr>
      <w:r>
        <w:rPr>
          <w:rFonts w:hint="eastAsia" w:ascii="仿宋" w:hAnsi="仿宋" w:eastAsia="仿宋"/>
          <w:bCs/>
          <w:sz w:val="32"/>
          <w:szCs w:val="32"/>
        </w:rPr>
        <w:t>53.</w:t>
      </w:r>
      <w:r>
        <w:rPr>
          <w:rFonts w:ascii="仿宋" w:hAnsi="仿宋" w:eastAsia="仿宋"/>
          <w:bCs/>
          <w:sz w:val="32"/>
          <w:szCs w:val="32"/>
        </w:rPr>
        <w:t>“肩膀要硬”“心胸要宽”两者互为依托，不可或缺。</w:t>
      </w:r>
      <w:r>
        <w:rPr>
          <w:rFonts w:ascii="仿宋" w:hAnsi="仿宋" w:eastAsia="仿宋"/>
          <w:sz w:val="32"/>
          <w:szCs w:val="32"/>
        </w:rPr>
        <w:t>对领导干部来说，光肩膀硬不行，光心胸宽也不行。只有两者兼备，方不愧为有才又有德，方能在尽一人之力的同时，聚起班子力量，合力开创发展的新境界。</w:t>
      </w:r>
    </w:p>
    <w:p>
      <w:pPr>
        <w:spacing w:line="600" w:lineRule="exact"/>
        <w:ind w:firstLine="640" w:firstLineChars="200"/>
        <w:rPr>
          <w:rFonts w:hint="eastAsia" w:ascii="仿宋" w:hAnsi="仿宋" w:eastAsia="仿宋"/>
          <w:sz w:val="32"/>
          <w:szCs w:val="32"/>
        </w:rPr>
      </w:pPr>
      <w:r>
        <w:rPr>
          <w:rFonts w:hint="eastAsia" w:ascii="仿宋" w:hAnsi="仿宋" w:eastAsia="仿宋"/>
          <w:bCs/>
          <w:sz w:val="32"/>
          <w:szCs w:val="32"/>
        </w:rPr>
        <w:t>54.</w:t>
      </w:r>
      <w:r>
        <w:rPr>
          <w:rFonts w:ascii="仿宋" w:hAnsi="仿宋" w:eastAsia="仿宋"/>
          <w:bCs/>
          <w:sz w:val="32"/>
          <w:szCs w:val="32"/>
        </w:rPr>
        <w:t>要做尊崇宪法的模范</w:t>
      </w:r>
      <w:r>
        <w:rPr>
          <w:rFonts w:ascii="仿宋" w:hAnsi="仿宋" w:eastAsia="仿宋"/>
          <w:sz w:val="32"/>
          <w:szCs w:val="32"/>
        </w:rPr>
        <w:t>，对宪法法律心存敬畏，使宪法精神根植于心；</w:t>
      </w:r>
      <w:r>
        <w:rPr>
          <w:rFonts w:ascii="仿宋" w:hAnsi="仿宋" w:eastAsia="仿宋"/>
          <w:bCs/>
          <w:sz w:val="32"/>
          <w:szCs w:val="32"/>
        </w:rPr>
        <w:t>要做学习宪法的模范</w:t>
      </w:r>
      <w:r>
        <w:rPr>
          <w:rFonts w:ascii="仿宋" w:hAnsi="仿宋" w:eastAsia="仿宋"/>
          <w:sz w:val="32"/>
          <w:szCs w:val="32"/>
        </w:rPr>
        <w:t>，提高依法决策、办事、管理的能力；</w:t>
      </w:r>
      <w:r>
        <w:rPr>
          <w:rFonts w:ascii="仿宋" w:hAnsi="仿宋" w:eastAsia="仿宋"/>
          <w:bCs/>
          <w:sz w:val="32"/>
          <w:szCs w:val="32"/>
        </w:rPr>
        <w:t>要做遵守宪法的模范</w:t>
      </w:r>
      <w:r>
        <w:rPr>
          <w:rFonts w:ascii="仿宋" w:hAnsi="仿宋" w:eastAsia="仿宋"/>
          <w:sz w:val="32"/>
          <w:szCs w:val="32"/>
        </w:rPr>
        <w:t>，让权力始终在法治轨道上为人民服务、为人民造福；</w:t>
      </w:r>
      <w:r>
        <w:rPr>
          <w:rFonts w:ascii="仿宋" w:hAnsi="仿宋" w:eastAsia="仿宋"/>
          <w:bCs/>
          <w:sz w:val="32"/>
          <w:szCs w:val="32"/>
        </w:rPr>
        <w:t>要做运用宪法的模范</w:t>
      </w:r>
      <w:r>
        <w:rPr>
          <w:rFonts w:ascii="仿宋" w:hAnsi="仿宋" w:eastAsia="仿宋"/>
          <w:sz w:val="32"/>
          <w:szCs w:val="32"/>
        </w:rPr>
        <w:t>，以法治保善治，转化为扎扎实实的法治实践。</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55.前方有许多逢山开路的先行者，身畔有许多踌躇满志的同路人，后头有许多摩拳擦掌的急行军。</w:t>
      </w:r>
      <w:r>
        <w:rPr>
          <w:rFonts w:hint="eastAsia" w:ascii="仿宋" w:hAnsi="仿宋" w:eastAsia="仿宋"/>
          <w:bCs/>
          <w:sz w:val="32"/>
          <w:szCs w:val="32"/>
        </w:rPr>
        <w:t>不出发，什么也不会有；不“再出发”，已经有的也一样会失去。</w:t>
      </w:r>
      <w:r>
        <w:rPr>
          <w:rFonts w:hint="eastAsia" w:ascii="仿宋" w:hAnsi="仿宋" w:eastAsia="仿宋"/>
          <w:sz w:val="32"/>
          <w:szCs w:val="32"/>
        </w:rPr>
        <w:t>新故相推，日生不滞，不日新者必日退。日日行，才不怕万千里；常常做，才不怕万千事。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56.大人不华，君子务实。</w:t>
      </w:r>
      <w:r>
        <w:rPr>
          <w:rFonts w:hint="eastAsia" w:ascii="仿宋" w:hAnsi="仿宋" w:eastAsia="仿宋"/>
          <w:bCs/>
          <w:sz w:val="32"/>
          <w:szCs w:val="32"/>
        </w:rPr>
        <w:t>讲空话、浮于事、假把式，这其实是撸起袖子不干活、扑下身子搞摆拍，惑得了一时、唬不了一世，藏不住真差距、也替不了真作为。</w:t>
      </w:r>
      <w:r>
        <w:rPr>
          <w:rFonts w:hint="eastAsia" w:ascii="仿宋" w:hAnsi="仿宋" w:eastAsia="仿宋"/>
          <w:sz w:val="32"/>
          <w:szCs w:val="32"/>
        </w:rPr>
        <w:t>迎接新时代，得有豪情壮志；驾驭新时代，则靠厚实功底。</w:t>
      </w:r>
    </w:p>
    <w:p>
      <w:pPr>
        <w:spacing w:line="600" w:lineRule="exact"/>
        <w:ind w:firstLine="640" w:firstLineChars="200"/>
        <w:rPr>
          <w:rFonts w:hint="eastAsia" w:ascii="仿宋" w:hAnsi="仿宋" w:eastAsia="仿宋"/>
          <w:sz w:val="32"/>
          <w:szCs w:val="32"/>
        </w:rPr>
      </w:pPr>
      <w:r>
        <w:rPr>
          <w:rFonts w:hint="eastAsia" w:ascii="仿宋" w:hAnsi="仿宋" w:eastAsia="仿宋"/>
          <w:bCs/>
          <w:sz w:val="32"/>
          <w:szCs w:val="32"/>
        </w:rPr>
        <w:t>57.真功夫，是指修一流的本领。</w:t>
      </w:r>
      <w:r>
        <w:rPr>
          <w:rFonts w:hint="eastAsia" w:ascii="仿宋" w:hAnsi="仿宋" w:eastAsia="仿宋"/>
          <w:sz w:val="32"/>
          <w:szCs w:val="32"/>
        </w:rPr>
        <w:t>新征程、新目标、新矛盾，都提出了新要求。不管激流勇进，还是静水深流，能力本领都必须跟着水涨船高，才能适应伟大的时代。</w:t>
      </w:r>
    </w:p>
    <w:p>
      <w:pPr>
        <w:spacing w:line="600" w:lineRule="exact"/>
        <w:ind w:firstLine="640" w:firstLineChars="200"/>
        <w:rPr>
          <w:rFonts w:hint="eastAsia" w:ascii="仿宋" w:hAnsi="仿宋" w:eastAsia="仿宋"/>
          <w:bCs/>
          <w:sz w:val="32"/>
          <w:szCs w:val="32"/>
        </w:rPr>
      </w:pPr>
      <w:r>
        <w:rPr>
          <w:rFonts w:hint="eastAsia" w:ascii="仿宋" w:hAnsi="仿宋" w:eastAsia="仿宋"/>
          <w:bCs/>
          <w:sz w:val="32"/>
          <w:szCs w:val="32"/>
        </w:rPr>
        <w:t>58.目标高远、力争上游是好事，但不能把勇争第一异化成急功近利。刚给母鸡撒把米，马上就看下几个蛋，见效快的事能抢则抢，打基础的事能缓则缓，这样的做法一定是长不了的。</w:t>
      </w:r>
    </w:p>
    <w:p>
      <w:pPr>
        <w:spacing w:line="600" w:lineRule="exact"/>
        <w:ind w:firstLine="640" w:firstLineChars="200"/>
        <w:rPr>
          <w:rFonts w:hint="eastAsia" w:ascii="仿宋" w:hAnsi="仿宋" w:eastAsia="仿宋"/>
          <w:sz w:val="32"/>
          <w:szCs w:val="32"/>
        </w:rPr>
      </w:pPr>
      <w:r>
        <w:rPr>
          <w:rFonts w:hint="eastAsia" w:ascii="仿宋" w:hAnsi="仿宋" w:eastAsia="仿宋"/>
          <w:bCs/>
          <w:sz w:val="32"/>
          <w:szCs w:val="32"/>
        </w:rPr>
        <w:t>59.下蹲是为跳得更高，有舍才能有得，忍不住暂时阵痛，堵不了寅吃卯粮，就没有城市可持续的未来。</w:t>
      </w:r>
      <w:r>
        <w:rPr>
          <w:rFonts w:hint="eastAsia" w:ascii="仿宋" w:hAnsi="仿宋" w:eastAsia="仿宋"/>
          <w:sz w:val="32"/>
          <w:szCs w:val="32"/>
        </w:rPr>
        <w:t>必须算好眼前利益和长远发展、生态效益和经济效益、局部一隅和全局大局等三本大账，排头兵、先天下、利长远的意识缺一不可，才能真正做到不受虚言、不采华名、不兴伪事，开辟新时代高质量发展新境界。</w:t>
      </w:r>
    </w:p>
    <w:p>
      <w:pPr>
        <w:spacing w:line="600" w:lineRule="exact"/>
        <w:ind w:firstLine="640" w:firstLineChars="200"/>
        <w:rPr>
          <w:rFonts w:hint="eastAsia" w:ascii="仿宋" w:hAnsi="仿宋" w:eastAsia="仿宋"/>
          <w:sz w:val="32"/>
          <w:szCs w:val="32"/>
        </w:rPr>
      </w:pPr>
      <w:r>
        <w:rPr>
          <w:rFonts w:hint="eastAsia" w:ascii="仿宋" w:hAnsi="仿宋" w:eastAsia="仿宋"/>
          <w:bCs/>
          <w:sz w:val="32"/>
          <w:szCs w:val="32"/>
        </w:rPr>
        <w:t>60.奋斗精神之所以可贵，就在于越是面对困难和矛盾，越能激发出非凡的力量。</w:t>
      </w:r>
      <w:r>
        <w:rPr>
          <w:rFonts w:hint="eastAsia" w:ascii="仿宋" w:hAnsi="仿宋" w:eastAsia="仿宋"/>
          <w:sz w:val="32"/>
          <w:szCs w:val="32"/>
        </w:rPr>
        <w:t>发展中必有喧嚣，改革中必有阻力。</w:t>
      </w:r>
    </w:p>
    <w:p>
      <w:pPr>
        <w:spacing w:line="600" w:lineRule="atLeast"/>
        <w:ind w:firstLine="640" w:firstLineChars="200"/>
        <w:rPr>
          <w:rFonts w:ascii="仿宋" w:hAnsi="仿宋" w:eastAsia="仿宋"/>
          <w:sz w:val="32"/>
          <w:szCs w:val="32"/>
        </w:rPr>
      </w:pPr>
    </w:p>
    <w:p>
      <w:pPr>
        <w:spacing w:line="600" w:lineRule="atLeast"/>
        <w:ind w:firstLine="640" w:firstLineChars="200"/>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hint="eastAsia" w:ascii="方正小标宋简体" w:eastAsia="方正小标宋简体"/>
          <w:sz w:val="44"/>
          <w:szCs w:val="44"/>
        </w:rPr>
      </w:pPr>
      <w:bookmarkStart w:id="315" w:name="_Toc5306"/>
      <w:r>
        <w:rPr>
          <w:rFonts w:hint="eastAsia" w:ascii="方正小标宋简体" w:eastAsia="方正小标宋简体"/>
          <w:sz w:val="44"/>
          <w:szCs w:val="44"/>
        </w:rPr>
        <w:t>一百零</w:t>
      </w:r>
      <w:r>
        <w:rPr>
          <w:rFonts w:hint="eastAsia" w:ascii="方正小标宋简体" w:eastAsia="方正小标宋简体"/>
          <w:sz w:val="44"/>
          <w:szCs w:val="44"/>
          <w:lang w:eastAsia="zh-CN"/>
        </w:rPr>
        <w:t>九</w:t>
      </w:r>
      <w:r>
        <w:rPr>
          <w:rFonts w:hint="eastAsia" w:ascii="方正小标宋简体" w:eastAsia="方正小标宋简体"/>
          <w:sz w:val="44"/>
          <w:szCs w:val="44"/>
        </w:rPr>
        <w:t>、天天金句（</w:t>
      </w:r>
      <w:r>
        <w:rPr>
          <w:rFonts w:ascii="方正小标宋简体" w:eastAsia="方正小标宋简体"/>
          <w:sz w:val="44"/>
          <w:szCs w:val="44"/>
        </w:rPr>
        <w:t>4</w:t>
      </w:r>
      <w:r>
        <w:rPr>
          <w:rFonts w:hint="eastAsia" w:ascii="方正小标宋简体" w:eastAsia="方正小标宋简体"/>
          <w:sz w:val="44"/>
          <w:szCs w:val="44"/>
        </w:rPr>
        <w:t>月</w:t>
      </w:r>
      <w:r>
        <w:rPr>
          <w:rFonts w:hint="eastAsia" w:ascii="方正小标宋简体" w:eastAsia="方正小标宋简体"/>
          <w:sz w:val="44"/>
          <w:szCs w:val="44"/>
          <w:lang w:val="en-US" w:eastAsia="zh-CN"/>
        </w:rPr>
        <w:t>11</w:t>
      </w:r>
      <w:r>
        <w:rPr>
          <w:rFonts w:hint="eastAsia" w:ascii="方正小标宋简体" w:eastAsia="方正小标宋简体"/>
          <w:sz w:val="44"/>
          <w:szCs w:val="44"/>
        </w:rPr>
        <w:t>日）</w:t>
      </w:r>
      <w:bookmarkEnd w:id="315"/>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1.政治生态不是朦胧含混、虚无缥缈的，相反，政治生态恰恰是具体现实的，如同自然生态一样是可透视、可检查、可量化的。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七个有之”的问题是政治问题，是不良政治文化问题，是不良政治生态的最大病根，集中到一点，就是“四个意识”不强、没有在思想上政治上行动上同以习近平同志为核心的党中央保持高度一致的问题，需要我们保持政治敏锐性和政治鉴别力，加以坚决反对、深入查处，继续“治标”；需要我们从严明党的政治纪律和政治规矩、切实加强政治建设这个根本上强化教育，抓早抓小，注重“治本”。</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3.看党的路线方针政策在一个地方（单位）的贯彻落实情况，着力确保同以习近平同志为核心的党中央保持高度一致。这是对中央的政治忠诚度问题，是重大党性原则问题，要高看一眼、深看一层。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历史、联系、发展、辩证地看一个地方（单位）的政治文化，着力抵制和反对封建腐朽庸俗的政治文化。“政治生态”不是一个孤立的概念，一定程度上是政治文化和人际关系。讲政治就是讲人民立场、讲党性原则。政治就是一种人心。人心齐，泰山移；心气不畅，就会千异百样。</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看一个地方（单位）“一把手”的政治修为，着力破解“一把手”监督难题。政治生态是上层建筑，是领导干部“关键少数”的政治关系及其状况。要正反两方面看，特别要深入地分析党委“一把手”。党委“一把手”是管党治党的第一责任人，负有全面从严治党的主体责任。 “一把手”正，一个地方一个单位就歪不到哪里去；“一把手”正，往往体现在把主要心思和精力花在加强党的领导、强化党的建设、着力全面从严治党上，做到了管方向、管大局、管班子、抓落实，发挥了自身廉洁、民主集中、敢抓敢管、善抓善管的“头雁效应”。</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看一个地方（单位）的经济、社会和事业发展，着力推动新发展理念的贯彻落实。经济生态是政治生态的基础，政治生态又反作用于经济生态。一个地方或单位经济、社会和事业发展得怎么样，通常可以看出这个地方或单位的政治生态。如果几年下来，一个地方或单位经济、社会和各项事业面貌依旧，甚至停滞不前，既没有让人眼前一亮的主要增长点，又没有改革创新的新兴点，也没有打基础、利长远的发展点，人民群众没有获得感，甚至百姓骂街、民怨载道，一般来讲，这个地方或单位的政治生态已经出了问题甚至出了大问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看一个地方（单位）的经济、社会和事业发展，着力推动新发展理念的贯彻落实。经济生态是政治生态的基础，政治生态又反作用于经济生态。一个地方或单位经济、社会和事业发展得怎么样，通常可以看出这个地方或单位的政治生态。如果几年下来，一个地方或单位经济、社会和各项事业面貌依旧，甚至停滞不前，既没有让人眼前一亮的主要增长点，又没有改革创新的新兴点，也没有打基础、利长远的发展点，人民群众没有获得感，甚至百姓骂街、民怨载道，一般来讲，这个地方或单位的政治生态已经出了问题甚至出了大问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看一个地方（单位）的选人用人情况，着力匡正选人用人风气。吏治腐败是最大的腐败。用人生态是政治生态的重要“湿地”。一个地方（单位）公不公、正不正、廉不廉、实不实，很大程度表现在选什么样的人、用什么样的干部上。选人用人是否公道正派、让人信服，能否调动最大多数干部的积极性、能动性，是一个地方（单位）政治生态可量化的重要方面。</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要把十八大以来查处的腐败案件剖析开来看，着力吸取教训、寻找规律，健全防范机制。纪检工作归根到底是做人的工作。这里的人是党员干部、特别是高级干部，没有什么样的“显微镜”“X光”可以一目了然地透视一个党员干部的政治忠诚度、透视一个地方的政治生态。一个重要的方法，就是把十八大以来被查处的腐败案件集合起来、“解剖麻雀”、剖析开来加以分析研究，寻找个中的深层次原因，看看案发地的政治生态是怎么样的，问题出在哪里，从中吸取教训、寻找规律，针对性地堵塞漏洞，健全防范机制。</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重视学习，善于学习。这是中国共产党的一大传统和优势。我们说，革命年代共产党最先不会打仗，在战争当中学会了打仗；建设时期共产党最先不会搞建设，又学会了搞经济；改革年代最先不会搞管理，又学会了搞管理。理论创新每推进一步，干部教育培训就及时地跟进一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有信仰有目标有胸怀有使命。中国共产党是一个有着共同愿景和崇高理想的政治组织。它能适时地提出战略目标，而且这些目标还有近期的中期的长期的，让老百姓有奔头、有盼头、有念头。它胸怀中国，心忧天下。共产党不光是一个为中国人民谋幸福、为中华民族谋复兴的政党，也是一个为人类进步事业而奋斗的政党。共产党能够在中国执政，可以说是历史的选择、人民的选择、时代的选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12.敢于担当，敢于斗争，敢于胜利。“大事难事看担当，逆境顺境看襟怀。”共产党既有使命感也有责任心，从它成立之日起，就把实现中华民族伟大复兴的重任扛在了肩上，孜孜以求，矢志不渝。</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事多，不能作为不了了之的托辞。事难，不能作为逃避现实的借口。顺境要干，逆境也要干。已知要干，未知也要干。掌声中要干，批评声中也要干。凡事做最坏的打算，但要朝最好去努力，少谈不行的千般理由，多想能行的万般办法，这才叫撸起袖子加油干。</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要找对路径巧干。新时代有新时代的问题，但新问题必定有新问题的解决新方式。深水区里，勇者能决断，智者知深浅，按规律做事办事才能到达终点、游到对岸。最优不能及之时，可做次优选择，矛盾解决方案的针尖，必须对准疑难杂症的麦芒，既不盲人摸象，也不大而化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要强化执行实干。再宏伟的部署终究要落实得细入毫发。一些同志为了免于追责，开会、讲话、发文、检查，所有流程一项不少，唯独对矛盾问题“避、拖、压”，只当二传手，不当扣球手，工作在层层传递中打了折扣。产业强市的政策、安全生产的制度、精准帮扶的举措，如果各级只是文件到文件，那叫“发出”，不叫“出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小智谋子，中智谋局，大智谋势。胸襟是懂得包容合作的大气度。大厦之成，非一木之材。大海之阔，非一流之归。融化坚冰，需要大家的热量。事业奋斗，有赖全民的努力，工作中要少一些自弹自唱、固守藩篱，少一些踢皮球、论高低、争利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胸襟是不徇人情私利的高境界。道德当生，不以物惑，心有丘壑就能藏静气，人有格局就能控欲望。谁都有法律和政策范围内的个人利益，谁都有亲朋好友，人情味不是不要，但不能变味，对于一些底线问题，要抵得住各方诱惑，绝不能公权私用、公器私用，严防一念之差、一时糊涂、一穴溃堤。</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18.胸襟是功成不必在我的宽视野。奋斗是长期的，有的事业需要几代人的持续奋斗，我们要以抓未成之事的执着，一张蓝图绘到底、一任接着一任干，不折腾、不换调。</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高铁通车之日，你是铺路石中的一块。靓山亲山之时，你是最初的几颗种子。前人栽树，后人乘凉，这是一种奉献的境界，也是一种博大的胸怀。江阴人从小喝着长江水长大，更能懂得长江后浪推前浪，换来永不停歇的滚滚长江东流去，才是最令人欣慰之时。</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20.群众心里有杆秤。政声人去后，民意闲谈中。理想，应该这样来传承。奋斗，也应该这样来延续。时代潮流，浩浩荡荡，唯有弄潮儿才能永立潮头。历史车轮，滚滚向前，唯有奋斗者才能芳华永恒。</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w:t>
      </w:r>
      <w:r>
        <w:rPr>
          <w:rFonts w:ascii="仿宋" w:hAnsi="仿宋" w:eastAsia="仿宋"/>
          <w:sz w:val="32"/>
          <w:szCs w:val="32"/>
        </w:rPr>
        <w:t>发展是硬道理，是解决一切问题的总钥匙。正是坚持“发展是第一要务”，我国实现了从“赶上时代”到“引领时代”的伟大跨越。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w:t>
      </w:r>
      <w:r>
        <w:rPr>
          <w:rFonts w:ascii="仿宋" w:hAnsi="仿宋" w:eastAsia="仿宋"/>
          <w:sz w:val="32"/>
          <w:szCs w:val="32"/>
        </w:rPr>
        <w:t>“绳锯木断，水滴石穿。”环境改善非一日之功，必须一仗一仗地打，一步一个脚印地迈进。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w:t>
      </w:r>
      <w:r>
        <w:rPr>
          <w:rFonts w:ascii="仿宋" w:hAnsi="仿宋" w:eastAsia="仿宋"/>
          <w:sz w:val="32"/>
          <w:szCs w:val="32"/>
        </w:rPr>
        <w:t>民生无小事，枝叶总关情。民生实事不落空，群众才有获得感。那些“放空炮”的“民生工程”只会伤了民心，损害党和政府的公信力。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w:t>
      </w:r>
      <w:r>
        <w:rPr>
          <w:rFonts w:ascii="仿宋" w:hAnsi="仿宋" w:eastAsia="仿宋"/>
          <w:sz w:val="32"/>
          <w:szCs w:val="32"/>
        </w:rPr>
        <w:t>坚持低调务实不张扬，就是不能好大喜功。工作不落实，光空喊口号；刚出点成绩，就急于宣传。这些形式主义、作风虚浮的做法，分散了干部群众的注意力，影响了发展的质量，必须坚决抵制和消除。</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w:t>
      </w:r>
      <w:r>
        <w:rPr>
          <w:rFonts w:ascii="仿宋" w:hAnsi="仿宋" w:eastAsia="仿宋"/>
          <w:sz w:val="32"/>
          <w:szCs w:val="32"/>
        </w:rPr>
        <w:t>坚持低调务实不张扬，目的在于集中精力干实事。抓经济，要务项目之实，看有没有新增长点的催生，有没有新动能的培育；抓改革，要务突破之实，看有没有体制机制上的突破，有没有拆除掉那些阻碍发展的藩篱；抓民生，要务感受之实，看老百姓有没有得到实惠，有没有感受到真正的变化。</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w:t>
      </w:r>
      <w:r>
        <w:rPr>
          <w:rFonts w:ascii="仿宋" w:hAnsi="仿宋" w:eastAsia="仿宋"/>
          <w:sz w:val="32"/>
          <w:szCs w:val="32"/>
        </w:rPr>
        <w:t>“君子之德风，小人之德草，草上之风必偃。” 党员干部要带头尚俭戒奢、庄敬自持，做移风易俗的参与者、实践者，通过自身的示范引领，使公序良俗在民间生根发芽，让文明之风深入人心，努力实现党风正、政风清、民风淳。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w:t>
      </w:r>
      <w:r>
        <w:rPr>
          <w:rFonts w:ascii="仿宋" w:hAnsi="仿宋" w:eastAsia="仿宋"/>
          <w:sz w:val="32"/>
          <w:szCs w:val="32"/>
        </w:rPr>
        <w:t>目标定才能方向明，方向明才能步子实。调研是为决策服务的，必须坚持目标导向，为中心工作服务。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w:t>
      </w:r>
      <w:r>
        <w:rPr>
          <w:rFonts w:ascii="仿宋" w:hAnsi="仿宋" w:eastAsia="仿宋"/>
          <w:sz w:val="32"/>
          <w:szCs w:val="32"/>
        </w:rPr>
        <w:t>问题是时代和实践给出的考卷。开展调查研究，必须坚持问题导向，重在发现问题、分析问题、解决问题。问题出在哪里，调研就要走到哪里；问题越复杂，调研越要深入细致。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w:t>
      </w:r>
      <w:r>
        <w:rPr>
          <w:rFonts w:ascii="仿宋" w:hAnsi="仿宋" w:eastAsia="仿宋"/>
          <w:sz w:val="32"/>
          <w:szCs w:val="32"/>
        </w:rPr>
        <w:t>志不求易、事不避难，通过调研解剖麻雀、找出症结、得出“答案”。对于调研中发现的问题，要深挖一锹，多转几转，想一想哪些是表面现象、哪些是本质原因，哪些是个别问题、哪些是共性问题，哪些是阶段性问题、哪些是趋势性问题，认真梳理分析，提出针对性的解决之道。</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w:t>
      </w:r>
      <w:r>
        <w:rPr>
          <w:rFonts w:ascii="仿宋" w:hAnsi="仿宋" w:eastAsia="仿宋"/>
          <w:sz w:val="32"/>
          <w:szCs w:val="32"/>
        </w:rPr>
        <w:t>开展调查研究，目的是为科学决策服务、为提高领导水平服务，必须树立求真务实的作风。调查要扎扎实实，不摆花架子、不搞走马观花，更不要调而不研、研而不决、决而不行。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w:t>
      </w:r>
      <w:r>
        <w:rPr>
          <w:rFonts w:ascii="仿宋" w:hAnsi="仿宋" w:eastAsia="仿宋"/>
          <w:sz w:val="32"/>
          <w:szCs w:val="32"/>
        </w:rPr>
        <w:t>讲究方法艺术，不仅扑下身子、放下架子、迈开步子、走出院子，而且身到心至，善于和群众打成一片。对于调查成果，不能束之高阁，要积极转化为科学决策、推动发展的新招实招，实现调研效果的最大化。</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w:t>
      </w:r>
      <w:r>
        <w:rPr>
          <w:rFonts w:ascii="仿宋" w:hAnsi="仿宋" w:eastAsia="仿宋"/>
          <w:sz w:val="32"/>
          <w:szCs w:val="32"/>
        </w:rPr>
        <w:t>勇当创新“领跑者”，就要甘坐“冷板凳”、肯下“笨功夫”。“以身相许”、心无旁骛，一辈子专注做一件事，甘于寂寞，孜孜以求，在冷门专业开启“火光四射”的精彩人生。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w:t>
      </w:r>
      <w:r>
        <w:rPr>
          <w:rFonts w:ascii="仿宋" w:hAnsi="仿宋" w:eastAsia="仿宋"/>
          <w:sz w:val="32"/>
          <w:szCs w:val="32"/>
        </w:rPr>
        <w:t>勇当创新“领跑者”，就要敢闯创新“无人区”，敢做前人不敢想、想不到的事。坚守“重复别人做的事情，做得再好也是徒劳”的信条，</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w:t>
      </w:r>
      <w:r>
        <w:rPr>
          <w:rFonts w:ascii="仿宋" w:hAnsi="仿宋" w:eastAsia="仿宋"/>
          <w:sz w:val="32"/>
          <w:szCs w:val="32"/>
        </w:rPr>
        <w:t>功成不必在我，要善于历史性地看待问题。决策都是一定时代的产物，任何决策都有一定的时代性、历史性、局限性。对于不同时期作出的决策，都要客观辩证看待，而不能考虑功成是不是在我。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w:t>
      </w:r>
      <w:r>
        <w:rPr>
          <w:rFonts w:ascii="仿宋" w:hAnsi="仿宋" w:eastAsia="仿宋"/>
          <w:sz w:val="32"/>
          <w:szCs w:val="32"/>
        </w:rPr>
        <w:t>功成不必在我，要善于规律性地把握问题。事物发展有其内在规律性，决策必须尊重实践，遵循规律。判断一个时期的决策是不是应该坚持和发展，关键要看它是否尊重实践、符不符合规律，而不是看能否“功成在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w:t>
      </w:r>
      <w:r>
        <w:rPr>
          <w:rFonts w:ascii="仿宋" w:hAnsi="仿宋" w:eastAsia="仿宋"/>
          <w:sz w:val="32"/>
          <w:szCs w:val="32"/>
        </w:rPr>
        <w:t>功成不必在我，要善于系统性地处理问题。如果把“功成”看成大系统，一项决策的作出、一任领导的作为就是子系统。各子系统之间只有分工协作，相互配合，接续发力，才能达致“功成”</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w:t>
      </w:r>
      <w:r>
        <w:rPr>
          <w:rFonts w:ascii="仿宋" w:hAnsi="仿宋" w:eastAsia="仿宋"/>
          <w:sz w:val="32"/>
          <w:szCs w:val="32"/>
        </w:rPr>
        <w:t>革命战争年代，人民群众用“小推车”推出了淮海战役的伟大胜利。站在新时代，开启新征程，今天我们同样需要千千万万的“小推车”！</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w:t>
      </w:r>
      <w:r>
        <w:rPr>
          <w:rFonts w:ascii="仿宋" w:hAnsi="仿宋" w:eastAsia="仿宋"/>
          <w:sz w:val="32"/>
          <w:szCs w:val="32"/>
        </w:rPr>
        <w:t>我们坚守初心，就要始终坚持代表人民群众的根本利益，葆有一颗为中国人民谋幸福的赤诚之心。新征程上勿忘“小推车”，就要好好守住人民的江山，好好回报人民，人民对美好生活的向往，就是我们的奋斗目标。</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w:t>
      </w:r>
      <w:r>
        <w:rPr>
          <w:rFonts w:ascii="仿宋" w:hAnsi="仿宋" w:eastAsia="仿宋"/>
          <w:sz w:val="32"/>
          <w:szCs w:val="32"/>
        </w:rPr>
        <w:t>我们坚守初心，就要始终坚信人民是历史的创造者，群众是真正的英雄。失去了人民我们就失去了根基，离开了群众我们就没有了力量。新征程上勿忘“小推车”，就要相信人民，依靠人民，真正明白“力量在群众中”“办法在群众中”这个真理。</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w:t>
      </w:r>
      <w:r>
        <w:rPr>
          <w:rFonts w:ascii="仿宋" w:hAnsi="仿宋" w:eastAsia="仿宋"/>
          <w:sz w:val="32"/>
          <w:szCs w:val="32"/>
        </w:rPr>
        <w:t>更加积极、更加开放、更加有效的人才政策还在持续实施，“不求所有，但求所用；不求所在，但求所为”的柔性引才用才机制成为海纳百川的利器。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坚定道路自信。中国特色社会主义用近40年的时间，走完了发达国家几百年走过的发展历程，走出了一条完全不同于西方国家的发展道路，成为21世纪科学社会主义发展的旗帜，成为振兴世界社会主义的中流砥柱。实践证明，中国特色社会主义道路是建设社会主义现代化国家的必由之路，也是创造人民美好生活的必由之路。我们要倍加珍惜和维护来之不易的大好局面，坚定自信地面对各种困难风险的挑战，始终不渝地坚持为开创中国特色社会主义的新局面而大胆实践。</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坚定理论自信。我们党成立以来，始终坚持把马克思主义基本原理同中国实际相结合，产生了毛泽东思想、邓小平理论、“三个代表”重要思想、科学发展观、习近平新时代中国特色社会主义思想等一系列重大理论创新成果，指导中国革命、建设和改革夺取了一个又一个胜利。当前，我们要把学习贯彻习近平新时代中国特色社会主义思想作为根本要求和精神追求，在学懂弄通做实上下功夫，深入领会伟大思想的时代背景、历史地位、科学体系、精神实质、实践要求，更好地武装头脑、指导实践、推动工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坚定制度自信。党的十八大以来，以习近平同志为核心的党中央坚持推进中国特色社会主义制度自我完善和发展，在经济、政治、文化、生态文明、社会治理等各个领域形成了一整套紧密联系、相互衔接的制度体系。进入新时代，我们必须坚定制度自信，切实把党中央的各项制度设计落实落地，加强配套衔接，集中力量办大事，和衷共济解难事，提高效率办好事，为实现中华民族伟大复兴奠定更加坚实的基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44.坚定文化自信。党的十八大以来，习近平总书记明确提出文化自信的重大命题，全面回答了为什么要增强文化自信、依靠什么增强文化自信、怎样增强文化自信等基本问题。我们要进一步坚定文化自信，为中国特色社会主义伟大实践感到自豪与振奋，对党和人民事业的光明前景充满信心，为建设社会主义现代化国家不懈奋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思想上高度认同。我们党的核心是在领导全党进行具有许多新的历史特点的伟大斗争的实践中形成的。习近平总书记是从伟大实践中成长起来的深受人民爱戴的党的领袖。党的十八届六中全会确立了习近平总书记党中央的核心、全党的核心地位，是党之大幸、国之大幸、民之大幸。党员领导干部要高度认同核心、真诚爱戴核心、充分信赖核心、坚决维护核心，以思想上的高度统一奠定夺取中国特色社会主义新胜利的思想基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政治上坚决拥护。要严守党的政治纪律和政治规矩，切实增强政治定力、政治判断力、政治鉴别力、政治执行力，在大是大非问题上头脑清醒、立场坚定、旗帜鲜明，坚决反对“七个有之”，真正做到“五个必须”，在政治立场、政治方向、政治原则、政治道路上同以习近平同志为核心的党中央保持高度一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47.组织上自觉服从。党员领导干部必须时刻牢记自己的第一身份是党员、第一职责是为党工作，始终对党忠诚老实、言行一致，始终相信组织、依靠组织、服从组织，自觉接受组织安排和纪律约束，着力增强坚决维护党中央权威和集中统一领导的思想自觉、政治自觉和行动自觉，坚决捍卫党和人民的根本利益、整体利益、长远利益，切实做到心中有党、心中有民、心中有责、心中有戒。</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48.行动上紧紧跟随。政治过硬不仅表现在思想上，更要体现在行动上。要经常主动自觉地向以习近平同志为核心的党中央看齐，向党的理论和路线方针政策看齐，向党中央决策部署看齐，始终做到党中央提倡的坚决响应、党中央决定的坚决执行、党中央禁止的坚决不做，让党中央各项决策在宁夏畅通无阻，以实际行动保证全党政令畅通、令行禁止、步调一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坚决贯彻好习近平新时代中国特色社会主义思想。党员领导干部要把学习好贯彻好落实好习近平新时代中国特色社会主义思想作为当前和今后一个时期最重要的任务来抓，确保任何工作、任何事业都沿着习近平总书记指引的正确方向前进。要在统筹推进“五位一体”总体布局、协调推进“四个全面”战略布局中找到工作坐标、校准努力方向，在扎实推进“四个伟大”的全新实践中担负应尽职责、作出应有贡献。</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坚决落实好以习近平同志为核心的党中央各项决策部署。习近平总书记反复强调，“一分部署，九分落实”。党员领导干部特别是高级领导干部，必须肩负起贯彻落实党中央决策部署的重大政治责任，聚焦中央精神，贯彻落实好高质量发展、乡村振兴等重大安排部署；聚焦打好防范化解重大风险、精准脱贫、污染防治“三大攻坚战”；聚焦民生领域，集中解决人民群众最直接最现实最迫切的难题，以实实在在的举措让党中央的各项决策部署在宁夏落实落地落细落到位。</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51.勤于学习。要自觉把学习作为一种责任、一种追求、一种习惯。深刻领会新理念、新思想、新战略，不断掌握新知识、熟悉新领域、开拓新视野。特别要原原本本、原汁原味地学习领会习近平新时代中国特色社会主义思想，深入领会贯穿其中的坚定信仰信念、鲜明人民立场、强烈历史担当、求真务实作风、勇于创新精神和科学方法论，切实做到真学、真懂、真用，切实做到入脑、入心、入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52.勤于思考。要强化战略思维，主动把地方发展和本职工作放在党和国家发展的全局中来思考；强化历史思维，准确把握事物发展的普遍规律来指导现实工作；强化创新思维，注重因地制宜、与时俱进地把党中央决策落实到位；强化辩证思维，用矛盾分析法抓住影响发展的关键问题；强化法治思维，做到依法用权、依法行政；强化底线思维，从最坏处打算、做最充分准备、争取最好结果，把各项工作主动权牢牢抓在手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53.深入调研。要把调查研究作为谋事之基、成事之道。按照党中央的部署要求，围绕贯彻落实党的十九大精神需要解决的问题，围绕坚决打好“防范化解重大风险、精准脱贫、污染防治”的攻坚战，紧紧围绕全面从严治党，到基层一线开展深入细致的调查研究，抓住老百姓最急最忧最怨的问题，解决好群众最关心最直接最现实的利益问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54.勇于实践。坚持把实践作为检验学习成果的根本标准，敢于实践、勇于实践、大胆实践，通过实践提升能力水平，主动到基础差、矛盾多、条件艰苦的地方去接受锻炼、经受考验、增长才干，自觉在纷繁芜杂的实际工作中总结经验教训、探索机制方法、完善思路措施，切实提高分析形势、谋划事业、推动工作的能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55.带头坚决抵制“四风”。严格落实中央八项规定和实施细则精神，持之以恒克服形式主义、官僚主义，久久为功祛除享乐主义和奢靡之风，抓住主要矛盾，针对突出问题，拿出过硬措施，扎扎实实地改，坚决防范纠正表态多调门高，行动少落实差等突出问题，坚决整治门好进脸好看但事难办等不良现象，坚决杜绝以会议落实会议、以文件落实文件等不实之风，坚决防止“四风”反弹回潮。</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56.全力践行为人民服务宗旨。要始终坚持党的群众路线不动摇，真心向人民学习，坚持问计于民、问政于民、问需于民；虚心接受人民监督，自觉进行自我反省、自我教育、自我批评；用心为人民服务，以造福人民为最大政绩，坚持尽力而为、量力而行，多抓民生之事，多谋民生之利，多解民生之忧，在发展中保障和改善民生，让人民群众在发展中有更多获得感、幸福感、安全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57.始终恪守清正廉洁。大力弘扬宪法精神，依法行政、依法履职、依法行使职权。认真履行党风廉政建设“一岗双责”，把党风廉政建设与业务工作同安排、同部署、同检查、同落实，从严教育监管广大干部，从严打击违规违法行为，从严惩治各类腐败问题，巩固和发展不敢腐、不能腐、不想腐的压倒性态势。</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58.组织工作既是庄严的事业、光荣的任务，也是一门专业、一门科学，需要具备很强的专业能力、专业精神；组织部长，必须成为行家里手。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59.“语言是思想的直接现实。”什么是有质量的短话？所谓有质量，就是既有思想观点、内容内涵，又有事实根据、事例故事；既接“天线”，又接“地气”；既信息量大，又含金量高，说到底，就是那些让人能够听得懂、记得住、用得上的话。</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60.“大道至简，大义微言”“要言不烦，意尽言止”。最基本的东西往往最管用，最深刻的道理常常最简单。学会用精炼、简练和凝练的语言表达思想，能够长话短说，才是一种大本事、大智慧。</w:t>
      </w:r>
    </w:p>
    <w:p>
      <w:pPr>
        <w:spacing w:line="600" w:lineRule="atLeast"/>
        <w:ind w:firstLine="640" w:firstLineChars="200"/>
        <w:rPr>
          <w:rFonts w:ascii="仿宋" w:hAnsi="仿宋" w:eastAsia="仿宋"/>
          <w:sz w:val="32"/>
          <w:szCs w:val="32"/>
        </w:rPr>
      </w:pPr>
    </w:p>
    <w:p>
      <w:pPr>
        <w:spacing w:line="600" w:lineRule="atLeast"/>
        <w:ind w:firstLine="640" w:firstLineChars="200"/>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hint="eastAsia" w:ascii="方正小标宋简体" w:eastAsia="方正小标宋简体"/>
          <w:sz w:val="44"/>
          <w:szCs w:val="44"/>
        </w:rPr>
      </w:pPr>
      <w:bookmarkStart w:id="316" w:name="_Toc16406"/>
      <w:r>
        <w:rPr>
          <w:rFonts w:hint="eastAsia" w:ascii="方正小标宋简体" w:eastAsia="方正小标宋简体"/>
          <w:sz w:val="44"/>
          <w:szCs w:val="44"/>
        </w:rPr>
        <w:t>一百</w:t>
      </w:r>
      <w:r>
        <w:rPr>
          <w:rFonts w:hint="eastAsia" w:ascii="方正小标宋简体" w:eastAsia="方正小标宋简体"/>
          <w:sz w:val="44"/>
          <w:szCs w:val="44"/>
          <w:lang w:eastAsia="zh-CN"/>
        </w:rPr>
        <w:t>一十</w:t>
      </w:r>
      <w:r>
        <w:rPr>
          <w:rFonts w:hint="eastAsia" w:ascii="方正小标宋简体" w:eastAsia="方正小标宋简体"/>
          <w:sz w:val="44"/>
          <w:szCs w:val="44"/>
        </w:rPr>
        <w:t>、天天金句（</w:t>
      </w:r>
      <w:r>
        <w:rPr>
          <w:rFonts w:ascii="方正小标宋简体" w:eastAsia="方正小标宋简体"/>
          <w:sz w:val="44"/>
          <w:szCs w:val="44"/>
        </w:rPr>
        <w:t>4</w:t>
      </w:r>
      <w:r>
        <w:rPr>
          <w:rFonts w:hint="eastAsia" w:ascii="方正小标宋简体" w:eastAsia="方正小标宋简体"/>
          <w:sz w:val="44"/>
          <w:szCs w:val="44"/>
        </w:rPr>
        <w:t>月</w:t>
      </w:r>
      <w:r>
        <w:rPr>
          <w:rFonts w:hint="eastAsia" w:ascii="方正小标宋简体" w:eastAsia="方正小标宋简体"/>
          <w:sz w:val="44"/>
          <w:szCs w:val="44"/>
          <w:lang w:val="en-US" w:eastAsia="zh-CN"/>
        </w:rPr>
        <w:t>12</w:t>
      </w:r>
      <w:r>
        <w:rPr>
          <w:rFonts w:hint="eastAsia" w:ascii="方正小标宋简体" w:eastAsia="方正小标宋简体"/>
          <w:sz w:val="44"/>
          <w:szCs w:val="44"/>
        </w:rPr>
        <w:t>日）</w:t>
      </w:r>
      <w:bookmarkEnd w:id="316"/>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习近平总书记指出，“贵在精准，重在精准，成败之举在于精准”。我们党向来重视精准施策，这是具体问题具体分析，有针对性开展工作，保证取得实效的重要方法。而大而化之，眉毛胡子一把抓，靠经验主义、本本主义抓工作，其结果只能是抓不到点子上，浪费了人力、物力，又收不到实际效果，必须加以纠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2.精准施策是做好工作的有效路径，越是精准越有实效。精准是方法，更是作风，要把精准作为一种自觉，作为工作追求高标准和提升质量效果的基本要求。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3.精准要严字当头。没有规矩，不成方圆。精准施策首先要精准定规，哪些事能做，哪些事不能做；哪些事要马上做，哪些事要慢慢做；哪些事要统筹做，哪些事要专门做，这些都要做到心中有数、胸有成竹。</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4.精准要聚焦问题。“问题是时代的声音，人心是最大的政治。”推进工作必须坚持问题导向，倾听人民呼声。要知道梨子的滋味就得亲口尝一尝，要摸清矛盾问题就“必须大兴调查研究之风”。</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习近平总书记指出：“调查研究就像‘十月怀胎’，决策就像‘一朝分娩’。调查研究的过程就是科学决策的过程，千万省略不得、马虎不得。”无论是谋全局，还是作决策，都需以真实情况来定位，走群众路线，听群众意见，切不可对问题“选择性失明”“绕着弯躲避”。</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精准要注重实效。所谓实效，就是实实在在的效果、成效，是需要真抓实干、埋头苦干才能取得的，而不是虚报浮夸的数字、华而不实的“经验”、敲锣打鼓的形式。同时，要把精准目标这个点，放到党的事业、中心工作和统一部署的大局中。</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7.精准是实效的前提，实效是精准的靶标。要想精准，必须认真，凡事不能搞大而化之、“差不多就行”。就如同射击，目标是十环，若只求过得去、差不离，中了五环六环，就满意了，这不会有好的效果。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不在多，管用才行；文不在繁，说透才行；招不在新，管事才行；话不在多，有力才行。要有股子较真的劲儿，坚持实事求是，坚持问题导向，不务虚功、勤奋工作，保持“起而行之”的责任感、“马上就办”的紧迫感，从而养成精准的好作风、好习惯。</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“天地英雄气，千秋尚凛然。”历史的天空，英雄烈士灿若群星，熠熠生辉。</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w:t>
      </w:r>
      <w:r>
        <w:rPr>
          <w:rFonts w:ascii="仿宋" w:hAnsi="仿宋" w:eastAsia="仿宋"/>
          <w:sz w:val="32"/>
          <w:szCs w:val="32"/>
        </w:rPr>
        <w:t>“英雄者，国之干。”尊尚英雄是人类一种最深沉的情感，英雄是一个民族最闪亮的坐标。于一个民族、一个国家而言，英雄是其历史的重要体现，是民族精神的重要来源，是弥足珍贵的精神财富。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w:t>
      </w:r>
      <w:r>
        <w:rPr>
          <w:rFonts w:ascii="仿宋" w:hAnsi="仿宋" w:eastAsia="仿宋"/>
          <w:sz w:val="32"/>
          <w:szCs w:val="32"/>
        </w:rPr>
        <w:t>岁月的长河里，无数英烈前仆后继，为争取民族独立、实现国家富强、促进世界和平而英勇献身，他们以鲜血浇灌理想，用生命捍卫信仰，构筑起一座座不朽的精神丰碑。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w:t>
      </w:r>
      <w:r>
        <w:rPr>
          <w:rFonts w:ascii="仿宋" w:hAnsi="仿宋" w:eastAsia="仿宋"/>
          <w:sz w:val="32"/>
          <w:szCs w:val="32"/>
        </w:rPr>
        <w:t>“一个没有英雄的民族是不幸的，一个有英雄却不知敬重爱惜的民族是不可救药的。”放眼寰宇，世界各国各民族无不捍卫和尊崇自己的英雄，各国各民族英雄都受到尊崇和礼待。</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一段时间以来，社会上有一股对英烈“污名化”的倾向，历史虚无主义思潮沉渣泛起。一些人打着“反思历史”“范式转换”等旗号，以主观代替客观、以臆想代替史实、以枝节代替整体，大做翻案文章。种种光怪陆离的奇谈怪论，对社会舆论产生了严重的负面影响。这些思潮，不是还原历史，而是歪曲历史；不是发现史实，而是颠倒黑白；不是学术研究，而是别有用心，实际上是在一块一块挖历史长城的“砖头”，试图否定崇高、消解革命、混淆是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历史虚无主义，其目的在于否定马克思主义的指导地位，否定中国共产党的领导。如果任由其泛滥，放任对英烈肆意攻击的言行，必然会消弭人们的民族意识、国家认同，冲击社会主义意识形态。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殷鉴不远，从否定列宁、斯大林，到否定苏共历史、苏联历史，历史虚无主义在当时的苏联大行其道，造谣中伤、贬损污蔑社会公认的英烈成为“时髦”，结果造成人心不古、思想混乱，成为亡党亡国的重要推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w:t>
      </w:r>
      <w:r>
        <w:rPr>
          <w:rFonts w:ascii="仿宋" w:hAnsi="仿宋" w:eastAsia="仿宋"/>
          <w:sz w:val="32"/>
          <w:szCs w:val="32"/>
        </w:rPr>
        <w:t>历史就是历史，事实就是事实，任何人都不能改变。抵制和反对历史虚无主义，必须坚持用唯物主义历史观认识和记述历史，以马克思主义指导历史研究。惟其如此，才能正确认识历史，鉴往知来，守护好我们共同的精神家园。</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w:t>
      </w:r>
      <w:r>
        <w:rPr>
          <w:rFonts w:ascii="仿宋" w:hAnsi="仿宋" w:eastAsia="仿宋"/>
          <w:sz w:val="32"/>
          <w:szCs w:val="32"/>
        </w:rPr>
        <w:t>人民解放军成长壮大的历程，就是广大官兵凭着牺牲小我、以成全大我的革命英雄主义气概，不怕流血、不畏牺牲，奏响了一曲曲前仆后继、舍生取义的军魂壮歌。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w:t>
      </w:r>
      <w:r>
        <w:rPr>
          <w:rFonts w:ascii="仿宋" w:hAnsi="仿宋" w:eastAsia="仿宋"/>
          <w:sz w:val="32"/>
          <w:szCs w:val="32"/>
        </w:rPr>
        <w:t>军队是为了打仗而存在的。“一不怕苦、二不怕死”是人民军队保持战斗精神、克服和平积习的精神密码。对军人和军队来说，战场决死固然是严峻的考验，但比战场更危险、更持久的考验是长期和平时期对军人和军队战斗精神的销蚀。</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w:t>
      </w:r>
      <w:r>
        <w:rPr>
          <w:rFonts w:ascii="仿宋" w:hAnsi="仿宋" w:eastAsia="仿宋"/>
          <w:sz w:val="32"/>
          <w:szCs w:val="32"/>
        </w:rPr>
        <w:t>“听惯梨园歌管声，不识旌旗弓与箭。”历史上多少“气吞万里如虎”的雄师劲旅败在了和平积习面前，最后落得个“风流总被雨打风吹去”。人民军队之所以军魂永固、永葆本色靠的就是对“一不怕苦、二不怕死”牺牲奉献精神的传承和发扬。</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w:t>
      </w:r>
      <w:r>
        <w:rPr>
          <w:rFonts w:ascii="仿宋" w:hAnsi="仿宋" w:eastAsia="仿宋"/>
          <w:sz w:val="32"/>
          <w:szCs w:val="32"/>
        </w:rPr>
        <w:t>军强才能国安。血的历史教训表明，战场打不赢一切等于零。贫穷落后要挨打，富而不强同样挨打。一代军人有一代军人的使命担当，把数代人艰苦奋斗的成果守护好，保证中华民族伟大复兴的中国梦不被任何人干扰破坏，是新时代革命军人义不容辞的责任，忠实守护中华民族伟大复兴的中国梦是对先烈最崇高的祭奠与告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w:t>
      </w:r>
      <w:r>
        <w:rPr>
          <w:rFonts w:ascii="仿宋" w:hAnsi="仿宋" w:eastAsia="仿宋"/>
          <w:sz w:val="32"/>
          <w:szCs w:val="32"/>
        </w:rPr>
        <w:t>哀思绵绵祭英烈，缅怀是为了更好前行。在一个民族的精神谱系中，英雄是最醒目的标识；在一个国家的道德天空上，英雄是最璀璨的星辰。历史表明，一个有希望的民族不能没有英雄，一个有前途的国家不能没有先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w:t>
      </w:r>
      <w:r>
        <w:rPr>
          <w:rFonts w:ascii="仿宋" w:hAnsi="仿宋" w:eastAsia="仿宋"/>
          <w:sz w:val="32"/>
          <w:szCs w:val="32"/>
        </w:rPr>
        <w:t>英雄是看得见的哲理，更是社会的价值标杆。我们要立起全社会崇尚英雄、人人争做英雄的正确导向，让华夏大地英雄辈出，为中华民族伟大复兴的中国梦注入强大精神力量。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w:t>
      </w:r>
      <w:r>
        <w:rPr>
          <w:rFonts w:ascii="仿宋" w:hAnsi="仿宋" w:eastAsia="仿宋"/>
          <w:sz w:val="32"/>
          <w:szCs w:val="32"/>
        </w:rPr>
        <w:t>什么是自以为是？“是”，就是对的，“自以为是”就是总是认为自己是对的，认为自己的观点和做法都正确，听不进不同声音，不接受他人意见，妄自尊大，目空一切。 “自以为是”的根源是什么？一是自我封闭，二是自我陶醉，三是自我中心。</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w:t>
      </w:r>
      <w:r>
        <w:rPr>
          <w:rFonts w:ascii="仿宋" w:hAnsi="仿宋" w:eastAsia="仿宋"/>
          <w:sz w:val="32"/>
          <w:szCs w:val="32"/>
        </w:rPr>
        <w:t>眼界决定境界，坚决反对自我封闭。眼界越开阔，境界就越高远，古人说：登高才能望远；视野越宽广，应对复杂局面就越沉着自如。</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w:t>
      </w:r>
      <w:r>
        <w:rPr>
          <w:rFonts w:ascii="仿宋" w:hAnsi="仿宋" w:eastAsia="仿宋"/>
          <w:sz w:val="32"/>
          <w:szCs w:val="32"/>
        </w:rPr>
        <w:t>坐井观天的小视野——看不广</w:t>
      </w:r>
      <w:r>
        <w:rPr>
          <w:rFonts w:hint="eastAsia" w:ascii="仿宋" w:hAnsi="仿宋" w:eastAsia="仿宋"/>
          <w:sz w:val="32"/>
          <w:szCs w:val="32"/>
        </w:rPr>
        <w:t>；</w:t>
      </w:r>
      <w:r>
        <w:rPr>
          <w:rFonts w:ascii="仿宋" w:hAnsi="仿宋" w:eastAsia="仿宋"/>
          <w:sz w:val="32"/>
          <w:szCs w:val="32"/>
        </w:rPr>
        <w:t>一叶障目的短视线——看不远</w:t>
      </w:r>
      <w:r>
        <w:rPr>
          <w:rFonts w:hint="eastAsia" w:ascii="仿宋" w:hAnsi="仿宋" w:eastAsia="仿宋"/>
          <w:sz w:val="32"/>
          <w:szCs w:val="32"/>
        </w:rPr>
        <w:t>；</w:t>
      </w:r>
      <w:r>
        <w:rPr>
          <w:rFonts w:ascii="仿宋" w:hAnsi="仿宋" w:eastAsia="仿宋"/>
          <w:sz w:val="32"/>
          <w:szCs w:val="32"/>
        </w:rPr>
        <w:t>盲人摸象的偏视角——看不全。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w:t>
      </w:r>
      <w:r>
        <w:rPr>
          <w:rFonts w:ascii="仿宋" w:hAnsi="仿宋" w:eastAsia="仿宋"/>
          <w:sz w:val="32"/>
          <w:szCs w:val="32"/>
        </w:rPr>
        <w:t>因势而谋，才能谋定而后动；顺势而为，才能有效作为。有的干部缺乏对大势的认知能力、对全局的把握能力，一切凭经验、凭感觉办事，必然会守着老框框、老条条，习惯老套路、老打法，对新理念、新知识、新事物不敏感、不接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w:t>
      </w:r>
      <w:r>
        <w:rPr>
          <w:rFonts w:ascii="仿宋" w:hAnsi="仿宋" w:eastAsia="仿宋"/>
          <w:sz w:val="32"/>
          <w:szCs w:val="32"/>
        </w:rPr>
        <w:t>视界不远，就会在既得利益面前成为“近视眼”。有些干部视界不远，肯定就会做些表面文章，做些“短平快”的事情。要深层次、长远性地考虑工作。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w:t>
      </w:r>
      <w:r>
        <w:rPr>
          <w:rFonts w:ascii="仿宋" w:hAnsi="仿宋" w:eastAsia="仿宋"/>
          <w:sz w:val="32"/>
          <w:szCs w:val="32"/>
        </w:rPr>
        <w:t>看不广的小视野、看不远的短视线、看不全的偏视角，其实就是“自我封闭”的产物，如不及时纠正，就有可能成为“小算盘、小心眼、小手笔、小眼光、小农意识”的“五小干部”。风物长宜放眼量。我们要“不畏浮云遮望眼”，就要不断自我反省，从自我封闭中走出来，对“自以为是”的思想和做法坚决予以反对。</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w:t>
      </w:r>
      <w:r>
        <w:rPr>
          <w:rFonts w:ascii="仿宋" w:hAnsi="仿宋" w:eastAsia="仿宋"/>
          <w:sz w:val="32"/>
          <w:szCs w:val="32"/>
        </w:rPr>
        <w:t>一支队伍在不在状态大不一样，一般在状态和特别在状态更不一样。干事创业，心态是关键，内因起决定作用。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w:t>
      </w:r>
      <w:r>
        <w:rPr>
          <w:rFonts w:ascii="仿宋" w:hAnsi="仿宋" w:eastAsia="仿宋"/>
          <w:sz w:val="32"/>
          <w:szCs w:val="32"/>
        </w:rPr>
        <w:t>小富即安的自满心态。一些干部自我感觉良好，安于现状，不思进取，把平庸当中庸，缺乏奋勇争先、争创一流的追求，缺乏“拼、闯、抢、争”的一股劲、一股气。</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w:t>
      </w:r>
      <w:r>
        <w:rPr>
          <w:rFonts w:ascii="仿宋" w:hAnsi="仿宋" w:eastAsia="仿宋"/>
          <w:sz w:val="32"/>
          <w:szCs w:val="32"/>
        </w:rPr>
        <w:t>自命不凡的自负心态。有的干部觉得很了不起，很自负，觉得自己有水平、经验丰富。还有的干部，别人能干，自己干不了，还整天怨天尤人，牢骚满腹，其实就是无能和自负的表现。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w:t>
      </w:r>
      <w:r>
        <w:rPr>
          <w:rFonts w:ascii="仿宋" w:hAnsi="仿宋" w:eastAsia="仿宋"/>
          <w:sz w:val="32"/>
          <w:szCs w:val="32"/>
        </w:rPr>
        <w:t>自我膨胀的浮躁心态。有的干部板凳没坐热，就想着下一步怎样，自我设计路线图。</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w:t>
      </w:r>
      <w:r>
        <w:rPr>
          <w:rFonts w:ascii="仿宋" w:hAnsi="仿宋" w:eastAsia="仿宋"/>
          <w:sz w:val="32"/>
          <w:szCs w:val="32"/>
        </w:rPr>
        <w:t>小富即安、自命不凡、自我膨胀，实际就是犹豫、观望、懈怠、软弱的体现，就是孤芳自赏、自享自乐的体现。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w:t>
      </w:r>
      <w:r>
        <w:rPr>
          <w:rFonts w:ascii="仿宋" w:hAnsi="仿宋" w:eastAsia="仿宋"/>
          <w:sz w:val="32"/>
          <w:szCs w:val="32"/>
        </w:rPr>
        <w:t>要享受于工作目标如何实现的步步探索中，而不是陶醉于小成即满的“成绩单”；要享受于问题矛盾如何化解的层层推进中，而不是陶醉于过往成就的“当年勇”；要享受于严峻挑战如何把握的渐渐熟练中，而不是陶醉于过去写下的“功劳簿”。</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w:t>
      </w:r>
      <w:r>
        <w:rPr>
          <w:rFonts w:ascii="仿宋" w:hAnsi="仿宋" w:eastAsia="仿宋"/>
          <w:sz w:val="32"/>
          <w:szCs w:val="32"/>
        </w:rPr>
        <w:t>自我意识强，责任意识差。就是把个人利益看得过重，“小账本”算得清清楚楚，忘记了作为一名党员干部应有的责任担当。有的干部回避矛盾，以“功成不必在我”为名，行“裹足不前、求稳怕乱”之实。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w:t>
      </w:r>
      <w:r>
        <w:rPr>
          <w:rFonts w:ascii="仿宋" w:hAnsi="仿宋" w:eastAsia="仿宋"/>
          <w:sz w:val="32"/>
          <w:szCs w:val="32"/>
        </w:rPr>
        <w:t>地盘意识强、大局意识差。有的干部“我的地盘我做主”，自己管辖的事情“账清”，需要跨部门协调的则是能推则推。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w:t>
      </w:r>
      <w:r>
        <w:rPr>
          <w:rFonts w:ascii="仿宋" w:hAnsi="仿宋" w:eastAsia="仿宋"/>
          <w:sz w:val="32"/>
          <w:szCs w:val="32"/>
        </w:rPr>
        <w:t>当官意识强，服务意识差。少数干部“官本位”思想浓重，用群众的话说，就是“火柴头大的权力，也能舞出长矛枪的威风”。有些人反映，现在是局长好说话，对于需要办理的事情给说好话。但是一到了科长、处长那里，就被一票否决了，成了“科处长领导下的局长负责制”。</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w:t>
      </w:r>
      <w:r>
        <w:rPr>
          <w:rFonts w:ascii="仿宋" w:hAnsi="仿宋" w:eastAsia="仿宋"/>
          <w:sz w:val="32"/>
          <w:szCs w:val="32"/>
        </w:rPr>
        <w:t>严禁拉票和打招呼行为，凡是“拉票”的干部，一律“秒杀”；凡是“跑官要官”的干部，一律“不给”并严肃教育；凡是托人“说情打招呼”的干部，一律“优先不使用”并记录在案。特别是对患上“换届综合症”，告黑状、放暗箭、下套子，无事生非、恶语伤人的，一经核实，一律坚决处理，让心态浮躁和有不纯动机的干部回归到“安心做事、接受组织挑选”的本位上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w:t>
      </w:r>
      <w:r>
        <w:rPr>
          <w:rFonts w:ascii="仿宋" w:hAnsi="仿宋" w:eastAsia="仿宋"/>
          <w:sz w:val="32"/>
          <w:szCs w:val="32"/>
        </w:rPr>
        <w:t>反对自以为是，就要进一步解放思想、提升境界，打破思想上的“镣铐”，走出心理上的“沼泽”，真正具备主动承认差距的胸怀、善于找出差距的境界、积极缩小差距的能力，境界上昂起头颅高标定位，工作中扑下身子埋头苦干，以等不起、坐不住、慢不得、动起来的责任感和紧迫感，持续不断地将事业推向前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w:t>
      </w:r>
      <w:r>
        <w:rPr>
          <w:rFonts w:ascii="仿宋" w:hAnsi="仿宋" w:eastAsia="仿宋"/>
          <w:sz w:val="32"/>
          <w:szCs w:val="32"/>
        </w:rPr>
        <w:t>反对自以为是，就要进一步扎紧制度的笼子，完善权力运行制约和监督机制，牢固树立“实在、实干、实绩”的用人导向，健全完善“四看一听”的选人用人机制，将已经制订的容错机制、纠错机制落到实处，切实营造敢于担当、为担当者而担当的良好氛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w:t>
      </w:r>
      <w:r>
        <w:rPr>
          <w:rFonts w:ascii="仿宋" w:hAnsi="仿宋" w:eastAsia="仿宋"/>
          <w:sz w:val="32"/>
          <w:szCs w:val="32"/>
        </w:rPr>
        <w:t>反对自以为是，就要进一步弘扬奋发有为、积极进取的精神，群山峻岭移不动，就要有想方设法爬过去的韧劲；问题矛盾迎面来，就要有敢于探索破瓶颈的冲劲；差距短板在眼前，就要有奋起直追勇争先的干劲；改革之路多崎岖，就要有不胜不休向前冲的闯劲，用韧劲、冲劲、干劲和闯劲十足的“正能量”，压倒小成即满、小富即安、畏首畏尾的“负能量”。</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w:t>
      </w:r>
      <w:r>
        <w:rPr>
          <w:rFonts w:ascii="仿宋" w:hAnsi="仿宋" w:eastAsia="仿宋"/>
          <w:sz w:val="32"/>
          <w:szCs w:val="32"/>
        </w:rPr>
        <w:t>大力倡导奋发有为、埋头苦干、虚怀若谷、敢于担当的精神，坚决反对自我封闭、自我陶醉、自我中心的“自以为是”的不良风气，做到有主见而不主观、善决断而不武断，以对党和人民高度负责的精神，不忘初心、继续前进，不断谱写现代化建设新篇章。</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w:t>
      </w:r>
      <w:r>
        <w:rPr>
          <w:rFonts w:ascii="仿宋" w:hAnsi="仿宋" w:eastAsia="仿宋"/>
          <w:sz w:val="32"/>
          <w:szCs w:val="32"/>
        </w:rPr>
        <w:t>服务不到位。机关“门难进、脸难看”现象明显少了，但“只微笑不办事”的问题增多了;“吃拿卡要”明显少了，但“不贪不占也不干”的现象增多了;领导干部的纪律意识、规矩意识、服务意识增强了，但“小鬼难缠”问题反映增多了，群众办事难的问题还没有得到根本解决。有的在“公函旅行”中悠然自得，在职责范围内推诿扯皮，导致项目审批多头“来回跑”、耗时长。有的“红顶中介”与执法审批部门内外勾连、利益输送，服务态度差、收费高，既破坏市场环境，还滋生腐败问题。</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44.</w:t>
      </w:r>
      <w:r>
        <w:rPr>
          <w:rFonts w:ascii="仿宋" w:hAnsi="仿宋" w:eastAsia="仿宋"/>
          <w:sz w:val="32"/>
          <w:szCs w:val="32"/>
        </w:rPr>
        <w:t>进取不积极。有的安于现状，盲目乐观，乐于自己跟自己比，不愿与先进地区和先进单位比，缺乏忧患意识和紧迫感，“庸懒散慢”问题还比较突出。有的“小富即安、小进即满”，满足于一般化，只求过得去，不求过得硬。有的墨守成规，无视优化投资环境、促进经济发展的大局。有的习惯于用老思维、老套路、老办法抓工作，不善于学习研究和应用新生事物，缺乏改革创新的理念思路和能力魄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w:t>
      </w:r>
      <w:r>
        <w:rPr>
          <w:rFonts w:ascii="仿宋" w:hAnsi="仿宋" w:eastAsia="仿宋"/>
          <w:sz w:val="32"/>
          <w:szCs w:val="32"/>
        </w:rPr>
        <w:t>工作不落实。有的出台政策照着上级依样画葫芦、上下一般粗，缺乏针对性，不解决实际问题。有的干工作只满足于开会、出文件，只要领导出席了、文件印发了就万事大吉，至于落实如何则不去关注。有的年初拍脑袋定的事情，年终实现不了，就找理由解释，兑现承诺不严肃。有的抓工作时紧时松、抓而不紧、抓而不实，没有一抓到底。有的不愿直面问题，不敢啃硬骨头、涉险滩，多年的矛盾问题久拖不决。有的只注重项目审批、资金分配，而忽视事前调研、事后监督，导致公共资源配置失效，严重损害政府公信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w:t>
      </w:r>
      <w:r>
        <w:rPr>
          <w:rFonts w:ascii="仿宋" w:hAnsi="仿宋" w:eastAsia="仿宋"/>
          <w:sz w:val="32"/>
          <w:szCs w:val="32"/>
        </w:rPr>
        <w:t>担当不主动。有的当“太平官”，怕担风险不愿改革，怕出事宁可不干事，即使有上级文件要求，但没有实施细则、会议纪要或领导批示，一就拖着或顶着不办。有的习惯于跟国有企业打交道，遇到民营企业躲着走，没有建立起“亲清关系”。有的当“老好人”，明哲保身，有难度的不愿干，没有先例的不肯干，遇到矛盾绕道走，碰到问题向上推，工作缩手缩脚。有的当“隐身人”，业务不精通，工作把关不严，依赖“处长当政”，管理下属失之于宽、失之于软。</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47.如果把权力比作车辆，那么各级领导干部就是驾驭权力车辆的“驾驶员”，要做一个合格或者优秀的“驾驶员”，各方面要求都很高，关键是要把好“方向盘”，明确自己的前进方向。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48.系好廉洁“安全带”，就是要求领导干部遵规守纪，自觉接受监督。坚持重视自我约束，守住底线，带头营造良好政治生态。要把守纪律讲规矩摆在更加重要的位置，严格用政策、纪律、法规对照自己、检查自己、修正自己、管好家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49.要把监督作为自己政治生涯的“安全阀”、阻止自己越轨的“刹车器”、防止自己蜕变的“防腐剂”，自觉自愿地置于组织、群众和舆论监督之下，真心实意接受监督，在自觉接受监督上作表率。</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从严治党永远在路上。把好用权“方向盘”，系好廉洁“安全带”，还必须遵循“交通信号灯”，有所为，有所不为。“红灯”面前，管好手，不拿不该拿的；管好嘴，不吃不该吃的；管好腿，不去不该去的。“黄灯”时要等一等，明底线、知敬畏，自觉增强政治敏感性，时刻保持警醒。“绿灯”时，要最大限度地发挥自己的才干，履行好自己的职责，服务群众、造福百姓，团结带领广大人民群众为实现中华民族伟大复兴的中国梦而不懈奋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51.“天下至德，莫大乎忠”。看人大节，识官大德，关键看忠诚。组织部门是党的政治机关，对党绝对忠诚是组织工作的首要政治原则、组织部门的首要政治本色、组工干部的首要政治品质。只有做到了对党绝对忠诚，才能始终爱党忧党、兴党护党，贯彻落实好党的组织路线，选好对党忠诚之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52.要忠诚于党的领导核心。坚决维护习近平总书记在党中央和全党的核心地位是最紧要的政治，是对党绝对忠诚最集中的体现。要牢固树立“四个意识”，旗帜鲜明地拥戴、维护、紧跟、捍卫核心，自觉用习近平新时代中国特色社会主义思想武装头脑、指导实践，坚决维护党中央权威和集中统一领导，始终在思想上政治上行动上同以习近平同志为核心的党中央保持高度一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53.要忠诚于党的信仰。心中有信仰，行动有力量。我们党员领导干部要带头不忘初心、牢记使命，挺起精神脊梁，坚守真理、坚守正道，吃苦在前、享受在后，勤奋工作、廉洁奉公，撸起袖子加油干、扑下身子抓落实，为信仰而奋不顾身去拼搏，去献出自己的全部精力乃至生命，以坚毅如铁的信仰信念诠释对党的绝对忠诚。</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54.要忠诚于人民。“德莫高于爱民，行莫贱于害民”。始终把人民利益摆在至高无上的地位，把人民对美好生活的向往作为奋斗目标，牢固树立以人民为中心的发展思想，坚持全心全意为人民服务的宗旨不能忘，相信群众是真正英雄的历史观点不能丢，与人民群众同呼吸共命运的立场不能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55.食人之禄、忠人之事，受人之命、尽我之诚。对于每个人来说，一旦丢掉了忠诚，就失去了安身立命的精神支柱和信仰追求的“定海神针”。绝对的、首要的、无条件的忠诚是我们党对全体党员的根本政治要求，也是党员干部政德建设的首要问题。</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56.党员领导干部是推动党的事业不断发展壮大的中坚力量，对党绝对忠诚更应当坚如磐石、固若金汤，要将其作为一种责任、一种义务，作为“最大的党性”融入血液、浸入骨髓，牢记自己的第一身份是共产党员、第一职责是为党工作，增强看齐意识，思想上与党同心、政治上与党同向、行动上与党同步，始终同以习近平同志为总书记的党中央保持高度一致，在大是大非面前不摇摆、在危急关头不退缩、在政治立场上不含糊，做到爱党、忧党、兴党、护党，时刻保持共产党人的蓬勃朝气、昂扬锐气和浩然正气。</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57.“凡建立功业，又立品为始基”。领导干部是标杆、是旗帜，只有具有良好的职业道德，明公理、处公心、讲公道、谋公利，说话才会腰杆硬、有人听，做事才会让人信、有人跟，才能发挥“1+N”的倍增效应，也才能像北斗星、吸铁石一样，把党员干部和群众紧紧吸引在党组织周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58.古人云：“重莫如国，栋莫如德。”作为领导干部，失去了优良的个人品德，就谈不上为政之德，更谈不上责任感和使命感。修身、齐家、治国、平天下，修身是领导干部的人生第一课。这一课上不好，就把握不住从政的“方向盘”，就可能会与党和人民的事业背道而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59.领导干部要始终保持高度警觉，坚持“吾日三省吾身”，防微杜渐，不以善小而不为、不以恶小而为之，做到不仁之事不做、不义之财不取、不正之风不沾，筑牢思想防线、恪守法纪底线，慎初、慎微、慎行，以个人的优良品德树好榜样、带好家风，干干净净做事、清清白白做人，始终保持一名共产党员的政治本色。</w:t>
      </w:r>
    </w:p>
    <w:p>
      <w:pPr>
        <w:spacing w:line="600" w:lineRule="exact"/>
        <w:ind w:firstLine="640" w:firstLineChars="200"/>
        <w:rPr>
          <w:rFonts w:ascii="仿宋" w:hAnsi="仿宋" w:eastAsia="仿宋"/>
          <w:sz w:val="32"/>
          <w:szCs w:val="32"/>
        </w:rPr>
      </w:pPr>
      <w:r>
        <w:rPr>
          <w:rFonts w:hint="eastAsia" w:ascii="仿宋" w:hAnsi="仿宋" w:eastAsia="仿宋"/>
          <w:sz w:val="32"/>
          <w:szCs w:val="32"/>
        </w:rPr>
        <w:t>60.俗话说：“当官不为民做主，不如回家卖红薯。”领导干部的权力来自人民，理应服务于人民。要把全心全意为人民服务作为用权的出发点和落脚点，时刻关心群众安危，为民谋福祉；时刻倾听群众呼声，为民主持公道；时刻关注民生疾苦，为民担当作为。</w:t>
      </w:r>
    </w:p>
    <w:p>
      <w:pPr>
        <w:spacing w:line="600" w:lineRule="atLeast"/>
        <w:ind w:firstLine="640" w:firstLineChars="200"/>
        <w:rPr>
          <w:rFonts w:ascii="仿宋" w:hAnsi="仿宋" w:eastAsia="仿宋"/>
          <w:sz w:val="32"/>
          <w:szCs w:val="32"/>
        </w:rPr>
      </w:pPr>
    </w:p>
    <w:p>
      <w:pPr>
        <w:spacing w:line="600" w:lineRule="atLeast"/>
        <w:ind w:firstLine="640" w:firstLineChars="200"/>
        <w:rPr>
          <w:rFonts w:ascii="仿宋" w:hAnsi="仿宋" w:eastAsia="仿宋"/>
          <w:sz w:val="32"/>
          <w:szCs w:val="32"/>
        </w:rPr>
      </w:pPr>
      <w:r>
        <w:rPr>
          <w:rFonts w:ascii="仿宋" w:hAnsi="仿宋" w:eastAsia="仿宋"/>
          <w:sz w:val="32"/>
          <w:szCs w:val="32"/>
        </w:rPr>
        <w:br w:type="page"/>
      </w:r>
    </w:p>
    <w:p>
      <w:pPr>
        <w:spacing w:line="600" w:lineRule="atLeast"/>
        <w:ind w:firstLine="440" w:firstLineChars="100"/>
        <w:outlineLvl w:val="0"/>
        <w:rPr>
          <w:rFonts w:hint="eastAsia" w:ascii="方正小标宋简体" w:eastAsia="方正小标宋简体"/>
          <w:sz w:val="44"/>
          <w:szCs w:val="44"/>
        </w:rPr>
      </w:pPr>
      <w:bookmarkStart w:id="317" w:name="_Toc2869"/>
      <w:r>
        <w:rPr>
          <w:rFonts w:hint="eastAsia" w:ascii="方正小标宋简体" w:eastAsia="方正小标宋简体"/>
          <w:sz w:val="44"/>
          <w:szCs w:val="44"/>
        </w:rPr>
        <w:t>一百</w:t>
      </w:r>
      <w:r>
        <w:rPr>
          <w:rFonts w:hint="eastAsia" w:ascii="方正小标宋简体" w:eastAsia="方正小标宋简体"/>
          <w:sz w:val="44"/>
          <w:szCs w:val="44"/>
          <w:lang w:eastAsia="zh-CN"/>
        </w:rPr>
        <w:t>一十一</w:t>
      </w:r>
      <w:r>
        <w:rPr>
          <w:rFonts w:hint="eastAsia" w:ascii="方正小标宋简体" w:eastAsia="方正小标宋简体"/>
          <w:sz w:val="44"/>
          <w:szCs w:val="44"/>
        </w:rPr>
        <w:t>、天天金句（</w:t>
      </w:r>
      <w:r>
        <w:rPr>
          <w:rFonts w:ascii="方正小标宋简体" w:eastAsia="方正小标宋简体"/>
          <w:sz w:val="44"/>
          <w:szCs w:val="44"/>
        </w:rPr>
        <w:t>4</w:t>
      </w:r>
      <w:r>
        <w:rPr>
          <w:rFonts w:hint="eastAsia" w:ascii="方正小标宋简体" w:eastAsia="方正小标宋简体"/>
          <w:sz w:val="44"/>
          <w:szCs w:val="44"/>
        </w:rPr>
        <w:t>月</w:t>
      </w:r>
      <w:r>
        <w:rPr>
          <w:rFonts w:hint="eastAsia" w:ascii="方正小标宋简体" w:eastAsia="方正小标宋简体"/>
          <w:sz w:val="44"/>
          <w:szCs w:val="44"/>
          <w:lang w:val="en-US" w:eastAsia="zh-CN"/>
        </w:rPr>
        <w:t>13</w:t>
      </w:r>
      <w:r>
        <w:rPr>
          <w:rFonts w:hint="eastAsia" w:ascii="方正小标宋简体" w:eastAsia="方正小标宋简体"/>
          <w:sz w:val="44"/>
          <w:szCs w:val="44"/>
        </w:rPr>
        <w:t>日）</w:t>
      </w:r>
      <w:bookmarkEnd w:id="317"/>
    </w:p>
    <w:p>
      <w:pPr>
        <w:spacing w:line="600" w:lineRule="exact"/>
        <w:ind w:firstLine="640" w:firstLineChars="200"/>
        <w:rPr>
          <w:rFonts w:hint="eastAsia" w:ascii="仿宋" w:hAnsi="仿宋" w:eastAsia="仿宋"/>
          <w:sz w:val="32"/>
          <w:szCs w:val="32"/>
        </w:rPr>
      </w:pP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w:t>
      </w:r>
      <w:r>
        <w:rPr>
          <w:rFonts w:ascii="仿宋" w:hAnsi="仿宋" w:eastAsia="仿宋"/>
          <w:sz w:val="32"/>
          <w:szCs w:val="32"/>
        </w:rPr>
        <w:t>一年一度清明祭祖，是中国人传承千年的乡风民俗。人们在怀念祖先、前辈的同时，更不能忘记曾经为国家民族奋斗牺牲的英烈。人民有信仰，国家有力量，民族有希望。我们必须深刻懂得，英烈是我们信仰体系中的人格化象征和代表，是当代中国人的集体认同和精神图腾，是我们继续前进的雄浑底蕴和磅礴力量的源泉。无论什么时候，为中华民族和中国人民作出巨大贡献和牺牲的英雄烈士，都值得我们永远铭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w:t>
      </w:r>
      <w:r>
        <w:rPr>
          <w:rFonts w:ascii="仿宋" w:hAnsi="仿宋" w:eastAsia="仿宋"/>
          <w:sz w:val="32"/>
          <w:szCs w:val="32"/>
        </w:rPr>
        <w:t>一年春好又清明。万物复苏的时节，人们慎终追远、踏青探春。有人说，一个国家不应该只有缅怀烈士的悲伤，还应该有英雄精神的传承。纪念先烈，就要用崇高理想、奋斗精神武装自己，就要把爱国之情、报国之志化为实际行动，从而汇聚起奋进新时代的磅礴力量，书写无愧于时代、无愧于人民、无愧于历史的新答卷！</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w:t>
      </w:r>
      <w:r>
        <w:rPr>
          <w:rFonts w:ascii="仿宋" w:hAnsi="仿宋" w:eastAsia="仿宋"/>
          <w:sz w:val="32"/>
          <w:szCs w:val="32"/>
        </w:rPr>
        <w:t>天地英雄气，千秋尚凛然。英雄，是一个国家和民族的精神脊梁。捍卫英雄就是捍卫我们的精神高地，崇尚英雄就是守护我们民族的根与魂。穿越时空，英雄精神像一束澄明之光，照亮后人心灵，带来深刻启示：以英雄精神滋养心灵，我们在利益诱惑面前，就会多一些坚定守望；面对功利与浮躁，就会多一些沉着定力；在社会交往之中，就会多一些友善真诚。</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w:t>
      </w:r>
      <w:r>
        <w:rPr>
          <w:rFonts w:ascii="仿宋" w:hAnsi="仿宋" w:eastAsia="仿宋"/>
          <w:sz w:val="32"/>
          <w:szCs w:val="32"/>
        </w:rPr>
        <w:t>相比宏伟目标、重大贡献，尺寸之功在体量、影响力等方面确实“相形见绌”，在一些党员干部眼里，没有大手笔、大思路、大动作，仿佛就显示不出自己的能力。抓军队建设需要的、基层部队期盼的大事、要事，当然重要，但抓大不放小，做好尺寸之功，同样是党员干部抓建设、干事业不可或缺的职责。</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w:t>
      </w:r>
      <w:r>
        <w:rPr>
          <w:rFonts w:ascii="仿宋" w:hAnsi="仿宋" w:eastAsia="仿宋"/>
          <w:sz w:val="32"/>
          <w:szCs w:val="32"/>
        </w:rPr>
        <w:t>伟大的事业需伟大的力量，伟大的力量发轫于万千尺寸之功。没有大量尺寸之功作基础，工作中的“大思路”“大手笔”就会成为无根之萍、无本之木。共产党的宗旨是全心全意为人民服务，而为人民服务更多的是体现在具体事上。</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w:t>
      </w:r>
      <w:r>
        <w:rPr>
          <w:rFonts w:ascii="仿宋" w:hAnsi="仿宋" w:eastAsia="仿宋"/>
          <w:sz w:val="32"/>
          <w:szCs w:val="32"/>
        </w:rPr>
        <w:t>“道虽迩，不行不至；事虽小，不为不成。”从事物发展规律上来看，尺寸之功是破旧立新的“能量分子”，蕴藏在各个岗位日复一日地不停运转当中，细若流水，波澜不惊，缓如沙漏，一点一滴。如果妄图一蹴而就、一劳永逸，或者“三天打鱼，两天晒网”，那么，推动宏伟蓝图实现的力量必定虚无缥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7.</w:t>
      </w:r>
      <w:r>
        <w:rPr>
          <w:rFonts w:ascii="仿宋" w:hAnsi="仿宋" w:eastAsia="仿宋"/>
          <w:sz w:val="32"/>
          <w:szCs w:val="32"/>
        </w:rPr>
        <w:t>从作风培育角度来看，干小事是党性修养的“扎马步”。如今，有的党员干部只见森林不看树木、只览江海不顾小溪，在工作中贪大求全、急功近利，把谋大事、干大事当成捞取政治资本、晋升职级的跳板，甚至是为了赚取政绩而搞大呼隆、大排场，留下了一些官兵不满意的烂摊子和伪政绩。这更需在做好尺寸之功中锤炼党性和磨练意志，边干边看，边看边改，沿着群众所思所盼的愿景不断修正干事创业的方向。</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8.</w:t>
      </w:r>
      <w:r>
        <w:rPr>
          <w:rFonts w:ascii="仿宋" w:hAnsi="仿宋" w:eastAsia="仿宋"/>
          <w:sz w:val="32"/>
          <w:szCs w:val="32"/>
        </w:rPr>
        <w:t>新征程号角吹响，强军目标在前方。“把蓝图变为现实，是一场新的长征。路虽然还很长，但时间不等人，容不得有半点懈怠。”在实现全面建成世界一流军队的宏伟目标中，驰而不息又善作善成，渴望成功又不恋功绩，这才是奋进的姿态。</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9.</w:t>
      </w:r>
      <w:r>
        <w:rPr>
          <w:rFonts w:ascii="仿宋" w:hAnsi="仿宋" w:eastAsia="仿宋"/>
          <w:sz w:val="32"/>
          <w:szCs w:val="32"/>
        </w:rPr>
        <w:t>日常工作中，一些人喜欢把简单问题复杂化，片面认为工作程序不复杂不足以体现工作水平，工作安排不饱满不足以表明工作态度，上级要求不加码不足以彰显工作力度，虽然工作热情很高，付出辛劳很多，殊不知其中很多都是无用功，让人无所适从、疲于应付，不仅没有提升工作质效，反而招致一片埋怨。从表面上看，是工作方法不得当、不科学所致；实质上，是思维方式出现了极大偏差。</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10.</w:t>
      </w:r>
      <w:r>
        <w:rPr>
          <w:rFonts w:ascii="仿宋" w:hAnsi="仿宋" w:eastAsia="仿宋"/>
          <w:sz w:val="32"/>
          <w:szCs w:val="32"/>
        </w:rPr>
        <w:t>“一切看似复杂的现象，其实不过是简单事物的投影而已。”许多问题之所以变得错综复杂，剪不断理还乱，因为无数投影遮掩了事物的本质。如果不能去伪存真、化繁为简，就会被一些表象牵着鼻子走，结果投入精力越多，越容易陷入忙乱状态。只有保持清醒头脑和简单化思维，不畏浮云遮望眼，透过现象看本质，全力还原事物的真实面目，找到矛盾的关键所在，才能取得四两拨千斤的效果。</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11.</w:t>
      </w:r>
      <w:r>
        <w:rPr>
          <w:rFonts w:ascii="仿宋" w:hAnsi="仿宋" w:eastAsia="仿宋"/>
          <w:sz w:val="32"/>
          <w:szCs w:val="32"/>
        </w:rPr>
        <w:t>拿破仑曾说：“头脑复杂的人，行动是简单的；头脑简单的人，行动是复杂的。”简单化思维的形成和固化，需要经过复杂激烈、触动灵魂的“头脑风暴”，最终沉淀为一种以高度精准、高效落实为主导的核心思维形态。毛泽东同志总结的“打得赢就打，打不赢就跑”“保存自己、消灭敌人”，一下子就点破了战争基本法则，拨开了复杂的战争迷雾。</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12.</w:t>
      </w:r>
      <w:r>
        <w:rPr>
          <w:rFonts w:ascii="仿宋" w:hAnsi="仿宋" w:eastAsia="仿宋"/>
          <w:sz w:val="32"/>
          <w:szCs w:val="32"/>
        </w:rPr>
        <w:t>把事情变复杂很简单，把事情变简单很复杂。置身新的体制编制，担起强军兴军重任，要想取得事半功倍的功效，就要学会以简单的思维和方式生活，少点自以为是、多点实事求是，少点添油加醋、多点原汁原味，少点虚浮之风、多点脚踏实地，撕掉一切华而不实的“包装纸”，砍掉一切哗众取宠的“花架子”，找准认清事物的主要矛盾和矛盾的主要方面，坚持一切工作从战斗力建设出发，一切工作用战斗力标准衡量，确保军队建设始终沿着主轨道、盯着主目标快速前行。</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13.</w:t>
      </w:r>
      <w:r>
        <w:rPr>
          <w:rFonts w:ascii="仿宋" w:hAnsi="仿宋" w:eastAsia="仿宋"/>
          <w:sz w:val="32"/>
          <w:szCs w:val="32"/>
        </w:rPr>
        <w:t>简单不是简化，更非投机取巧、偷工减料、推卸责任，甚至任性裁减工作任务，降低质量标准，而是要学会避虚就实、化繁为简，不为官僚主义所束缚，不为形式主义所影响，开门见山、直击要害，以简单求高效。</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14.</w:t>
      </w:r>
      <w:r>
        <w:rPr>
          <w:rFonts w:ascii="仿宋" w:hAnsi="仿宋" w:eastAsia="仿宋"/>
          <w:sz w:val="32"/>
          <w:szCs w:val="32"/>
        </w:rPr>
        <w:t>兵无常势，水无常形。战场是最充满变数的领域，也是思维和对抗最为激烈的领域。战场上唯一不变的就是变化，墨守成规，照搬照抄，拘泥窠臼，亦步亦趋，势必束手束脚，被动挨打。只有打破常规，针对敌方防御体系中的薄弱环节，“攻其无备，出其不意”，以长击短，以能击不能，什么招法能够制敌就用什么招法，什么战术能够歼敌就用什么战术，才能力避被动，赢得主动，实现“致人而不致于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15.</w:t>
      </w:r>
      <w:r>
        <w:rPr>
          <w:rFonts w:ascii="仿宋" w:hAnsi="仿宋" w:eastAsia="仿宋"/>
          <w:sz w:val="32"/>
          <w:szCs w:val="32"/>
        </w:rPr>
        <w:t>有的党员干部下基层调研蜻蜓点水，沉不下去，没等把“小马扎”坐热乎，便草草收兵；有的党员干部时常往基层跑，也常坐“小马扎”，但总是坐不住，对基层官兵反映强烈的问题触及不到深处，指导多停留在表面；有的党员干部表面上乐意倾听基层官兵的意见，可听过的话左耳朵进，右耳朵出，就是不能解决基层的难题</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16.</w:t>
      </w:r>
      <w:r>
        <w:rPr>
          <w:rFonts w:ascii="仿宋" w:hAnsi="仿宋" w:eastAsia="仿宋"/>
          <w:sz w:val="32"/>
          <w:szCs w:val="32"/>
        </w:rPr>
        <w:t>久坐机关心闭塞，常接地气百脉通。到基层调研，党员干部看似“接地气”却不“通心气”的现象并不少见。有的党员干部把下基层调研当作“探营”，走马观花、敷衍了事，令群众讨厌；有的党员干部下基层谱儿大、声势大，“长枪短炮”密密麻麻；有的党员干部下基层调研排斥群众的“小马扎”，同基层官兵竖起了“隔心墙”……这都是形式主义官僚主义的表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17.</w:t>
      </w:r>
      <w:r>
        <w:rPr>
          <w:rFonts w:ascii="仿宋" w:hAnsi="仿宋" w:eastAsia="仿宋"/>
          <w:sz w:val="32"/>
          <w:szCs w:val="32"/>
        </w:rPr>
        <w:t>在网络信息时代，深入基层开展调查研究，既要“键对键”走好“网上群众路线”，更要“面对面”多些亲眼所见、亲耳所听、亲身感受，撒播真情，踩踩实地，多给群众解忧烦。只有近距离体味基层冷暖，才能真正接地气、聚人气、增底气，更好地把握基层官兵的生活脉动，感知干群之间的鱼水情谊，展示党员领导干部的好作风、好形象、好样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18.</w:t>
      </w:r>
      <w:r>
        <w:rPr>
          <w:rFonts w:ascii="仿宋" w:hAnsi="仿宋" w:eastAsia="仿宋"/>
          <w:sz w:val="32"/>
          <w:szCs w:val="32"/>
        </w:rPr>
        <w:t>雷锋日记有言，钉子有两个好处：一个是挤劲，一个是钻劲。新时代新征程，干事创业也要提倡这种“钉子”精神，善于挤和钻。理不辩不明，木不钻不透，凡事皆如此。德国心理学家舒曼说：“勤勉而顽强地钻研，永远可以使你百尺竿头更进一步。”钻，钻研、钻修，是一种迎难而上的人生态度，是一种不折不挠的奋进精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19.</w:t>
      </w:r>
      <w:r>
        <w:rPr>
          <w:rFonts w:ascii="仿宋" w:hAnsi="仿宋" w:eastAsia="仿宋"/>
          <w:sz w:val="32"/>
          <w:szCs w:val="32"/>
        </w:rPr>
        <w:t>滴水穿石，穿就是钻，虽然力量小，进度慢，但目标专一而不三心二意，持之以恒而不半途而废，穿透坚硬的岩石也不在话下。喻之于人，是一种前仆后继、勇于牺牲精神的完美体现。喻之于事，则是以柔克刚、以弱制强的辩证法原理。</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20.</w:t>
      </w:r>
      <w:r>
        <w:rPr>
          <w:rFonts w:ascii="仿宋" w:hAnsi="仿宋" w:eastAsia="仿宋"/>
          <w:sz w:val="32"/>
          <w:szCs w:val="32"/>
        </w:rPr>
        <w:t>钻木取火，使人类告别茹毛饮血的时代，开启了华夏文明。钻，意味着创新，意味着开拓。钻，就是动脑筋、想办法，研究问题，解决问题；钻，就是穿行，穿越，披荆斩棘，到达希望的彼岸。</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21.</w:t>
      </w:r>
      <w:r>
        <w:rPr>
          <w:rFonts w:ascii="仿宋" w:hAnsi="仿宋" w:eastAsia="仿宋"/>
          <w:sz w:val="32"/>
          <w:szCs w:val="32"/>
        </w:rPr>
        <w:t>钻，人人离不开，各行各业都需要。领兵打仗，要钻技术、练本领，钻战术、长智谋，练就精兵强将，方稳操胜券；搞科研要钻难题、攻尖端、拼研发，方独树一帜，领先世界；作家要钻生活、敲句子、讲构思，创作方能从“高原”迈向“高峰”。没有钻劲，不敢做出头椽子，害怕碰头折戟，军人无“血性”，科学家“不疯魔”，作家不真切，则将一事无成。</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22.</w:t>
      </w:r>
      <w:r>
        <w:rPr>
          <w:rFonts w:ascii="仿宋" w:hAnsi="仿宋" w:eastAsia="仿宋"/>
          <w:sz w:val="32"/>
          <w:szCs w:val="32"/>
        </w:rPr>
        <w:t>钻，得有锐利。锥处囊中，脱颖而出，需要尖，需要钻。一眼看穿，目光锐利；一语戳穿，语言犀利；一点就透，思维敏捷。锐利之钻是学出来的，蔡元培说，一个人如果学习方法得当，持有钻进去的精神，想不成功都难。锐利之钻是赶超出来的，臧克家说：“仰之弥高，越高，攀得越起劲；钻之弥坚，越坚，钻得越锲而不舍。”锐利之钻是磨练出来的，刘昼 《新论·崇学》说：“鍊金则水出，钻木而火出，人能务学，钻鍊其性，则才慧发矣。”能学、敢超、持练，自然“宝剑锋从磨砺出”。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23.</w:t>
      </w:r>
      <w:r>
        <w:rPr>
          <w:rFonts w:ascii="仿宋" w:hAnsi="仿宋" w:eastAsia="仿宋"/>
          <w:sz w:val="32"/>
          <w:szCs w:val="32"/>
        </w:rPr>
        <w:t>钻，得有力度，轻飘飘不行，软绵绵不行，怯弱弱不行，须过得硬，须力度大，才可钻得动、钻得透。世间事，“爱拼才会赢”。勇做“拼命三郎”，迎难而上才能迎刃而解；“跳一跳、摘桃子”，拼搏到位才能收获到手。孟子曰：“有为者辟若掘井。掘井九仞而不及泉，犹为弃井也。”半途而废得废井，持之以恒，钻的持久才能有收获。</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24.</w:t>
      </w:r>
      <w:r>
        <w:rPr>
          <w:rFonts w:ascii="仿宋" w:hAnsi="仿宋" w:eastAsia="仿宋"/>
          <w:sz w:val="32"/>
          <w:szCs w:val="32"/>
        </w:rPr>
        <w:t>钻，得有担当。是报国为民的情怀，而不是为个人出人头地；是为解决问题钻天入地，而不是为自己钻穴逾隙。在发展关键期、改革攻坚期、矛盾凸显期，敢于啃硬骨头，敢于涉险滩，既勇于冲破思想观念的束缚，又勇于突破利益固化的藩篱，才能夺取新的胜利。瞻前顾后，患得患失，畏首畏尾，丢失了做人的品性和境界，也就丢失了成功的基础和作为。</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25.</w:t>
      </w:r>
      <w:r>
        <w:rPr>
          <w:rFonts w:ascii="仿宋" w:hAnsi="仿宋" w:eastAsia="仿宋"/>
          <w:sz w:val="32"/>
          <w:szCs w:val="32"/>
        </w:rPr>
        <w:t>“泰山不拒细壤，故能成其高；江海不择细流，故能就其深。”要真正提高部队战备水平，就必须确立精细抓建思路，下足“绣花”功夫，从平时做起，从点滴抓起，以精细求质量、以精细促落实。</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26.</w:t>
      </w:r>
      <w:r>
        <w:rPr>
          <w:rFonts w:ascii="仿宋" w:hAnsi="仿宋" w:eastAsia="仿宋"/>
          <w:sz w:val="32"/>
          <w:szCs w:val="32"/>
        </w:rPr>
        <w:t>话风、文风、会风不好，大话、空话、套话一堆，已成为少数单位作风建设的一大“顽疾”。改变话风，也应注重精确化，见人见事见思想。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27.</w:t>
      </w:r>
      <w:r>
        <w:rPr>
          <w:rFonts w:ascii="仿宋" w:hAnsi="仿宋" w:eastAsia="仿宋"/>
          <w:sz w:val="32"/>
          <w:szCs w:val="32"/>
        </w:rPr>
        <w:t>新时代是奋斗者的时代。我们只有把宝贵的红色基因传承好、弘扬好，不变质不变色，齐心协力攻坚克难，才能走好新时代的长征路，让伟大的中国梦强军梦蓝图成真。</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28.</w:t>
      </w:r>
      <w:r>
        <w:rPr>
          <w:rFonts w:ascii="仿宋" w:hAnsi="仿宋" w:eastAsia="仿宋"/>
          <w:sz w:val="32"/>
          <w:szCs w:val="32"/>
        </w:rPr>
        <w:t>红色基因是革命前辈走过的“路”，留下的“影”。无论是南昌城头的枪声，还是井冈山上的扁担；无论是长眠雪山的“军需处长”，还是闪亮草地的“金色鱼钩”；无论是强渡大渡河的“第一船勇士”，还是上甘岭坑道里的“一个苹果”……他们无不凝结着我军宝贵的精神品质。这些来之不易、弥足珍贵的印迹，是信仰的种子、精神的谱系，共同构成了人民军队的筋和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29.</w:t>
      </w:r>
      <w:r>
        <w:rPr>
          <w:rFonts w:ascii="仿宋" w:hAnsi="仿宋" w:eastAsia="仿宋"/>
          <w:sz w:val="32"/>
          <w:szCs w:val="32"/>
        </w:rPr>
        <w:t>“种上庄稼最能除杂草。”培育红色传人是一个系统工程。各级必须把传承红色基因作为立德树人的基础，抓住理论武装这个根本、突出党史军史这个主课、强化情感体验这个关节、用好信息网络这个阵地；必须与时俱进、更新观念，适应新时代官兵特点，找到红色基因的嫁接点，发掘红色基因的生长点，使其成为每名官兵的人生底色。传承红色基因、赓续红色血脉、争当红色传人，军队建设事业必将生生不息、永续向前。</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30.</w:t>
      </w:r>
      <w:r>
        <w:rPr>
          <w:rFonts w:ascii="仿宋" w:hAnsi="仿宋" w:eastAsia="仿宋"/>
          <w:sz w:val="32"/>
          <w:szCs w:val="32"/>
        </w:rPr>
        <w:t>中药有相须相使相反之说。相反之药，即便是枯根朽草，其气味也会激斗。药性之反在于本性，为政者扛着事业和百姓，理应胸襟宽广、一心在公，而不能锱铢必较，快意于睚眦。</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31.</w:t>
      </w:r>
      <w:r>
        <w:rPr>
          <w:rFonts w:ascii="仿宋" w:hAnsi="仿宋" w:eastAsia="仿宋"/>
          <w:sz w:val="32"/>
          <w:szCs w:val="32"/>
        </w:rPr>
        <w:t>在职业篮球联盟，“大换血”的球队，总是要经历一个阵容磨合的过程。磨合得越快、越深、越好，球队就越能产生“化学反应”，取得好的战绩。否则，即便是巨星扎堆，也会“车不知马，马不管炮”，频频吃败仗。</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32.</w:t>
      </w:r>
      <w:r>
        <w:rPr>
          <w:rFonts w:ascii="仿宋" w:hAnsi="仿宋" w:eastAsia="仿宋"/>
          <w:sz w:val="32"/>
          <w:szCs w:val="32"/>
        </w:rPr>
        <w:t>激情能燃起对成功的自信、对胜利的渴望，其雄健之势，能破激流、越险滩。困难从来不会轻易地低头，只有始终如一保持奋进的激情，才能在不知不觉间“轻舟已过万重山”。如果干劲失去、激情褪去，事业的航船就会搁浅，个人的梦想就会断线。</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33.</w:t>
      </w:r>
      <w:r>
        <w:rPr>
          <w:rFonts w:ascii="仿宋" w:hAnsi="仿宋" w:eastAsia="仿宋"/>
          <w:sz w:val="32"/>
          <w:szCs w:val="32"/>
        </w:rPr>
        <w:t>以激情打破暮气、振奋精神，不为任何风险所惧、不为任何干扰所惑。蓝图已经绘就，瞭望前方，虽然看得见彼岸，但不奋楫勇进，就不会抵达。“一万年太久，只争朝夕”，新时代东风浩荡，此时不迸射激情，更待何时！</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34.</w:t>
      </w:r>
      <w:r>
        <w:rPr>
          <w:rFonts w:ascii="仿宋" w:hAnsi="仿宋" w:eastAsia="仿宋"/>
          <w:sz w:val="32"/>
          <w:szCs w:val="32"/>
        </w:rPr>
        <w:t>高擎理想的旗帜，才能坚定前行的脚步；燃旺信念的火炬，才能永葆奋斗的激情。每名官兵都是新时代的见证者、开创者、建设者，必须用理想信念为自己的激情保鲜。在强军兴军的征途上，只要我们保持蓬勃向上的朝气、攻坚克难的勇气、昂扬奋进的锐气，就能在波澜壮阔的画卷中刻下无愧于时代的印记。</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35.</w:t>
      </w:r>
      <w:r>
        <w:rPr>
          <w:rFonts w:ascii="仿宋" w:hAnsi="仿宋" w:eastAsia="仿宋"/>
          <w:sz w:val="32"/>
          <w:szCs w:val="32"/>
        </w:rPr>
        <w:t>有人说，如果把部队不同单位比作人体各部位，那么，基层就像是肠胃。这个说法有点道理，上级各项工作部署最终都要由基层“消化”，基层为各项建设提供巨大动力。如果领导机关和基层上下贯通不好，指导基层建设方法不当，基层就会患“肠胃病”。</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36.</w:t>
      </w:r>
      <w:r>
        <w:rPr>
          <w:rFonts w:ascii="仿宋" w:hAnsi="仿宋" w:eastAsia="仿宋"/>
          <w:sz w:val="32"/>
          <w:szCs w:val="32"/>
        </w:rPr>
        <w:t>基层患“肠胃病”的情况常有，把脉问其因，有如下几种情形：对“过期变质”的东西也一味灌输——用陈旧的思维理念指导基层建设；把“辛辣刺激”的东西当家常便饭——用过激高压的方法抓建基层；将“半生不熟”的东西当成时尚——用简单生硬的做法要求基层；把“味重油腻”的东西当特殊招待——用貌似实惠但不解决问题的办法服务基层，等等。这些做法，有些看是严格、细致、关怀，实则方法欠妥、措施不当，只能让基层这个“肠胃”苦不堪言、积患成疾，难免导致“胃下垂”“胃溃疡”等慢性病。</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37.</w:t>
      </w:r>
      <w:r>
        <w:rPr>
          <w:rFonts w:ascii="仿宋" w:hAnsi="仿宋" w:eastAsia="仿宋"/>
          <w:sz w:val="32"/>
          <w:szCs w:val="32"/>
        </w:rPr>
        <w:t>现实生活中时常遇到讲假话的现象，比如，为了展示工作业绩，有人故意拔高说出“探索了新路子、跨上了新台阶、积累了新经验”之类的话；为了肯定某项活动，有人不顾事实地罗列出“效果非常好、反响非常大、成果非常多”之类的话；为了赢得上级认可，有人生编硬造出“制订了最佳方案、采取了果断措施、取得了巨大成绩”之类的话；为了迎合上级意图，有人随心所欲地讲出“大家意愿极其强烈，处理效果人人满意”之类的话……有成绩讲成绩，是必要的，但故意拔高或无中生有，就是谎言，这既反映一个人品行不端，也反映党员干部的党性修养不够，对事业更是贻害无穷。</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38.要以时不我待、只争朝夕的精神，抓紧加固“底板”、补齐“短板”，在系统深入、融会贯通上下功夫，在学中干、在干中学，做到既要“愿干、想干”，还要“会干、能干”，做到熟知精通、熟练运用，努力成为纪法皆通的“专才”。</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39.“知者行之始，行者知之成。”要强化法治意识、法治素质，善于运用法治思维谋划工作，善于运用法治方式处理问题，始终严格按照纪律和法律规定作决策、办事情，推动制度优势转化为治理效能。</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40.执纪者必先守纪，律人者必先律己。党和人民赋予纪检监察机关很高的权威，我们必须在行使权力上慎之又慎、在自我约束上严之又严。要自觉遵纪守法，依法用权、秉公用权、廉洁用权，防范权力对金钱的“寻租”，警惕金钱对权力的腐蚀，做到心中高悬法纪明镜、手中紧握法纪戒尺，知晓为官做事尺度。</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41.兴衰治乱往复循环，根本原因是执政者解决不了“祸起萧墙”的自身问题。回首党的历史，中国共产党之所以能不断从胜利走向新的胜利，恰因具有勇于自我革命的鲜明品质。</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42.“跳火坑”就是要在任何情况下，都要多理解群众，不埋怨群众，在关怀群众中增进感情，以身示范引领群众干。而这样做的目的，就是带领群众把思路打开、把事情办成，也就是为群众“点盏灯”。</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43.敢“跳火坑”，需要不畏艰险的勇气、化险为夷的智慧、自我牺牲的境界；能“点盏灯”，呼唤高人一筹的见识、服务大众的无私、指引方向的气魄。</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44.敢不敢“跟着群众跳火坑”是一块试金石；能不能“给群众点盏灯”也是一块试金石。</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45.干部一旦患上“守摊儿”思想，就可能成为“井底之蛙”，故步自封，看不见新事物、学不会新思想，没有闯劲、拼劲，接受不了新理念、新方法，沿用过时套路。反映到行动上，就表现为得过且过、消极对待工作，不能适应形势任务变化，行为僵化、缺少创新做法。</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46.惟奋斗者进，惟奋斗者强，惟奋斗者胜。幸福靠奋斗，兴邦靠实干。作为党员干部，务必要破除“守摊儿”思想，在思想上行动上，大胆开拓、勇于进取，做新时代的奋进者。</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47.</w:t>
      </w:r>
      <w:r>
        <w:rPr>
          <w:rFonts w:ascii="仿宋" w:hAnsi="仿宋" w:eastAsia="仿宋"/>
          <w:sz w:val="32"/>
          <w:szCs w:val="32"/>
        </w:rPr>
        <w:t>改革创新是发展的“源头活水”，但改革创新并不是“另起炉灶”“换汤换药”，而是要为现有的不良导向去去“虚火”、为匮乏的理念思路补补“营养”。继任者要接好、握实伟大事业的“接力棒”</w:t>
      </w:r>
      <w:r>
        <w:rPr>
          <w:rFonts w:hint="eastAsia" w:ascii="仿宋" w:hAnsi="仿宋" w:eastAsia="仿宋"/>
          <w:sz w:val="32"/>
          <w:szCs w:val="32"/>
        </w:rPr>
        <w:t>。</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48.</w:t>
      </w:r>
      <w:r>
        <w:rPr>
          <w:rFonts w:ascii="仿宋" w:hAnsi="仿宋" w:eastAsia="仿宋"/>
          <w:sz w:val="32"/>
          <w:szCs w:val="32"/>
        </w:rPr>
        <w:t>做复合型干部，需要广大干部由内而外主动发力，紧跟时代节拍，强化担当意识，从服务地方发展和增强履职能力的实际出发，不断优化知识结构，弥补知识弱项、能力短板、经验盲区，练就“十八般武艺”，努力成为一专多能、善打硬仗、能打赢仗的“多面手”。</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49.</w:t>
      </w:r>
      <w:r>
        <w:rPr>
          <w:rFonts w:ascii="仿宋" w:hAnsi="仿宋" w:eastAsia="仿宋"/>
          <w:sz w:val="32"/>
          <w:szCs w:val="32"/>
        </w:rPr>
        <w:t>高速动车组前行，既有车头在前面拉动，又有每个自带动力的车厢一起使劲，“九牛爬坡，个个出力”，形成了一致向前的合力。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50.</w:t>
      </w:r>
      <w:r>
        <w:rPr>
          <w:rFonts w:ascii="仿宋" w:hAnsi="仿宋" w:eastAsia="仿宋"/>
          <w:sz w:val="32"/>
          <w:szCs w:val="32"/>
        </w:rPr>
        <w:t>“不积跬步，无以至千里;不积小流，无以至江海”“泰山不拒细壤，故能成其高；江海不择细流，故能就其深”。细节问题往往事关工作的开展、制度的落实，是领导干部必须抓得细而又细，紧而又紧，实而又实的关键点。</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51.</w:t>
      </w:r>
      <w:r>
        <w:rPr>
          <w:rFonts w:ascii="仿宋" w:hAnsi="仿宋" w:eastAsia="仿宋"/>
          <w:sz w:val="32"/>
          <w:szCs w:val="32"/>
        </w:rPr>
        <w:t>胸怀宽广、化敌为友、聚友成军，与人为善、以情感人、以心换心，团结一切可以团结的力量，是老一辈无产阶级革命家留给我们的精神财富与工作方法。</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52.</w:t>
      </w:r>
      <w:r>
        <w:rPr>
          <w:rFonts w:ascii="仿宋" w:hAnsi="仿宋" w:eastAsia="仿宋"/>
          <w:sz w:val="32"/>
          <w:szCs w:val="32"/>
        </w:rPr>
        <w:t>心浮气躁无法领导众人，心存谦和人自相敬，厚德容人自有威望。一个“善”字，对领导干部尤为可贵。领导干部不是“脾气干部”，无论对待身边的同志还是对待老百姓，都应宽以待人、严以律己，做善良人、说厚道话，让善念常驻心间。</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53.</w:t>
      </w:r>
      <w:r>
        <w:rPr>
          <w:rFonts w:ascii="仿宋" w:hAnsi="仿宋" w:eastAsia="仿宋"/>
          <w:sz w:val="32"/>
          <w:szCs w:val="32"/>
        </w:rPr>
        <w:t>与人为善不等于无条件的妥协、隐忍、让步，不是当老好人，不是耍小聪明，更不是八面玲珑、左右逢源，搬弄人性上的狡黠和厚黑。尤其是在关涉大是大非的原则问题上，绝不能爱惜羽毛。</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54.</w:t>
      </w:r>
      <w:r>
        <w:rPr>
          <w:rFonts w:ascii="仿宋" w:hAnsi="仿宋" w:eastAsia="仿宋"/>
          <w:sz w:val="32"/>
          <w:szCs w:val="32"/>
        </w:rPr>
        <w:t>共产党人怀善心、行善事，要既讲党性又讲情义，既讲原则又讲风格。与人为善、待人以诚，应以党性、党规、党纪为准则，以党和人民利益为向导。</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55.</w:t>
      </w:r>
      <w:r>
        <w:rPr>
          <w:rFonts w:ascii="仿宋" w:hAnsi="仿宋" w:eastAsia="仿宋"/>
          <w:sz w:val="32"/>
          <w:szCs w:val="32"/>
        </w:rPr>
        <w:t>器大者声必闳，志高者意必远。正因为以党的旗帜为旗帜、以党的方向为方向、以党的意志为意志，共产党人的人格光辉才愈发伟大，共产党人的政治本色才更加鲜明。</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56.</w:t>
      </w:r>
      <w:r>
        <w:rPr>
          <w:rFonts w:ascii="仿宋" w:hAnsi="仿宋" w:eastAsia="仿宋"/>
          <w:sz w:val="32"/>
          <w:szCs w:val="32"/>
        </w:rPr>
        <w:t>改革开放使中国大踏步赶上时代，是决定当代中国命运的关键一招，也是实现“两个一百年”奋斗目标、实现中华民族伟大复兴中国梦的关键一招。今天，我们纪念改革开放40周年，最好的方式就是坚定不移把改革继续推向深入。</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57.</w:t>
      </w:r>
      <w:r>
        <w:rPr>
          <w:rFonts w:ascii="仿宋" w:hAnsi="仿宋" w:eastAsia="仿宋"/>
          <w:sz w:val="32"/>
          <w:szCs w:val="32"/>
        </w:rPr>
        <w:t>梗阻，本为一个医学名词，后被引申到管理学领域。中梗阻，即为中间阻塞、阻挡之义。改革中的“中梗阻”就是指阻碍改革决策、部署、举措落实落地的体制机制弊端、利益固化藩篱、贯彻执行不力等。</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58.</w:t>
      </w:r>
      <w:r>
        <w:rPr>
          <w:rFonts w:ascii="仿宋" w:hAnsi="仿宋" w:eastAsia="仿宋"/>
          <w:sz w:val="32"/>
          <w:szCs w:val="32"/>
        </w:rPr>
        <w:t>一些部门和地方在落实中央有关改革的决策部署时，囿于部门利益和局部利益，不顾大局，搞选择性落实、象征性执行；一些部门和地方对落实中央决策部署缺乏深入系统研究，制定的具体措施脱离实际和群众需求，使基层干部群众找不到改革的抓手和方法；一些党员、干部对全面深化改革心存观望，甚至为官不为，抱着“只要不出事、宁愿不做事”“不求过得硬、只求过得去”的态度，敷衍了事，在其身上看不到丝毫奋斗热情与干劲。诸如此类的现象，都是改革中的“中梗阻”。</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59.</w:t>
      </w:r>
      <w:r>
        <w:rPr>
          <w:rFonts w:ascii="仿宋" w:hAnsi="仿宋" w:eastAsia="仿宋"/>
          <w:sz w:val="32"/>
          <w:szCs w:val="32"/>
        </w:rPr>
        <w:t>无论“中梗阻”的面有多宽、根有多深、涉及的人是谁，都必须破除。共产党员必须守纪律、讲规矩。不推进改革，就是不守纪律、不讲规矩。</w:t>
      </w:r>
    </w:p>
    <w:p>
      <w:pPr>
        <w:spacing w:line="600" w:lineRule="exact"/>
        <w:ind w:firstLine="640" w:firstLineChars="200"/>
        <w:rPr>
          <w:rFonts w:hint="eastAsia" w:ascii="仿宋" w:hAnsi="仿宋" w:eastAsia="仿宋"/>
          <w:sz w:val="32"/>
          <w:szCs w:val="32"/>
        </w:rPr>
      </w:pPr>
      <w:r>
        <w:rPr>
          <w:rFonts w:hint="eastAsia" w:ascii="仿宋" w:hAnsi="仿宋" w:eastAsia="仿宋"/>
          <w:sz w:val="32"/>
          <w:szCs w:val="32"/>
        </w:rPr>
        <w:t>60.</w:t>
      </w:r>
      <w:r>
        <w:rPr>
          <w:rFonts w:ascii="仿宋" w:hAnsi="仿宋" w:eastAsia="仿宋"/>
          <w:sz w:val="32"/>
          <w:szCs w:val="32"/>
        </w:rPr>
        <w:t>对任何阻碍改革的“中梗阻”都要以壮士断腕的决心破除。要以真正学懂、弄通、做实党的十九大精神为强大动力，突出重点、对准焦距，找准穴位、击中要害，在破除和根治“中梗阻”中不断把改革推向深入。</w:t>
      </w:r>
    </w:p>
    <w:p>
      <w:pPr>
        <w:spacing w:line="600" w:lineRule="atLeast"/>
        <w:ind w:firstLine="640" w:firstLineChars="200"/>
        <w:rPr>
          <w:rFonts w:ascii="仿宋" w:hAnsi="仿宋" w:eastAsia="仿宋"/>
          <w:sz w:val="32"/>
          <w:szCs w:val="32"/>
        </w:rPr>
      </w:pPr>
    </w:p>
    <w:p>
      <w:pPr>
        <w:spacing w:line="600" w:lineRule="atLeast"/>
        <w:ind w:firstLine="640" w:firstLineChars="200"/>
        <w:rPr>
          <w:rFonts w:ascii="仿宋" w:hAnsi="仿宋" w:eastAsia="仿宋"/>
          <w:sz w:val="32"/>
          <w:szCs w:val="32"/>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Calibri Light">
    <w:altName w:val="Calibri"/>
    <w:panose1 w:val="020F0302020204030204"/>
    <w:charset w:val="00"/>
    <w:family w:val="swiss"/>
    <w:pitch w:val="default"/>
    <w:sig w:usb0="00000000" w:usb1="00000000" w:usb2="00000009" w:usb3="00000000" w:csb0="000001FF" w:csb1="00000000"/>
  </w:font>
  <w:font w:name="等线">
    <w:altName w:val="宋体"/>
    <w:panose1 w:val="02010600030101010101"/>
    <w:charset w:val="86"/>
    <w:family w:val="auto"/>
    <w:pitch w:val="default"/>
    <w:sig w:usb0="00000000" w:usb1="00000000" w:usb2="00000016" w:usb3="00000000" w:csb0="0004000F" w:csb1="00000000"/>
  </w:font>
  <w:font w:name="微软雅黑">
    <w:panose1 w:val="020B0503020204020204"/>
    <w:charset w:val="86"/>
    <w:family w:val="swiss"/>
    <w:pitch w:val="default"/>
    <w:sig w:usb0="80000287" w:usb1="280F3C52" w:usb2="00000016" w:usb3="00000000" w:csb0="0004001F" w:csb1="00000000"/>
  </w:font>
  <w:font w:name="仿宋_GB2312">
    <w:altName w:val="仿宋"/>
    <w:panose1 w:val="00000000000000000000"/>
    <w:charset w:val="86"/>
    <w:family w:val="modern"/>
    <w:pitch w:val="default"/>
    <w:sig w:usb0="00000000" w:usb1="00000000" w:usb2="00000010" w:usb3="00000000" w:csb0="00040000" w:csb1="00000000"/>
  </w:font>
  <w:font w:name="方正大黑简体">
    <w:altName w:val="黑体"/>
    <w:panose1 w:val="00000000000000000000"/>
    <w:charset w:val="86"/>
    <w:family w:val="script"/>
    <w:pitch w:val="default"/>
    <w:sig w:usb0="00000000" w:usb1="00000000" w:usb2="0000001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方正小标宋简体">
    <w:altName w:val="微软雅黑"/>
    <w:panose1 w:val="03000509000000000000"/>
    <w:charset w:val="86"/>
    <w:family w:val="script"/>
    <w:pitch w:val="default"/>
    <w:sig w:usb0="00000000" w:usb1="00000000" w:usb2="00000010" w:usb3="00000000" w:csb0="00040000" w:csb1="00000000"/>
  </w:font>
  <w:font w:name="Helvetica">
    <w:altName w:val="Arial"/>
    <w:panose1 w:val="020B0604020202020204"/>
    <w:charset w:val="00"/>
    <w:family w:val="swiss"/>
    <w:pitch w:val="default"/>
    <w:sig w:usb0="00000000" w:usb1="00000000" w:usb2="00000009" w:usb3="00000000" w:csb0="000001FF" w:csb1="00000000"/>
  </w:font>
  <w:font w:name="仿宋">
    <w:panose1 w:val="02010609060101010101"/>
    <w:charset w:val="86"/>
    <w:family w:val="modern"/>
    <w:pitch w:val="default"/>
    <w:sig w:usb0="800002BF" w:usb1="38CF7CFA" w:usb2="00000016" w:usb3="00000000" w:csb0="00040001" w:csb1="00000000"/>
  </w:font>
  <w:font w:name="ˎ̥">
    <w:altName w:val="Times New Roman"/>
    <w:panose1 w:val="00000000000000000000"/>
    <w:charset w:val="00"/>
    <w:family w:val="auto"/>
    <w:pitch w:val="default"/>
    <w:sig w:usb0="00000000" w:usb1="00000000" w:usb2="00000000" w:usb3="00000000" w:csb0="00040001" w:csb1="00000000"/>
  </w:font>
  <w:font w:name="方正仿宋_GBK">
    <w:panose1 w:val="03000509000000000000"/>
    <w:charset w:val="86"/>
    <w:family w:val="script"/>
    <w:pitch w:val="default"/>
    <w:sig w:usb0="00000001" w:usb1="080E0000" w:usb2="00000000" w:usb3="00000000" w:csb0="00040000" w:csb1="00000000"/>
  </w:font>
  <w:font w:name="楷体">
    <w:panose1 w:val="02010609060101010101"/>
    <w:charset w:val="86"/>
    <w:family w:val="modern"/>
    <w:pitch w:val="default"/>
    <w:sig w:usb0="800002BF" w:usb1="38CF7CFA" w:usb2="00000016" w:usb3="00000000" w:csb0="00040001" w:csb1="00000000"/>
  </w:font>
  <w:font w:name="等线">
    <w:altName w:val="Segoe Print"/>
    <w:panose1 w:val="00000000000000000000"/>
    <w:charset w:val="00"/>
    <w:family w:val="auto"/>
    <w:pitch w:val="default"/>
    <w:sig w:usb0="00000000" w:usb1="00000000" w:usb2="00000000" w:usb3="00000000" w:csb0="00000000" w:csb1="00000000"/>
  </w:font>
  <w:font w:name="Segoe Print">
    <w:panose1 w:val="02000600000000000000"/>
    <w:charset w:val="00"/>
    <w:family w:val="auto"/>
    <w:pitch w:val="default"/>
    <w:sig w:usb0="0000028F" w:usb1="00000000" w:usb2="00000000" w:usb3="00000000" w:csb0="2000009F" w:csb1="47010000"/>
  </w:font>
  <w:font w:name="Arial">
    <w:panose1 w:val="020B0604020202020204"/>
    <w:charset w:val="00"/>
    <w:family w:val="auto"/>
    <w:pitch w:val="default"/>
    <w:sig w:usb0="E0002AFF" w:usb1="C0007843" w:usb2="00000009" w:usb3="00000000" w:csb0="400001FF" w:csb1="FFFF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8408FA"/>
    <w:multiLevelType w:val="multilevel"/>
    <w:tmpl w:val="038408FA"/>
    <w:lvl w:ilvl="0" w:tentative="0">
      <w:start w:val="1"/>
      <w:numFmt w:val="decimal"/>
      <w:lvlText w:val="%1."/>
      <w:lvlJc w:val="left"/>
      <w:pPr>
        <w:ind w:left="360" w:hanging="360"/>
      </w:pPr>
      <w:rPr>
        <w:rFonts w:hint="default" w:ascii="Calibri" w:hAnsi="Calibri" w:cs="Times New Roman"/>
        <w:color w:val="auto"/>
        <w:sz w:val="21"/>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16BE2C64"/>
    <w:multiLevelType w:val="multilevel"/>
    <w:tmpl w:val="16BE2C64"/>
    <w:lvl w:ilvl="0" w:tentative="0">
      <w:start w:val="1"/>
      <w:numFmt w:val="decimal"/>
      <w:lvlText w:val="%1."/>
      <w:lvlJc w:val="left"/>
      <w:pPr>
        <w:ind w:left="360" w:hanging="360"/>
      </w:pPr>
      <w:rPr>
        <w:rFonts w:hint="default" w:ascii="Calibri" w:hAnsi="Calibri" w:cs="Times New Roman"/>
        <w:color w:val="auto"/>
        <w:sz w:val="21"/>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
    <w:nsid w:val="19633064"/>
    <w:multiLevelType w:val="multilevel"/>
    <w:tmpl w:val="19633064"/>
    <w:lvl w:ilvl="0" w:tentative="0">
      <w:start w:val="1"/>
      <w:numFmt w:val="decimal"/>
      <w:lvlText w:val="%1."/>
      <w:lvlJc w:val="left"/>
      <w:pPr>
        <w:ind w:left="360" w:hanging="360"/>
      </w:pPr>
      <w:rPr>
        <w:rFonts w:hint="default" w:ascii="Calibri" w:hAnsi="Calibri" w:cs="Times New Roman"/>
        <w:color w:val="auto"/>
        <w:sz w:val="21"/>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2081352A"/>
    <w:multiLevelType w:val="multilevel"/>
    <w:tmpl w:val="2081352A"/>
    <w:lvl w:ilvl="0" w:tentative="0">
      <w:start w:val="1"/>
      <w:numFmt w:val="decimal"/>
      <w:lvlText w:val="%1."/>
      <w:lvlJc w:val="left"/>
      <w:pPr>
        <w:ind w:left="1060" w:hanging="420"/>
      </w:pPr>
      <w:rPr>
        <w:rFonts w:hint="eastAsia"/>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abstractNum w:abstractNumId="4">
    <w:nsid w:val="3534412C"/>
    <w:multiLevelType w:val="multilevel"/>
    <w:tmpl w:val="3534412C"/>
    <w:lvl w:ilvl="0" w:tentative="0">
      <w:start w:val="1"/>
      <w:numFmt w:val="decimal"/>
      <w:lvlText w:val="%1."/>
      <w:lvlJc w:val="left"/>
      <w:pPr>
        <w:ind w:left="1060" w:hanging="420"/>
      </w:p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abstractNum w:abstractNumId="5">
    <w:nsid w:val="499051F6"/>
    <w:multiLevelType w:val="multilevel"/>
    <w:tmpl w:val="499051F6"/>
    <w:lvl w:ilvl="0" w:tentative="0">
      <w:start w:val="1"/>
      <w:numFmt w:val="decimal"/>
      <w:lvlText w:val="%1."/>
      <w:lvlJc w:val="left"/>
      <w:pPr>
        <w:ind w:left="360" w:hanging="360"/>
      </w:pPr>
      <w:rPr>
        <w:rFonts w:hint="default" w:ascii="Calibri" w:hAnsi="Calibri" w:cs="Times New Roman"/>
        <w:color w:val="auto"/>
        <w:sz w:val="21"/>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4CA778B9"/>
    <w:multiLevelType w:val="multilevel"/>
    <w:tmpl w:val="4CA778B9"/>
    <w:lvl w:ilvl="0" w:tentative="0">
      <w:start w:val="1"/>
      <w:numFmt w:val="decimal"/>
      <w:lvlText w:val="%1."/>
      <w:lvlJc w:val="center"/>
      <w:pPr>
        <w:ind w:left="1060" w:hanging="420"/>
      </w:pPr>
      <w:rPr>
        <w:rFonts w:hint="eastAsia"/>
      </w:rPr>
    </w:lvl>
    <w:lvl w:ilvl="1" w:tentative="0">
      <w:start w:val="1"/>
      <w:numFmt w:val="lowerLetter"/>
      <w:lvlText w:val="%2)"/>
      <w:lvlJc w:val="left"/>
      <w:pPr>
        <w:ind w:left="1480" w:hanging="420"/>
      </w:p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abstractNum w:abstractNumId="7">
    <w:nsid w:val="5B657359"/>
    <w:multiLevelType w:val="multilevel"/>
    <w:tmpl w:val="5B657359"/>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66756712"/>
    <w:multiLevelType w:val="multilevel"/>
    <w:tmpl w:val="66756712"/>
    <w:lvl w:ilvl="0" w:tentative="0">
      <w:start w:val="1"/>
      <w:numFmt w:val="decimal"/>
      <w:lvlText w:val="%1."/>
      <w:lvlJc w:val="left"/>
      <w:pPr>
        <w:ind w:left="1060" w:hanging="420"/>
      </w:pPr>
    </w:lvl>
    <w:lvl w:ilvl="1" w:tentative="0">
      <w:start w:val="1"/>
      <w:numFmt w:val="japaneseCounting"/>
      <w:lvlText w:val="%2、"/>
      <w:lvlJc w:val="left"/>
      <w:pPr>
        <w:ind w:left="1780" w:hanging="720"/>
      </w:pPr>
      <w:rPr>
        <w:rFonts w:hint="default"/>
      </w:rPr>
    </w:lvl>
    <w:lvl w:ilvl="2" w:tentative="0">
      <w:start w:val="1"/>
      <w:numFmt w:val="lowerRoman"/>
      <w:lvlText w:val="%3."/>
      <w:lvlJc w:val="right"/>
      <w:pPr>
        <w:ind w:left="1900" w:hanging="420"/>
      </w:pPr>
    </w:lvl>
    <w:lvl w:ilvl="3" w:tentative="0">
      <w:start w:val="1"/>
      <w:numFmt w:val="decimal"/>
      <w:lvlText w:val="%4."/>
      <w:lvlJc w:val="left"/>
      <w:pPr>
        <w:ind w:left="2320" w:hanging="420"/>
      </w:pPr>
    </w:lvl>
    <w:lvl w:ilvl="4" w:tentative="0">
      <w:start w:val="1"/>
      <w:numFmt w:val="lowerLetter"/>
      <w:lvlText w:val="%5)"/>
      <w:lvlJc w:val="left"/>
      <w:pPr>
        <w:ind w:left="2740" w:hanging="420"/>
      </w:pPr>
    </w:lvl>
    <w:lvl w:ilvl="5" w:tentative="0">
      <w:start w:val="1"/>
      <w:numFmt w:val="lowerRoman"/>
      <w:lvlText w:val="%6."/>
      <w:lvlJc w:val="right"/>
      <w:pPr>
        <w:ind w:left="3160" w:hanging="420"/>
      </w:pPr>
    </w:lvl>
    <w:lvl w:ilvl="6" w:tentative="0">
      <w:start w:val="1"/>
      <w:numFmt w:val="decimal"/>
      <w:lvlText w:val="%7."/>
      <w:lvlJc w:val="left"/>
      <w:pPr>
        <w:ind w:left="3580" w:hanging="420"/>
      </w:pPr>
    </w:lvl>
    <w:lvl w:ilvl="7" w:tentative="0">
      <w:start w:val="1"/>
      <w:numFmt w:val="lowerLetter"/>
      <w:lvlText w:val="%8)"/>
      <w:lvlJc w:val="left"/>
      <w:pPr>
        <w:ind w:left="4000" w:hanging="420"/>
      </w:pPr>
    </w:lvl>
    <w:lvl w:ilvl="8" w:tentative="0">
      <w:start w:val="1"/>
      <w:numFmt w:val="lowerRoman"/>
      <w:lvlText w:val="%9."/>
      <w:lvlJc w:val="right"/>
      <w:pPr>
        <w:ind w:left="4420" w:hanging="420"/>
      </w:pPr>
    </w:lvl>
  </w:abstractNum>
  <w:abstractNum w:abstractNumId="9">
    <w:nsid w:val="674A4C28"/>
    <w:multiLevelType w:val="multilevel"/>
    <w:tmpl w:val="674A4C28"/>
    <w:lvl w:ilvl="0" w:tentative="0">
      <w:start w:val="1"/>
      <w:numFmt w:val="decimal"/>
      <w:lvlText w:val="%1."/>
      <w:lvlJc w:val="left"/>
      <w:pPr>
        <w:ind w:left="360" w:hanging="360"/>
      </w:pPr>
      <w:rPr>
        <w:rFonts w:hint="default" w:ascii="Calibri" w:hAnsi="Calibri" w:cs="Times New Roman"/>
        <w:color w:val="auto"/>
        <w:sz w:val="32"/>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707C22B7"/>
    <w:multiLevelType w:val="multilevel"/>
    <w:tmpl w:val="707C22B7"/>
    <w:lvl w:ilvl="0" w:tentative="0">
      <w:start w:val="1"/>
      <w:numFmt w:val="decimal"/>
      <w:lvlText w:val="%1."/>
      <w:lvlJc w:val="left"/>
      <w:pPr>
        <w:ind w:left="360" w:hanging="360"/>
      </w:pPr>
      <w:rPr>
        <w:rFonts w:hint="default" w:ascii="Calibri" w:hAnsi="Calibri" w:cs="Times New Roman"/>
        <w:color w:val="auto"/>
        <w:sz w:val="21"/>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77C10BC1"/>
    <w:multiLevelType w:val="multilevel"/>
    <w:tmpl w:val="77C10BC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3"/>
  </w:num>
  <w:num w:numId="2">
    <w:abstractNumId w:val="8"/>
  </w:num>
  <w:num w:numId="3">
    <w:abstractNumId w:val="4"/>
  </w:num>
  <w:num w:numId="4">
    <w:abstractNumId w:val="9"/>
  </w:num>
  <w:num w:numId="5">
    <w:abstractNumId w:val="1"/>
  </w:num>
  <w:num w:numId="6">
    <w:abstractNumId w:val="2"/>
  </w:num>
  <w:num w:numId="7">
    <w:abstractNumId w:val="10"/>
  </w:num>
  <w:num w:numId="8">
    <w:abstractNumId w:val="5"/>
  </w:num>
  <w:num w:numId="9">
    <w:abstractNumId w:val="0"/>
  </w:num>
  <w:num w:numId="10">
    <w:abstractNumId w:val="11"/>
  </w:num>
  <w:num w:numId="11">
    <w:abstractNumId w:val="7"/>
  </w:num>
  <w:num w:numId="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hideSpellingErrors/>
  <w:documentProtection w:enforcement="0"/>
  <w:defaultTabStop w:val="420"/>
  <w:drawingGridHorizontalSpacing w:val="105"/>
  <w:drawingGridVerticalSpacing w:val="156"/>
  <w:displayHorizontalDrawingGridEvery w:val="2"/>
  <w:displayVerticalDrawingGridEvery w:val="2"/>
  <w:noPunctuationKerning w:val="1"/>
  <w:characterSpacingControl w:val="compressPunctuation"/>
  <w:compat>
    <w:spaceForUL/>
    <w:balanceSingleByteDoubleByteWidth/>
    <w:doNotLeaveBackslashAlon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292A1972"/>
    <w:rsid w:val="00003CDB"/>
    <w:rsid w:val="00005F83"/>
    <w:rsid w:val="00007318"/>
    <w:rsid w:val="00007F48"/>
    <w:rsid w:val="00007F54"/>
    <w:rsid w:val="0001641E"/>
    <w:rsid w:val="000343DD"/>
    <w:rsid w:val="00046BB3"/>
    <w:rsid w:val="00050CA7"/>
    <w:rsid w:val="00055A7C"/>
    <w:rsid w:val="00055AB6"/>
    <w:rsid w:val="00066F59"/>
    <w:rsid w:val="0009127A"/>
    <w:rsid w:val="000C7707"/>
    <w:rsid w:val="000E4945"/>
    <w:rsid w:val="000F7CAD"/>
    <w:rsid w:val="0010037D"/>
    <w:rsid w:val="001218E2"/>
    <w:rsid w:val="00131452"/>
    <w:rsid w:val="00131700"/>
    <w:rsid w:val="0013557A"/>
    <w:rsid w:val="001501A1"/>
    <w:rsid w:val="00173838"/>
    <w:rsid w:val="001943D1"/>
    <w:rsid w:val="001A2EC8"/>
    <w:rsid w:val="001A6055"/>
    <w:rsid w:val="001B1C4F"/>
    <w:rsid w:val="001D491C"/>
    <w:rsid w:val="001F6953"/>
    <w:rsid w:val="00201528"/>
    <w:rsid w:val="00202E14"/>
    <w:rsid w:val="002031D6"/>
    <w:rsid w:val="0021065D"/>
    <w:rsid w:val="00216E35"/>
    <w:rsid w:val="0025155C"/>
    <w:rsid w:val="002B4274"/>
    <w:rsid w:val="002D7682"/>
    <w:rsid w:val="002E1EF0"/>
    <w:rsid w:val="002E2DAB"/>
    <w:rsid w:val="002E4FBF"/>
    <w:rsid w:val="003002DE"/>
    <w:rsid w:val="00314C5A"/>
    <w:rsid w:val="0032027B"/>
    <w:rsid w:val="00331D01"/>
    <w:rsid w:val="0037014F"/>
    <w:rsid w:val="00370E3D"/>
    <w:rsid w:val="00386183"/>
    <w:rsid w:val="003A495A"/>
    <w:rsid w:val="003B2417"/>
    <w:rsid w:val="003C48D0"/>
    <w:rsid w:val="003C626A"/>
    <w:rsid w:val="003C76BA"/>
    <w:rsid w:val="003E3E47"/>
    <w:rsid w:val="003F4937"/>
    <w:rsid w:val="003F7AB9"/>
    <w:rsid w:val="00417378"/>
    <w:rsid w:val="00422E89"/>
    <w:rsid w:val="00451457"/>
    <w:rsid w:val="00451BB3"/>
    <w:rsid w:val="00457AFE"/>
    <w:rsid w:val="00465974"/>
    <w:rsid w:val="00471D23"/>
    <w:rsid w:val="00483541"/>
    <w:rsid w:val="004925E6"/>
    <w:rsid w:val="004A48B0"/>
    <w:rsid w:val="004B41E2"/>
    <w:rsid w:val="004C4598"/>
    <w:rsid w:val="004C7D89"/>
    <w:rsid w:val="004D16AE"/>
    <w:rsid w:val="004D256D"/>
    <w:rsid w:val="004E0BC6"/>
    <w:rsid w:val="004E55B7"/>
    <w:rsid w:val="004F2562"/>
    <w:rsid w:val="004F3910"/>
    <w:rsid w:val="0050102A"/>
    <w:rsid w:val="00517D6E"/>
    <w:rsid w:val="00530E8F"/>
    <w:rsid w:val="00552D6A"/>
    <w:rsid w:val="00564A54"/>
    <w:rsid w:val="005A6A47"/>
    <w:rsid w:val="005C35DC"/>
    <w:rsid w:val="005E0CB8"/>
    <w:rsid w:val="005E5877"/>
    <w:rsid w:val="006008C5"/>
    <w:rsid w:val="0061165A"/>
    <w:rsid w:val="006241E8"/>
    <w:rsid w:val="006265B7"/>
    <w:rsid w:val="00627F98"/>
    <w:rsid w:val="00637D77"/>
    <w:rsid w:val="0065482B"/>
    <w:rsid w:val="00662084"/>
    <w:rsid w:val="006636CD"/>
    <w:rsid w:val="00687E5F"/>
    <w:rsid w:val="006A26A9"/>
    <w:rsid w:val="006A7A93"/>
    <w:rsid w:val="006B1F2E"/>
    <w:rsid w:val="006B578B"/>
    <w:rsid w:val="006C2750"/>
    <w:rsid w:val="006C39F2"/>
    <w:rsid w:val="006F2B15"/>
    <w:rsid w:val="007009A1"/>
    <w:rsid w:val="00710657"/>
    <w:rsid w:val="00723D21"/>
    <w:rsid w:val="007264F2"/>
    <w:rsid w:val="0073148C"/>
    <w:rsid w:val="00732558"/>
    <w:rsid w:val="00752233"/>
    <w:rsid w:val="00770488"/>
    <w:rsid w:val="00770AC2"/>
    <w:rsid w:val="00797B77"/>
    <w:rsid w:val="007A7B75"/>
    <w:rsid w:val="007E2DA6"/>
    <w:rsid w:val="007E6F7B"/>
    <w:rsid w:val="007E79D9"/>
    <w:rsid w:val="00801483"/>
    <w:rsid w:val="00810BF8"/>
    <w:rsid w:val="008111E4"/>
    <w:rsid w:val="008120D0"/>
    <w:rsid w:val="00820E4C"/>
    <w:rsid w:val="008370B7"/>
    <w:rsid w:val="008665CD"/>
    <w:rsid w:val="00884798"/>
    <w:rsid w:val="00885D24"/>
    <w:rsid w:val="00891AC4"/>
    <w:rsid w:val="00894D47"/>
    <w:rsid w:val="008A0743"/>
    <w:rsid w:val="008A2452"/>
    <w:rsid w:val="008C550C"/>
    <w:rsid w:val="008E19C6"/>
    <w:rsid w:val="008E4216"/>
    <w:rsid w:val="00902EF5"/>
    <w:rsid w:val="00912D40"/>
    <w:rsid w:val="00917C46"/>
    <w:rsid w:val="00920871"/>
    <w:rsid w:val="00924F14"/>
    <w:rsid w:val="0092562A"/>
    <w:rsid w:val="00947214"/>
    <w:rsid w:val="00947F67"/>
    <w:rsid w:val="00963A49"/>
    <w:rsid w:val="009653C5"/>
    <w:rsid w:val="00987C87"/>
    <w:rsid w:val="0099627A"/>
    <w:rsid w:val="009A123F"/>
    <w:rsid w:val="009B34DF"/>
    <w:rsid w:val="009E1CF0"/>
    <w:rsid w:val="00A14634"/>
    <w:rsid w:val="00A41443"/>
    <w:rsid w:val="00A47E94"/>
    <w:rsid w:val="00A52D68"/>
    <w:rsid w:val="00A66719"/>
    <w:rsid w:val="00A77856"/>
    <w:rsid w:val="00A8519B"/>
    <w:rsid w:val="00A957C2"/>
    <w:rsid w:val="00AA03E4"/>
    <w:rsid w:val="00AA0A3C"/>
    <w:rsid w:val="00AA6DE0"/>
    <w:rsid w:val="00AB142C"/>
    <w:rsid w:val="00AB1917"/>
    <w:rsid w:val="00AB60C4"/>
    <w:rsid w:val="00AC3547"/>
    <w:rsid w:val="00AF5F86"/>
    <w:rsid w:val="00B01593"/>
    <w:rsid w:val="00B470DB"/>
    <w:rsid w:val="00B5106D"/>
    <w:rsid w:val="00B526A3"/>
    <w:rsid w:val="00B63409"/>
    <w:rsid w:val="00B649F1"/>
    <w:rsid w:val="00B83B5D"/>
    <w:rsid w:val="00B90B81"/>
    <w:rsid w:val="00B96898"/>
    <w:rsid w:val="00BA7F37"/>
    <w:rsid w:val="00BB193F"/>
    <w:rsid w:val="00BB49CE"/>
    <w:rsid w:val="00BB7D28"/>
    <w:rsid w:val="00BC671D"/>
    <w:rsid w:val="00BD1BDE"/>
    <w:rsid w:val="00BE3993"/>
    <w:rsid w:val="00BF0FC5"/>
    <w:rsid w:val="00BF1749"/>
    <w:rsid w:val="00C206CB"/>
    <w:rsid w:val="00C207FB"/>
    <w:rsid w:val="00C325C2"/>
    <w:rsid w:val="00C40A8F"/>
    <w:rsid w:val="00C701AA"/>
    <w:rsid w:val="00C83B97"/>
    <w:rsid w:val="00C91A01"/>
    <w:rsid w:val="00CA2AF1"/>
    <w:rsid w:val="00CA4095"/>
    <w:rsid w:val="00CB4C15"/>
    <w:rsid w:val="00CB68FB"/>
    <w:rsid w:val="00CD4AAE"/>
    <w:rsid w:val="00CF6968"/>
    <w:rsid w:val="00D025FB"/>
    <w:rsid w:val="00D251E6"/>
    <w:rsid w:val="00D445D5"/>
    <w:rsid w:val="00D44928"/>
    <w:rsid w:val="00D6722E"/>
    <w:rsid w:val="00D7437E"/>
    <w:rsid w:val="00D8267B"/>
    <w:rsid w:val="00D91985"/>
    <w:rsid w:val="00DA5A9F"/>
    <w:rsid w:val="00DE293B"/>
    <w:rsid w:val="00DF185E"/>
    <w:rsid w:val="00DF1F7E"/>
    <w:rsid w:val="00E00949"/>
    <w:rsid w:val="00E13487"/>
    <w:rsid w:val="00E1745F"/>
    <w:rsid w:val="00E22F21"/>
    <w:rsid w:val="00E51419"/>
    <w:rsid w:val="00E51E01"/>
    <w:rsid w:val="00E80422"/>
    <w:rsid w:val="00E816D6"/>
    <w:rsid w:val="00E85320"/>
    <w:rsid w:val="00E862F5"/>
    <w:rsid w:val="00EA6A12"/>
    <w:rsid w:val="00EB15E7"/>
    <w:rsid w:val="00EC237F"/>
    <w:rsid w:val="00EC28A1"/>
    <w:rsid w:val="00EE3AB5"/>
    <w:rsid w:val="00EE3FC9"/>
    <w:rsid w:val="00EE79BC"/>
    <w:rsid w:val="00EE7B82"/>
    <w:rsid w:val="00EF5334"/>
    <w:rsid w:val="00F10E5D"/>
    <w:rsid w:val="00F75A7D"/>
    <w:rsid w:val="00F77610"/>
    <w:rsid w:val="00F82718"/>
    <w:rsid w:val="00F8364E"/>
    <w:rsid w:val="00FB7AF3"/>
    <w:rsid w:val="00FD57D0"/>
    <w:rsid w:val="00FD7E81"/>
    <w:rsid w:val="02067527"/>
    <w:rsid w:val="16336F21"/>
    <w:rsid w:val="28F71761"/>
    <w:rsid w:val="292A1972"/>
    <w:rsid w:val="2D3D0182"/>
    <w:rsid w:val="359A4AE9"/>
    <w:rsid w:val="497E1489"/>
    <w:rsid w:val="574E6EA8"/>
    <w:rsid w:val="62E4136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39" w:semiHidden="0" w:name="toc 1"/>
    <w:lsdException w:unhideWhenUsed="0" w:uiPriority="39" w:semiHidden="0" w:name="toc 2"/>
    <w:lsdException w:uiPriority="39" w:semiHidden="0" w:name="toc 3"/>
    <w:lsdException w:uiPriority="39" w:semiHidden="0" w:name="toc 4"/>
    <w:lsdException w:uiPriority="39" w:semiHidden="0" w:name="toc 5"/>
    <w:lsdException w:uiPriority="39" w:semiHidden="0" w:name="toc 6"/>
    <w:lsdException w:uiPriority="39" w:semiHidden="0" w:name="toc 7"/>
    <w:lsdException w:qFormat="1" w:uiPriority="39" w:semiHidden="0" w:name="toc 8"/>
    <w:lsdException w:uiPriority="39"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nhideWhenUsed="0" w:uiPriority="0" w:semiHidden="0" w:name="FollowedHyperlink"/>
    <w:lsdException w:qFormat="1" w:unhideWhenUsed="0" w:uiPriority="22" w:semiHidden="0" w:name="Strong"/>
    <w:lsdException w:qFormat="1" w:unhideWhenUsed="0" w:uiPriority="2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paragraph" w:styleId="2">
    <w:name w:val="heading 1"/>
    <w:basedOn w:val="1"/>
    <w:next w:val="1"/>
    <w:link w:val="25"/>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8"/>
    <w:qFormat/>
    <w:uiPriority w:val="9"/>
    <w:pPr>
      <w:widowControl/>
      <w:spacing w:before="100" w:beforeAutospacing="1" w:after="100" w:afterAutospacing="1"/>
      <w:jc w:val="left"/>
      <w:outlineLvl w:val="1"/>
    </w:pPr>
    <w:rPr>
      <w:rFonts w:ascii="宋体" w:hAnsi="宋体" w:cs="宋体"/>
      <w:b/>
      <w:bCs/>
      <w:kern w:val="0"/>
      <w:sz w:val="36"/>
      <w:szCs w:val="36"/>
    </w:rPr>
  </w:style>
  <w:style w:type="character" w:default="1" w:styleId="17">
    <w:name w:val="Default Paragraph Font"/>
    <w:semiHidden/>
    <w:unhideWhenUsed/>
    <w:qFormat/>
    <w:uiPriority w:val="1"/>
  </w:style>
  <w:style w:type="table" w:default="1" w:styleId="22">
    <w:name w:val="Normal Table"/>
    <w:semiHidden/>
    <w:unhideWhenUsed/>
    <w:uiPriority w:val="99"/>
    <w:tblPr>
      <w:tblLayout w:type="fixed"/>
      <w:tblCellMar>
        <w:top w:w="0" w:type="dxa"/>
        <w:left w:w="108" w:type="dxa"/>
        <w:bottom w:w="0" w:type="dxa"/>
        <w:right w:w="108" w:type="dxa"/>
      </w:tblCellMar>
    </w:tblPr>
  </w:style>
  <w:style w:type="paragraph" w:styleId="4">
    <w:name w:val="toc 7"/>
    <w:basedOn w:val="1"/>
    <w:next w:val="1"/>
    <w:unhideWhenUsed/>
    <w:uiPriority w:val="39"/>
    <w:pPr>
      <w:ind w:left="2520" w:leftChars="1200"/>
    </w:pPr>
    <w:rPr>
      <w:rFonts w:ascii="等线" w:hAnsi="等线" w:eastAsia="等线"/>
      <w:szCs w:val="22"/>
    </w:rPr>
  </w:style>
  <w:style w:type="paragraph" w:styleId="5">
    <w:name w:val="toc 5"/>
    <w:basedOn w:val="1"/>
    <w:next w:val="1"/>
    <w:unhideWhenUsed/>
    <w:uiPriority w:val="39"/>
    <w:pPr>
      <w:ind w:left="1680" w:leftChars="800"/>
    </w:pPr>
    <w:rPr>
      <w:rFonts w:ascii="等线" w:hAnsi="等线" w:eastAsia="等线"/>
      <w:szCs w:val="22"/>
    </w:rPr>
  </w:style>
  <w:style w:type="paragraph" w:styleId="6">
    <w:name w:val="toc 3"/>
    <w:basedOn w:val="1"/>
    <w:next w:val="1"/>
    <w:unhideWhenUsed/>
    <w:uiPriority w:val="39"/>
    <w:pPr>
      <w:ind w:left="840" w:leftChars="400"/>
    </w:pPr>
    <w:rPr>
      <w:rFonts w:ascii="等线" w:hAnsi="等线" w:eastAsia="等线"/>
      <w:szCs w:val="22"/>
    </w:rPr>
  </w:style>
  <w:style w:type="paragraph" w:styleId="7">
    <w:name w:val="toc 8"/>
    <w:basedOn w:val="1"/>
    <w:next w:val="1"/>
    <w:unhideWhenUsed/>
    <w:qFormat/>
    <w:uiPriority w:val="39"/>
    <w:pPr>
      <w:ind w:left="2940" w:leftChars="1400"/>
    </w:pPr>
    <w:rPr>
      <w:rFonts w:ascii="等线" w:hAnsi="等线" w:eastAsia="等线"/>
      <w:szCs w:val="22"/>
    </w:rPr>
  </w:style>
  <w:style w:type="paragraph" w:styleId="8">
    <w:name w:val="Balloon Text"/>
    <w:basedOn w:val="1"/>
    <w:link w:val="27"/>
    <w:uiPriority w:val="0"/>
    <w:rPr>
      <w:sz w:val="18"/>
      <w:szCs w:val="18"/>
    </w:rPr>
  </w:style>
  <w:style w:type="paragraph" w:styleId="9">
    <w:name w:val="footer"/>
    <w:basedOn w:val="1"/>
    <w:link w:val="24"/>
    <w:uiPriority w:val="99"/>
    <w:pPr>
      <w:tabs>
        <w:tab w:val="center" w:pos="4153"/>
        <w:tab w:val="right" w:pos="8306"/>
      </w:tabs>
      <w:snapToGrid w:val="0"/>
      <w:jc w:val="left"/>
    </w:pPr>
    <w:rPr>
      <w:sz w:val="18"/>
      <w:szCs w:val="18"/>
    </w:rPr>
  </w:style>
  <w:style w:type="paragraph" w:styleId="10">
    <w:name w:val="header"/>
    <w:basedOn w:val="1"/>
    <w:link w:val="23"/>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uiPriority w:val="39"/>
    <w:pPr>
      <w:tabs>
        <w:tab w:val="right" w:leader="dot" w:pos="8296"/>
      </w:tabs>
      <w:spacing w:line="260" w:lineRule="exact"/>
    </w:pPr>
  </w:style>
  <w:style w:type="paragraph" w:styleId="12">
    <w:name w:val="toc 4"/>
    <w:basedOn w:val="1"/>
    <w:next w:val="1"/>
    <w:unhideWhenUsed/>
    <w:uiPriority w:val="39"/>
    <w:pPr>
      <w:ind w:left="1260" w:leftChars="600"/>
    </w:pPr>
    <w:rPr>
      <w:rFonts w:ascii="等线" w:hAnsi="等线" w:eastAsia="等线"/>
      <w:szCs w:val="22"/>
    </w:rPr>
  </w:style>
  <w:style w:type="paragraph" w:styleId="13">
    <w:name w:val="toc 6"/>
    <w:basedOn w:val="1"/>
    <w:next w:val="1"/>
    <w:unhideWhenUsed/>
    <w:uiPriority w:val="39"/>
    <w:pPr>
      <w:ind w:left="2100" w:leftChars="1000"/>
    </w:pPr>
    <w:rPr>
      <w:rFonts w:ascii="等线" w:hAnsi="等线" w:eastAsia="等线"/>
      <w:szCs w:val="22"/>
    </w:rPr>
  </w:style>
  <w:style w:type="paragraph" w:styleId="14">
    <w:name w:val="toc 2"/>
    <w:basedOn w:val="1"/>
    <w:next w:val="1"/>
    <w:uiPriority w:val="39"/>
    <w:pPr>
      <w:ind w:left="420" w:leftChars="200"/>
    </w:pPr>
  </w:style>
  <w:style w:type="paragraph" w:styleId="15">
    <w:name w:val="toc 9"/>
    <w:basedOn w:val="1"/>
    <w:next w:val="1"/>
    <w:unhideWhenUsed/>
    <w:uiPriority w:val="39"/>
    <w:pPr>
      <w:ind w:left="3360" w:leftChars="1600"/>
    </w:pPr>
    <w:rPr>
      <w:rFonts w:ascii="等线" w:hAnsi="等线" w:eastAsia="等线"/>
      <w:szCs w:val="22"/>
    </w:rPr>
  </w:style>
  <w:style w:type="paragraph" w:styleId="16">
    <w:name w:val="Normal (Web)"/>
    <w:basedOn w:val="1"/>
    <w:uiPriority w:val="99"/>
    <w:pPr>
      <w:spacing w:beforeAutospacing="1" w:afterAutospacing="1"/>
      <w:jc w:val="left"/>
    </w:pPr>
    <w:rPr>
      <w:kern w:val="0"/>
      <w:sz w:val="24"/>
    </w:rPr>
  </w:style>
  <w:style w:type="character" w:styleId="18">
    <w:name w:val="Strong"/>
    <w:qFormat/>
    <w:uiPriority w:val="22"/>
    <w:rPr>
      <w:b/>
      <w:bCs/>
    </w:rPr>
  </w:style>
  <w:style w:type="character" w:styleId="19">
    <w:name w:val="page number"/>
    <w:basedOn w:val="17"/>
    <w:uiPriority w:val="0"/>
  </w:style>
  <w:style w:type="character" w:styleId="20">
    <w:name w:val="Emphasis"/>
    <w:qFormat/>
    <w:uiPriority w:val="20"/>
    <w:rPr>
      <w:i/>
      <w:iCs/>
    </w:rPr>
  </w:style>
  <w:style w:type="character" w:styleId="21">
    <w:name w:val="Hyperlink"/>
    <w:unhideWhenUsed/>
    <w:uiPriority w:val="99"/>
    <w:rPr>
      <w:color w:val="0563C1"/>
      <w:u w:val="single"/>
    </w:rPr>
  </w:style>
  <w:style w:type="character" w:customStyle="1" w:styleId="23">
    <w:name w:val="页眉 字符"/>
    <w:link w:val="10"/>
    <w:uiPriority w:val="99"/>
    <w:rPr>
      <w:rFonts w:ascii="Calibri" w:hAnsi="Calibri" w:eastAsia="宋体" w:cs="Times New Roman"/>
      <w:kern w:val="2"/>
      <w:sz w:val="18"/>
      <w:szCs w:val="18"/>
    </w:rPr>
  </w:style>
  <w:style w:type="character" w:customStyle="1" w:styleId="24">
    <w:name w:val="页脚 字符"/>
    <w:link w:val="9"/>
    <w:uiPriority w:val="99"/>
    <w:rPr>
      <w:rFonts w:ascii="Calibri" w:hAnsi="Calibri" w:eastAsia="宋体" w:cs="Times New Roman"/>
      <w:kern w:val="2"/>
      <w:sz w:val="18"/>
      <w:szCs w:val="18"/>
    </w:rPr>
  </w:style>
  <w:style w:type="character" w:customStyle="1" w:styleId="25">
    <w:name w:val="标题 1 字符"/>
    <w:link w:val="2"/>
    <w:uiPriority w:val="9"/>
    <w:rPr>
      <w:rFonts w:ascii="Calibri" w:hAnsi="Calibri" w:eastAsia="宋体" w:cs="Times New Roman"/>
      <w:b/>
      <w:bCs/>
      <w:kern w:val="44"/>
      <w:sz w:val="44"/>
      <w:szCs w:val="44"/>
    </w:rPr>
  </w:style>
  <w:style w:type="paragraph" w:customStyle="1" w:styleId="26">
    <w:name w:val="TOC Heading"/>
    <w:basedOn w:val="2"/>
    <w:next w:val="1"/>
    <w:unhideWhenUsed/>
    <w:qFormat/>
    <w:uiPriority w:val="39"/>
    <w:pPr>
      <w:widowControl/>
      <w:spacing w:before="240" w:after="0" w:line="259" w:lineRule="auto"/>
      <w:jc w:val="left"/>
      <w:outlineLvl w:val="9"/>
    </w:pPr>
    <w:rPr>
      <w:rFonts w:ascii="Calibri Light" w:hAnsi="Calibri Light"/>
      <w:b w:val="0"/>
      <w:bCs w:val="0"/>
      <w:color w:val="2E74B5"/>
      <w:kern w:val="0"/>
      <w:sz w:val="32"/>
      <w:szCs w:val="32"/>
    </w:rPr>
  </w:style>
  <w:style w:type="character" w:customStyle="1" w:styleId="27">
    <w:name w:val="批注框文本 字符"/>
    <w:link w:val="8"/>
    <w:uiPriority w:val="0"/>
    <w:rPr>
      <w:rFonts w:ascii="Calibri" w:hAnsi="Calibri"/>
      <w:kern w:val="2"/>
      <w:sz w:val="18"/>
      <w:szCs w:val="18"/>
    </w:rPr>
  </w:style>
  <w:style w:type="character" w:customStyle="1" w:styleId="28">
    <w:name w:val="标题 2 字符"/>
    <w:link w:val="3"/>
    <w:uiPriority w:val="9"/>
    <w:rPr>
      <w:rFonts w:ascii="宋体" w:hAnsi="宋体" w:cs="宋体"/>
      <w:b/>
      <w:bCs/>
      <w:sz w:val="36"/>
      <w:szCs w:val="36"/>
    </w:rPr>
  </w:style>
  <w:style w:type="character" w:customStyle="1" w:styleId="29">
    <w:name w:val="rich_media_meta"/>
    <w:uiPriority w:val="0"/>
  </w:style>
  <w:style w:type="character" w:customStyle="1" w:styleId="30">
    <w:name w:val="apple-converted-space"/>
    <w:uiPriority w:val="0"/>
  </w:style>
  <w:style w:type="paragraph" w:styleId="31">
    <w:name w:val="List Paragraph"/>
    <w:basedOn w:val="1"/>
    <w:qFormat/>
    <w:uiPriority w:val="34"/>
    <w:pPr>
      <w:ind w:firstLine="420" w:firstLineChars="200"/>
    </w:pPr>
    <w:rPr>
      <w:szCs w:val="22"/>
    </w:rPr>
  </w:style>
  <w:style w:type="paragraph" w:customStyle="1" w:styleId="32">
    <w:name w:val="789"/>
    <w:basedOn w:val="1"/>
    <w:link w:val="34"/>
    <w:qFormat/>
    <w:uiPriority w:val="0"/>
    <w:rPr>
      <w:rFonts w:ascii="微软雅黑" w:hAnsi="微软雅黑" w:eastAsia="微软雅黑" w:cs="黑体"/>
      <w:b/>
      <w:color w:val="3E3E3E"/>
      <w:sz w:val="32"/>
      <w:szCs w:val="32"/>
      <w:shd w:val="clear" w:color="auto" w:fill="FFFFFF"/>
    </w:rPr>
  </w:style>
  <w:style w:type="paragraph" w:customStyle="1" w:styleId="33">
    <w:name w:val="11"/>
    <w:basedOn w:val="1"/>
    <w:link w:val="35"/>
    <w:qFormat/>
    <w:uiPriority w:val="0"/>
    <w:rPr>
      <w:rFonts w:ascii="微软雅黑" w:hAnsi="微软雅黑" w:eastAsia="微软雅黑" w:cs="黑体"/>
      <w:color w:val="3E3E3E"/>
      <w:sz w:val="27"/>
      <w:szCs w:val="27"/>
      <w:shd w:val="clear" w:color="auto" w:fill="FFFFFF"/>
    </w:rPr>
  </w:style>
  <w:style w:type="character" w:customStyle="1" w:styleId="34">
    <w:name w:val="789 字符"/>
    <w:link w:val="32"/>
    <w:uiPriority w:val="0"/>
    <w:rPr>
      <w:rFonts w:ascii="微软雅黑" w:hAnsi="微软雅黑" w:eastAsia="微软雅黑" w:cs="黑体"/>
      <w:b/>
      <w:color w:val="3E3E3E"/>
      <w:kern w:val="2"/>
      <w:sz w:val="32"/>
      <w:szCs w:val="32"/>
    </w:rPr>
  </w:style>
  <w:style w:type="character" w:customStyle="1" w:styleId="35">
    <w:name w:val="11 字符"/>
    <w:link w:val="33"/>
    <w:uiPriority w:val="0"/>
    <w:rPr>
      <w:rFonts w:ascii="微软雅黑" w:hAnsi="微软雅黑" w:eastAsia="微软雅黑" w:cs="黑体"/>
      <w:color w:val="3E3E3E"/>
      <w:kern w:val="2"/>
      <w:sz w:val="27"/>
      <w:szCs w:val="27"/>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2.xml"/><Relationship Id="rId5" Type="http://schemas.openxmlformats.org/officeDocument/2006/relationships/numbering" Target="numbering.xml"/><Relationship Id="rId4" Type="http://schemas.openxmlformats.org/officeDocument/2006/relationships/customXml" Target="../customXml/item1.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4739347A-6D66-4C31-ADB4-635079E65BE6}">
  <ds:schemaRefs/>
</ds:datastoreItem>
</file>

<file path=docProps/app.xml><?xml version="1.0" encoding="utf-8"?>
<Properties xmlns="http://schemas.openxmlformats.org/officeDocument/2006/extended-properties" xmlns:vt="http://schemas.openxmlformats.org/officeDocument/2006/docPropsVTypes">
  <Template>Normal</Template>
  <Pages>1</Pages>
  <Words>82524</Words>
  <Characters>470391</Characters>
  <Lines>3919</Lines>
  <Paragraphs>1103</Paragraphs>
  <TotalTime>0</TotalTime>
  <ScaleCrop>false</ScaleCrop>
  <LinksUpToDate>false</LinksUpToDate>
  <CharactersWithSpaces>551812</CharactersWithSpaces>
  <Application>WPS Office_10.1.0.7224_F1E327BC-269C-435d-A152-05C5408002CA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2018-03-19T15:14:00Z</dcterms:created>
  <dc:creator>王小连</dc:creator>
  <cp:lastModifiedBy>中国移不动</cp:lastModifiedBy>
  <dcterms:modified xsi:type="dcterms:W3CDTF">2018-04-13T06:16:06Z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2052-10.1.0.7224</vt:lpwstr>
  </property>
</Properties>
</file>